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d5c55" w14:textId="26d5c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жылғы 18 қазандағы Қазақстан Республикасының Үкіметі мен Ресей Федерациясының Үкіметі арасындағы Темір жол көлігі кәсіпорындарының, мекемелері мен ұйымдарының қызметін құқықтық реттеудің ерекшеліктері туралы келісімге өзгерістер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5 қарашадағы N 1760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1996 жылғы 18 қазандағы Қазақстан Республикасының Үкіметі мен Ресей Федерациясының Үкіметі арасындағы Темір жол көлігі кәсіпорындарының, мекемелері мен ұйымдарының қызметін құқықтық реттеудің ерекшеліктері туралы келісімге өзгерістер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both"/>
      </w:pPr>
      <w:r>
        <w:rPr>
          <w:rFonts w:ascii="Times New Roman"/>
          <w:b/>
          <w:i w:val="false"/>
          <w:color w:val="000080"/>
          <w:sz w:val="28"/>
        </w:rPr>
        <w:t>Қазақстан Республикасының Заңы</w:t>
      </w:r>
    </w:p>
    <w:p>
      <w:pPr>
        <w:spacing w:after="0"/>
        <w:ind w:left="0"/>
        <w:jc w:val="both"/>
      </w:pPr>
      <w:r>
        <w:rPr>
          <w:rFonts w:ascii="Times New Roman"/>
          <w:b/>
          <w:i w:val="false"/>
          <w:color w:val="000080"/>
          <w:sz w:val="28"/>
        </w:rPr>
        <w:t>1996 жылғы 18 қазандағы Қазақстан Республикасының Үкіметі мен</w:t>
      </w:r>
      <w:r>
        <w:rPr>
          <w:rFonts w:ascii="Times New Roman"/>
          <w:b/>
          <w:i w:val="false"/>
          <w:color w:val="000080"/>
          <w:sz w:val="28"/>
        </w:rPr>
        <w:t>  Ресей Федерациясының Үкіметі арасындағы Темір жол көлігі</w:t>
      </w:r>
      <w:r>
        <w:rPr>
          <w:rFonts w:ascii="Times New Roman"/>
          <w:b/>
          <w:i w:val="false"/>
          <w:color w:val="000080"/>
          <w:sz w:val="28"/>
        </w:rPr>
        <w:t xml:space="preserve"> кәсіпорындарының, мекемелері мен ұйымдарының қызметін құқықтық</w:t>
      </w:r>
      <w:r>
        <w:rPr>
          <w:rFonts w:ascii="Times New Roman"/>
          <w:b/>
          <w:i w:val="false"/>
          <w:color w:val="000080"/>
          <w:sz w:val="28"/>
        </w:rPr>
        <w:t xml:space="preserve"> реттеудің ерекшеліктері туралы келісімге өзгерістер енгізу туралы </w:t>
      </w:r>
      <w:r>
        <w:rPr>
          <w:rFonts w:ascii="Times New Roman"/>
          <w:b/>
          <w:i w:val="false"/>
          <w:color w:val="000080"/>
          <w:sz w:val="28"/>
        </w:rPr>
        <w:t>хаттаманы ратификациялау туралы</w:t>
      </w:r>
    </w:p>
    <w:p>
      <w:pPr>
        <w:spacing w:after="0"/>
        <w:ind w:left="0"/>
        <w:jc w:val="both"/>
      </w:pPr>
      <w:r>
        <w:rPr>
          <w:rFonts w:ascii="Times New Roman"/>
          <w:b w:val="false"/>
          <w:i w:val="false"/>
          <w:color w:val="000000"/>
          <w:sz w:val="28"/>
        </w:rPr>
        <w:t>      2009 жылғы 21 мамырда Астана қаласында қол қойылған 1996 жылғы 18 қазандағы Қазақстан Республикасының Үкіметі мен Ресей Федерациясының Үкіметі арасындағы Темір жол көлігі кәсіпорындарының, мекемелері мен ұйымдарының қызметін құқықтық реттеудің ерекшеліктері туралы келісімге өзгерістер енгізу туралы хаттама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i w:val="false"/>
          <w:color w:val="000080"/>
          <w:sz w:val="28"/>
        </w:rPr>
        <w:t xml:space="preserve">1996 жылғы 18 қазандағы Қазақстан Республикасының Үкіметі </w:t>
      </w:r>
      <w:r>
        <w:rPr>
          <w:rFonts w:ascii="Times New Roman"/>
          <w:b/>
          <w:i w:val="false"/>
          <w:color w:val="000080"/>
          <w:sz w:val="28"/>
        </w:rPr>
        <w:t xml:space="preserve">мен Ресей Федерациясының Үкіметі арасындағы Темір жол </w:t>
      </w:r>
      <w:r>
        <w:rPr>
          <w:rFonts w:ascii="Times New Roman"/>
          <w:b/>
          <w:i w:val="false"/>
          <w:color w:val="000080"/>
          <w:sz w:val="28"/>
        </w:rPr>
        <w:t xml:space="preserve">көлігі кәсіпорындарының, мекемелері мен ұйымдарының </w:t>
      </w:r>
      <w:r>
        <w:rPr>
          <w:rFonts w:ascii="Times New Roman"/>
          <w:b/>
          <w:i w:val="false"/>
          <w:color w:val="000080"/>
          <w:sz w:val="28"/>
        </w:rPr>
        <w:t xml:space="preserve">қызметін құқықтық реттеудің ерекшеліктері туралы келісімге </w:t>
      </w:r>
      <w:r>
        <w:rPr>
          <w:rFonts w:ascii="Times New Roman"/>
          <w:b/>
          <w:i w:val="false"/>
          <w:color w:val="000080"/>
          <w:sz w:val="28"/>
        </w:rPr>
        <w:t>өзгерістер енгізу туралы</w:t>
      </w:r>
      <w:r>
        <w:br/>
      </w:r>
      <w:r>
        <w:rPr>
          <w:rFonts w:ascii="Times New Roman"/>
          <w:b w:val="false"/>
          <w:i w:val="false"/>
          <w:color w:val="000000"/>
          <w:sz w:val="28"/>
        </w:rPr>
        <w:t>
</w:t>
      </w:r>
      <w:r>
        <w:rPr>
          <w:rFonts w:ascii="Times New Roman"/>
          <w:b/>
          <w:i w:val="false"/>
          <w:color w:val="000080"/>
          <w:sz w:val="28"/>
        </w:rPr>
        <w:t>ХАТТАМА</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1996 жылғы 18 қазандағы Қазақстан Республикасының Үкіметі мен Ресей Федерациясының Үкіметі арасындағы Темір жол көлігі кәсіпорындарының, мекемелері мен ұйымдарының қызметін құқықтық реттеудің ерекшеліктері туралы келісімнің (бұдан әрі - Келісім) 11-бабына сәйкес</w:t>
      </w:r>
      <w:r>
        <w:br/>
      </w: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80"/>
          <w:sz w:val="28"/>
        </w:rPr>
        <w:t>1-бап</w:t>
      </w:r>
    </w:p>
    <w:p>
      <w:pPr>
        <w:spacing w:after="0"/>
        <w:ind w:left="0"/>
        <w:jc w:val="both"/>
      </w:pPr>
      <w:r>
        <w:rPr>
          <w:rFonts w:ascii="Times New Roman"/>
          <w:b w:val="false"/>
          <w:i w:val="false"/>
          <w:color w:val="000000"/>
          <w:sz w:val="28"/>
        </w:rPr>
        <w:t>      Келісімге мынадай өзгерістер енгізілсін:</w:t>
      </w:r>
      <w:r>
        <w:br/>
      </w:r>
      <w:r>
        <w:rPr>
          <w:rFonts w:ascii="Times New Roman"/>
          <w:b w:val="false"/>
          <w:i w:val="false"/>
          <w:color w:val="000000"/>
          <w:sz w:val="28"/>
        </w:rPr>
        <w:t>
      1) 1-бап мынадай редакцияда жазылсын:</w:t>
      </w:r>
    </w:p>
    <w:p>
      <w:pPr>
        <w:spacing w:after="0"/>
        <w:ind w:left="0"/>
        <w:jc w:val="both"/>
      </w:pPr>
      <w:r>
        <w:rPr>
          <w:rFonts w:ascii="Times New Roman"/>
          <w:b/>
          <w:i w:val="false"/>
          <w:color w:val="000080"/>
          <w:sz w:val="28"/>
        </w:rPr>
        <w:t>"1-бап</w:t>
      </w:r>
    </w:p>
    <w:p>
      <w:pPr>
        <w:spacing w:after="0"/>
        <w:ind w:left="0"/>
        <w:jc w:val="both"/>
      </w:pPr>
      <w:r>
        <w:rPr>
          <w:rFonts w:ascii="Times New Roman"/>
          <w:b w:val="false"/>
          <w:i w:val="false"/>
          <w:color w:val="000000"/>
          <w:sz w:val="28"/>
        </w:rPr>
        <w:t>      Тараптар бір Тарап мемлекетінің темір жолдарының құрамына кіретін, бірақ екінші Тарап мемлекетінің аумағында орналасқан темір жол көлігінің мүлкі бірінші Тарап мемлекетінің меншігі екендігін мойындайды. Мүлкіне қатысты Қазақстан Республикасы мен Ресей Федерациясының меншік құқығы танылатын темір жол учаскелерінің тізбесі осы Келісімнің ажырамас бөлігі болып табылатын 1-қосымшада келтірілген.</w:t>
      </w:r>
      <w:r>
        <w:br/>
      </w:r>
      <w:r>
        <w:rPr>
          <w:rFonts w:ascii="Times New Roman"/>
          <w:b w:val="false"/>
          <w:i w:val="false"/>
          <w:color w:val="000000"/>
          <w:sz w:val="28"/>
        </w:rPr>
        <w:t>
      Темір жол көлігінің көрсетілген мүлкін Тараптар тең бағалы деп таниды. Бұл ретте көрсетілген мүліктің нарықтық құнын бағалау жүргізілмейді және меншік құқығының ауысуына байланысты өтемақы жүргізілмейді.</w:t>
      </w:r>
      <w:r>
        <w:br/>
      </w:r>
      <w:r>
        <w:rPr>
          <w:rFonts w:ascii="Times New Roman"/>
          <w:b w:val="false"/>
          <w:i w:val="false"/>
          <w:color w:val="000000"/>
          <w:sz w:val="28"/>
        </w:rPr>
        <w:t>
      Темір жол көлігінің көрсетілген мүлкі үшінші тұлғалардың кез келген құқығынан бос болатынына Тараптар кепілдік береді.</w:t>
      </w:r>
      <w:r>
        <w:br/>
      </w:r>
      <w:r>
        <w:rPr>
          <w:rFonts w:ascii="Times New Roman"/>
          <w:b w:val="false"/>
          <w:i w:val="false"/>
          <w:color w:val="000000"/>
          <w:sz w:val="28"/>
        </w:rPr>
        <w:t>
      Осы Келісімнің мақсаттары үшін "темір жол көлігінің мүлкі" деп Қазақстан Республикасы мен Ресей Федерациясы темір жолдарының құрамына кіретін учаскелерде орналасқан, қызметтер көрсетуді, оның ішінде жолаушылар мен жүктердің тасымалын, жүк жөнелтушілер мен жүк алушыларға өзге де қызметтерді қамтамасыз ететін, сондай-ақ теміржолшыларға және олардың отбасы мүшелеріне қызметтер көрсететін кәсіпорындар, сондай-ақ жекелеген мүлік объектілері ұғынылады.</w:t>
      </w:r>
      <w:r>
        <w:br/>
      </w:r>
      <w:r>
        <w:rPr>
          <w:rFonts w:ascii="Times New Roman"/>
          <w:b w:val="false"/>
          <w:i w:val="false"/>
          <w:color w:val="000000"/>
          <w:sz w:val="28"/>
        </w:rPr>
        <w:t>
      Осы баптың бірінші абзацында көрсетілген темір жол көлігі мүлкінің тізбелерін осы Келісімнің іске асырылуына жауапты құзыретті органдар жасайды және бекітеді.</w:t>
      </w:r>
      <w:r>
        <w:br/>
      </w:r>
      <w:r>
        <w:rPr>
          <w:rFonts w:ascii="Times New Roman"/>
          <w:b w:val="false"/>
          <w:i w:val="false"/>
          <w:color w:val="000000"/>
          <w:sz w:val="28"/>
        </w:rPr>
        <w:t>
      Осы Келісімнің іске асырылуына жауапты құзыретті органдар мыналар болып табылады:</w:t>
      </w:r>
      <w:r>
        <w:br/>
      </w:r>
      <w:r>
        <w:rPr>
          <w:rFonts w:ascii="Times New Roman"/>
          <w:b w:val="false"/>
          <w:i w:val="false"/>
          <w:color w:val="000000"/>
          <w:sz w:val="28"/>
        </w:rPr>
        <w:t>
      Қазақстан Республикасында - Қазақстан Республикасы Қаржы министрлігінің Мемлекеттік мүлік және жекешелендіру комитеті;</w:t>
      </w:r>
      <w:r>
        <w:br/>
      </w:r>
      <w:r>
        <w:rPr>
          <w:rFonts w:ascii="Times New Roman"/>
          <w:b w:val="false"/>
          <w:i w:val="false"/>
          <w:color w:val="000000"/>
          <w:sz w:val="28"/>
        </w:rPr>
        <w:t>
      Ресей Федерациясында - Мемлекеттік мүлікті басқару жөніндегі федеральдық агенттік.";</w:t>
      </w:r>
      <w:r>
        <w:br/>
      </w:r>
      <w:r>
        <w:rPr>
          <w:rFonts w:ascii="Times New Roman"/>
          <w:b w:val="false"/>
          <w:i w:val="false"/>
          <w:color w:val="000000"/>
          <w:sz w:val="28"/>
        </w:rPr>
        <w:t>
      2) 2-баптың бірінші және үшінші абзацтары алынып тасталсын;</w:t>
      </w:r>
      <w:r>
        <w:br/>
      </w:r>
      <w:r>
        <w:rPr>
          <w:rFonts w:ascii="Times New Roman"/>
          <w:b w:val="false"/>
          <w:i w:val="false"/>
          <w:color w:val="000000"/>
          <w:sz w:val="28"/>
        </w:rPr>
        <w:t>
      3) 3-бап мынадай редакцияда жазылсын:</w:t>
      </w:r>
    </w:p>
    <w:p>
      <w:pPr>
        <w:spacing w:after="0"/>
        <w:ind w:left="0"/>
        <w:jc w:val="both"/>
      </w:pPr>
      <w:r>
        <w:rPr>
          <w:rFonts w:ascii="Times New Roman"/>
          <w:b/>
          <w:i w:val="false"/>
          <w:color w:val="000080"/>
          <w:sz w:val="28"/>
        </w:rPr>
        <w:t>"3-бап</w:t>
      </w:r>
    </w:p>
    <w:p>
      <w:pPr>
        <w:spacing w:after="0"/>
        <w:ind w:left="0"/>
        <w:jc w:val="both"/>
      </w:pPr>
      <w:r>
        <w:rPr>
          <w:rFonts w:ascii="Times New Roman"/>
          <w:b w:val="false"/>
          <w:i w:val="false"/>
          <w:color w:val="000000"/>
          <w:sz w:val="28"/>
        </w:rPr>
        <w:t>      Осы Келісімнің қолданылу кезеңінде темір жолдар мен станцияларға (бөлінген алапты қоса алғанда), құрылыстарға, ғимараттарға, қорғағыш және нығайтқыш екпелерге және темір жол көлігі мүлкінің өзге объектілеріне бөлінген жерлер (бұдан әрі - темір жол көлігінің жерлері деп аталады) жер қатынастары саласындағы тиісті уәкілетті органның не жер учаскесі меншік иесінің хабарламасымен жер учаскесі меншік иесінің келісімінсіз оларды қосалқы жалға беру құқығымен мемлекет меншігінде темір жол көлігінің тиісті мүлігі бар екінші Тарап мемлекетінің жалдауында болады.</w:t>
      </w:r>
      <w:r>
        <w:br/>
      </w:r>
      <w:r>
        <w:rPr>
          <w:rFonts w:ascii="Times New Roman"/>
          <w:b w:val="false"/>
          <w:i w:val="false"/>
          <w:color w:val="000000"/>
          <w:sz w:val="28"/>
        </w:rPr>
        <w:t>
      Осы Келісім бойынша мемлекеттердің бір Тарап берген темір жол көлігінің жерлеріне жалдау ақысы екінші Тараптың темір жол көлігі жерлерін қарсы жалға беруі болып табылады. Бұл ретте екі Тарап мемлекеттерінің темір жол көлігінің жері үшін жалға алу ақысының мөлшері бірдей деп танылады.";</w:t>
      </w:r>
      <w:r>
        <w:br/>
      </w:r>
      <w:r>
        <w:rPr>
          <w:rFonts w:ascii="Times New Roman"/>
          <w:b w:val="false"/>
          <w:i w:val="false"/>
          <w:color w:val="000000"/>
          <w:sz w:val="28"/>
        </w:rPr>
        <w:t>
      4) 9-бапта:</w:t>
      </w:r>
      <w:r>
        <w:br/>
      </w:r>
      <w:r>
        <w:rPr>
          <w:rFonts w:ascii="Times New Roman"/>
          <w:b w:val="false"/>
          <w:i w:val="false"/>
          <w:color w:val="000000"/>
          <w:sz w:val="28"/>
        </w:rPr>
        <w:t>
      бірінші абзацта:</w:t>
      </w:r>
      <w:r>
        <w:br/>
      </w:r>
      <w:r>
        <w:rPr>
          <w:rFonts w:ascii="Times New Roman"/>
          <w:b w:val="false"/>
          <w:i w:val="false"/>
          <w:color w:val="000000"/>
          <w:sz w:val="28"/>
        </w:rPr>
        <w:t>
      "әскери күзеттің" деген сөздер "күзет қызметтерінің" деген сөздермен ауыстырылсын;</w:t>
      </w:r>
      <w:r>
        <w:br/>
      </w:r>
      <w:r>
        <w:rPr>
          <w:rFonts w:ascii="Times New Roman"/>
          <w:b w:val="false"/>
          <w:i w:val="false"/>
          <w:color w:val="000000"/>
          <w:sz w:val="28"/>
        </w:rPr>
        <w:t>
      "сондай-ақ" деген сөз алынып тасталсын;</w:t>
      </w:r>
      <w:r>
        <w:br/>
      </w:r>
      <w:r>
        <w:rPr>
          <w:rFonts w:ascii="Times New Roman"/>
          <w:b w:val="false"/>
          <w:i w:val="false"/>
          <w:color w:val="000000"/>
          <w:sz w:val="28"/>
        </w:rPr>
        <w:t>
      "әскери нарядтарын (қарауылдарын)" деген сөздерден кейін ", сондай-ақ Тараптар мемлекеттерінің орталық (ұлттық) банктерінің арнайы жүктерді алып жүретін инкассаторларын" деген сөздермен толықтырылсын;</w:t>
      </w:r>
      <w:r>
        <w:br/>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"Күзет қызметтерінің, оның ішінде ведомстволық күзеттің қызметкерлері, Тарап мемлекеттерінің орталық (ұлттық) банктерінің инкассаторлары, қызметтік міндеттерді орындау кезіндегі әскери нарядтардың (қарауылдардың) әскери қызметшілері және милиция қызметкерлері жолаушылар мен жүкке еріп жүруге байланысты қызметтік міндеттерін атқару кезінде поезд жүріп өтетін аумақ бойынша сол мемлекеттің заңнамасына сәйкес жолаушылар мен темір жол персоналын қорғау, айдауылдағы адамдардың қашып кетуінің жолын кесу, тасымалданатын жүктерді сақтауды қамтамасыз ету және оларды қылмыстық қол сұғушылықтан қорғау, өзін-өзі қорғау мақсатында табельдік қаруын қолдануға құқығы бар.";</w:t>
      </w:r>
      <w:r>
        <w:br/>
      </w:r>
      <w:r>
        <w:rPr>
          <w:rFonts w:ascii="Times New Roman"/>
          <w:b w:val="false"/>
          <w:i w:val="false"/>
          <w:color w:val="000000"/>
          <w:sz w:val="28"/>
        </w:rPr>
        <w:t>
      5) мынадай мазмұндағы 9-1 және 9-2-баптармен толықтырылсын:</w:t>
      </w:r>
    </w:p>
    <w:p>
      <w:pPr>
        <w:spacing w:after="0"/>
        <w:ind w:left="0"/>
        <w:jc w:val="both"/>
      </w:pPr>
      <w:r>
        <w:rPr>
          <w:rFonts w:ascii="Times New Roman"/>
          <w:b/>
          <w:i w:val="false"/>
          <w:color w:val="000080"/>
          <w:sz w:val="28"/>
        </w:rPr>
        <w:t>"9-1"-бап</w:t>
      </w:r>
    </w:p>
    <w:p>
      <w:pPr>
        <w:spacing w:after="0"/>
        <w:ind w:left="0"/>
        <w:jc w:val="both"/>
      </w:pPr>
      <w:r>
        <w:rPr>
          <w:rFonts w:ascii="Times New Roman"/>
          <w:b w:val="false"/>
          <w:i w:val="false"/>
          <w:color w:val="000000"/>
          <w:sz w:val="28"/>
        </w:rPr>
        <w:t>      Темір жол учаскелерінің инфрақұрылымына, жылжымалы құрамға қызмет көрсету және оларды жөндеу, техногендік сипаттағы төтенше жағдайларды жою және алдын алу үшін Қазақстан Республикасынан Ресей Федерациясының аумағына және Ресей Федерациясынан Қазақстан Республикасының аумағына өтетін тауарларды (жұмсалатын материалдарды, қосалқы бөлшектерді, құрал-саймандарды, мүкәммалды, арнайы машиналар мен механизмдерді) және көлік құралдарын тасымалдауды кедендік ресімдеу, кедендік және шекаралық бақылау уәкілетті мемлекеттік органдардың лицензияларын, әкелуге немесе әкетуге рұқсаттарын және басқа рұқсаттарын ұсынбай (егер әкелу мен әкетуді шектеу экономикалық сипатта болса), сондай-ақ баж алымдары мен салықтарды өндіріп алмай жеңілдетілген тәртіппен жүзеге асырылады.</w:t>
      </w:r>
      <w:r>
        <w:br/>
      </w:r>
      <w:r>
        <w:rPr>
          <w:rFonts w:ascii="Times New Roman"/>
          <w:b w:val="false"/>
          <w:i w:val="false"/>
          <w:color w:val="000000"/>
          <w:sz w:val="28"/>
        </w:rPr>
        <w:t>
      Темір жол учаскелерінің инфрақұрылымы объектілерін, жылжымалы құрамды жөндеу, қайта жаңарту, төтенше жағдайларды жою және алдын алу үшін пайдаланылған, бірақ көрсетілген мақсаттарда жұмсалмаған тауарлар (материалдар, қосалқы бөлшектер, құрал-саймандар, мүкәммал, арнайы машиналар мен механизмдер), сондай-ақ көлік құралдары қай мемлекеттің аумағынан әкелінсе, көрсетілген жұмыстар аяқталғаннан кейін олар сол мемлекеттің аумағына қайтарылуы тиіс. Темір жол учаскелерінің инфрақұрылымын және жылжымалы құрамды жөндеу нәтижесінде пайда болған қалдықтар (жөнделетін объектілерден алынған мүлік, материалдар, оның ішінде рельс-шпалдық тор) осы учаске темір жол құрамына кіретін мемлекеттің аумағына тасымалдануы тиіс.</w:t>
      </w:r>
      <w:r>
        <w:br/>
      </w:r>
      <w:r>
        <w:rPr>
          <w:rFonts w:ascii="Times New Roman"/>
          <w:b w:val="false"/>
          <w:i w:val="false"/>
          <w:color w:val="000000"/>
          <w:sz w:val="28"/>
        </w:rPr>
        <w:t>
      Екінші Тарап мемлекетінің аумағында орналасқан бір Тарап мемлекетінің темір жол учаскелеріндегі техногендік сипаттағы төтенше жағдайларды жою және оның алдын алу үшін жолды, темір жол көлігі инфрақұрылымының өзге объектілерін, жылжымалы құрамды жөндеу жөніндегі және темір жол қатынасындағы өзге кедергілерді жою жөніндегі жұмыстармен айналысатын персонал қатарындағы адамдардың осы екінші Тарап мемлекетінің аумағына кіруі жеке басын куәландыратын құжаттарын көрсеткен кезде визасыз режимде жүзеге асырылады.</w:t>
      </w:r>
      <w:r>
        <w:br/>
      </w:r>
      <w:r>
        <w:rPr>
          <w:rFonts w:ascii="Times New Roman"/>
          <w:b w:val="false"/>
          <w:i w:val="false"/>
          <w:color w:val="000000"/>
          <w:sz w:val="28"/>
        </w:rPr>
        <w:t>
      Көрсетілген персонал құрамына кіретін және визасыз кіру режимін пайдаланатын адамдардың тізбесі тиісті темір жол учаскелерін пайдаланатын темір жол көлігі ұйымдары жасайтын тізімдер негізінде анықталады.</w:t>
      </w:r>
      <w:r>
        <w:br/>
      </w:r>
      <w:r>
        <w:rPr>
          <w:rFonts w:ascii="Times New Roman"/>
          <w:b w:val="false"/>
          <w:i w:val="false"/>
          <w:color w:val="000000"/>
          <w:sz w:val="28"/>
        </w:rPr>
        <w:t>
      Тізімдердің нысаны мен мазмұнын, оларды екінші Тарап мемлекетінің уәкілетті органдарымен келісу тәртібін, сондай-ақ мұндай қызметкерлер санаттарының тізбесін және олардың екінші Тарап мемлекетінің аумағында болу шарттарын Тараптардың уәкілетті органдары белгілейді.</w:t>
      </w:r>
    </w:p>
    <w:p>
      <w:pPr>
        <w:spacing w:after="0"/>
        <w:ind w:left="0"/>
        <w:jc w:val="both"/>
      </w:pPr>
      <w:r>
        <w:rPr>
          <w:rFonts w:ascii="Times New Roman"/>
          <w:b/>
          <w:i w:val="false"/>
          <w:color w:val="000080"/>
          <w:sz w:val="28"/>
        </w:rPr>
        <w:t>9-2-бап</w:t>
      </w:r>
    </w:p>
    <w:p>
      <w:pPr>
        <w:spacing w:after="0"/>
        <w:ind w:left="0"/>
        <w:jc w:val="both"/>
      </w:pPr>
      <w:r>
        <w:rPr>
          <w:rFonts w:ascii="Times New Roman"/>
          <w:b w:val="false"/>
          <w:i w:val="false"/>
          <w:color w:val="000000"/>
          <w:sz w:val="28"/>
        </w:rPr>
        <w:t>      Осы Келісімге 1-қосымшада көрсетілген темір жол объектілерін, сондай-ақ темір жол учаскелерінде тасымалданатын жүктерді қорғау жөніндегі күзет қызметін тиісті учаске немесе объект мемлекетінің темір жол құрамына кіретін Тараптың таңдауы бойынша күзет қызметінің бөлімшелері жүзеге асырады.</w:t>
      </w:r>
      <w:r>
        <w:br/>
      </w:r>
      <w:r>
        <w:rPr>
          <w:rFonts w:ascii="Times New Roman"/>
          <w:b w:val="false"/>
          <w:i w:val="false"/>
          <w:color w:val="000000"/>
          <w:sz w:val="28"/>
        </w:rPr>
        <w:t>
      Бір Тарап мемлекетінің осы Тарап темір жол объектілерін күзету үшін таңдап алған күзет қызметтері күзет қызметіне лицензия алуға және оны осы Тараптың заңнамасына сәйкес екінші Тарап мемлекетінің аумағында, оның ішінде екі Тарап мемлекеттерінің азаматтарын жалдау құқығымен жүзеге асыруға құқылы.";</w:t>
      </w:r>
      <w:r>
        <w:br/>
      </w:r>
      <w:r>
        <w:rPr>
          <w:rFonts w:ascii="Times New Roman"/>
          <w:b w:val="false"/>
          <w:i w:val="false"/>
          <w:color w:val="000000"/>
          <w:sz w:val="28"/>
        </w:rPr>
        <w:t>
      6) Келісімге 1-қосымша мынадай редакцияда жазылсын:</w:t>
      </w:r>
    </w:p>
    <w:p>
      <w:pPr>
        <w:spacing w:after="0"/>
        <w:ind w:left="0"/>
        <w:jc w:val="both"/>
      </w:pPr>
      <w:r>
        <w:rPr>
          <w:rFonts w:ascii="Times New Roman"/>
          <w:b w:val="false"/>
          <w:i w:val="false"/>
          <w:color w:val="000000"/>
          <w:sz w:val="28"/>
        </w:rPr>
        <w:t xml:space="preserve">"Қазақстан Республикасының Үкіметі мен </w:t>
      </w:r>
      <w:r>
        <w:br/>
      </w:r>
      <w:r>
        <w:rPr>
          <w:rFonts w:ascii="Times New Roman"/>
          <w:b w:val="false"/>
          <w:i w:val="false"/>
          <w:color w:val="000000"/>
          <w:sz w:val="28"/>
        </w:rPr>
        <w:t>
</w:t>
      </w:r>
      <w:r>
        <w:rPr>
          <w:rFonts w:ascii="Times New Roman"/>
          <w:b w:val="false"/>
          <w:i w:val="false"/>
          <w:color w:val="000000"/>
          <w:sz w:val="28"/>
        </w:rPr>
        <w:t xml:space="preserve">Ресей Федерациясының Үкіметі арасындағы </w:t>
      </w:r>
      <w:r>
        <w:br/>
      </w:r>
      <w:r>
        <w:rPr>
          <w:rFonts w:ascii="Times New Roman"/>
          <w:b w:val="false"/>
          <w:i w:val="false"/>
          <w:color w:val="000000"/>
          <w:sz w:val="28"/>
        </w:rPr>
        <w:t>
</w:t>
      </w:r>
      <w:r>
        <w:rPr>
          <w:rFonts w:ascii="Times New Roman"/>
          <w:b w:val="false"/>
          <w:i w:val="false"/>
          <w:color w:val="000000"/>
          <w:sz w:val="28"/>
        </w:rPr>
        <w:t xml:space="preserve">Темір жол көлігі кәсіпорындарының,  </w:t>
      </w:r>
      <w:r>
        <w:br/>
      </w:r>
      <w:r>
        <w:rPr>
          <w:rFonts w:ascii="Times New Roman"/>
          <w:b w:val="false"/>
          <w:i w:val="false"/>
          <w:color w:val="000000"/>
          <w:sz w:val="28"/>
        </w:rPr>
        <w:t>
</w:t>
      </w:r>
      <w:r>
        <w:rPr>
          <w:rFonts w:ascii="Times New Roman"/>
          <w:b w:val="false"/>
          <w:i w:val="false"/>
          <w:color w:val="000000"/>
          <w:sz w:val="28"/>
        </w:rPr>
        <w:t xml:space="preserve">мекемелері мен ұйымдарының қызметін  </w:t>
      </w:r>
      <w:r>
        <w:br/>
      </w:r>
      <w:r>
        <w:rPr>
          <w:rFonts w:ascii="Times New Roman"/>
          <w:b w:val="false"/>
          <w:i w:val="false"/>
          <w:color w:val="000000"/>
          <w:sz w:val="28"/>
        </w:rPr>
        <w:t>
</w:t>
      </w:r>
      <w:r>
        <w:rPr>
          <w:rFonts w:ascii="Times New Roman"/>
          <w:b w:val="false"/>
          <w:i w:val="false"/>
          <w:color w:val="000000"/>
          <w:sz w:val="28"/>
        </w:rPr>
        <w:t>құқықтық реттеудің ерекшеліктері туралы</w:t>
      </w:r>
      <w:r>
        <w:br/>
      </w:r>
      <w:r>
        <w:rPr>
          <w:rFonts w:ascii="Times New Roman"/>
          <w:b w:val="false"/>
          <w:i w:val="false"/>
          <w:color w:val="000000"/>
          <w:sz w:val="28"/>
        </w:rPr>
        <w:t>
</w:t>
      </w:r>
      <w:r>
        <w:rPr>
          <w:rFonts w:ascii="Times New Roman"/>
          <w:b w:val="false"/>
          <w:i w:val="false"/>
          <w:color w:val="000000"/>
          <w:sz w:val="28"/>
        </w:rPr>
        <w:t xml:space="preserve">келісімге 1-қосымша         </w:t>
      </w:r>
    </w:p>
    <w:p>
      <w:pPr>
        <w:spacing w:after="0"/>
        <w:ind w:left="0"/>
        <w:jc w:val="both"/>
      </w:pPr>
      <w:r>
        <w:rPr>
          <w:rFonts w:ascii="Times New Roman"/>
          <w:b w:val="false"/>
          <w:i w:val="false"/>
          <w:color w:val="000000"/>
          <w:sz w:val="28"/>
        </w:rPr>
        <w:t>Мүлкіне қатысты Қазақстан Республикасы мен Ресей Федерациясының меншік құқығы танылатын темір жол учаскелерінің тізбесі</w:t>
      </w:r>
    </w:p>
    <w:p>
      <w:pPr>
        <w:spacing w:after="0"/>
        <w:ind w:left="0"/>
        <w:jc w:val="both"/>
      </w:pPr>
      <w:r>
        <w:rPr>
          <w:rFonts w:ascii="Times New Roman"/>
          <w:b w:val="false"/>
          <w:i w:val="false"/>
          <w:color w:val="000000"/>
          <w:sz w:val="28"/>
        </w:rPr>
        <w:t>      А. Ресей темір жолдарының құрамына кіретін, Қазақстан Республикасының аумағында орналасқан, мүлкі Ресей Федерациясының меншігі болып табылатын учаскелер: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Привольжье темір жолы</w:t>
      </w:r>
      <w:r>
        <w:br/>
      </w:r>
      <w:r>
        <w:rPr>
          <w:rFonts w:ascii="Times New Roman"/>
          <w:b w:val="false"/>
          <w:i w:val="false"/>
          <w:color w:val="000000"/>
          <w:sz w:val="28"/>
        </w:rPr>
        <w:t>
      Мемлекеттік шекара - Молодость разъезі - мемлекеттік шекара</w:t>
      </w:r>
      <w:r>
        <w:br/>
      </w:r>
      <w:r>
        <w:rPr>
          <w:rFonts w:ascii="Times New Roman"/>
          <w:b w:val="false"/>
          <w:i w:val="false"/>
          <w:color w:val="000000"/>
          <w:sz w:val="28"/>
        </w:rPr>
        <w:t>
      (Верхний Баскунчак) - Урбах желісі</w:t>
      </w:r>
      <w:r>
        <w:br/>
      </w:r>
      <w:r>
        <w:rPr>
          <w:rFonts w:ascii="Times New Roman"/>
          <w:b w:val="false"/>
          <w:i w:val="false"/>
          <w:color w:val="000000"/>
          <w:sz w:val="28"/>
        </w:rPr>
        <w:t>
      Мемлекеттік шекара — Жәнібек станциясы — мемлекеттік шекара</w:t>
      </w:r>
      <w:r>
        <w:br/>
      </w:r>
      <w:r>
        <w:rPr>
          <w:rFonts w:ascii="Times New Roman"/>
          <w:b w:val="false"/>
          <w:i w:val="false"/>
          <w:color w:val="000000"/>
          <w:sz w:val="28"/>
        </w:rPr>
        <w:t>
      (Верхний Баскунчак - Урбах желісі)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Оңтүстік Орал темір жолы</w:t>
      </w:r>
      <w:r>
        <w:br/>
      </w:r>
      <w:r>
        <w:rPr>
          <w:rFonts w:ascii="Times New Roman"/>
          <w:b w:val="false"/>
          <w:i w:val="false"/>
          <w:color w:val="000000"/>
          <w:sz w:val="28"/>
        </w:rPr>
        <w:t>
      Мемлекеттік шекара - Исян аялдама пункті - Еманкино аялдама пункті - мемлекеттік шекара</w:t>
      </w:r>
      <w:r>
        <w:br/>
      </w:r>
      <w:r>
        <w:rPr>
          <w:rFonts w:ascii="Times New Roman"/>
          <w:b w:val="false"/>
          <w:i w:val="false"/>
          <w:color w:val="000000"/>
          <w:sz w:val="28"/>
        </w:rPr>
        <w:t>
      (Қарталы - Золотая Сопка желісі)</w:t>
      </w:r>
      <w:r>
        <w:br/>
      </w:r>
      <w:r>
        <w:rPr>
          <w:rFonts w:ascii="Times New Roman"/>
          <w:b w:val="false"/>
          <w:i w:val="false"/>
          <w:color w:val="000000"/>
          <w:sz w:val="28"/>
        </w:rPr>
        <w:t>
      Мемлекеттік шекара - Орленок аялдама пункті - Петропавл станциясын қоса алғанда - Қарақоға станциясы - мемлекеттік шекара</w:t>
      </w:r>
      <w:r>
        <w:br/>
      </w:r>
      <w:r>
        <w:rPr>
          <w:rFonts w:ascii="Times New Roman"/>
          <w:b w:val="false"/>
          <w:i w:val="false"/>
          <w:color w:val="000000"/>
          <w:sz w:val="28"/>
        </w:rPr>
        <w:t>
      (Қорған - Петропавл желісі)</w:t>
      </w:r>
      <w:r>
        <w:br/>
      </w:r>
      <w:r>
        <w:rPr>
          <w:rFonts w:ascii="Times New Roman"/>
          <w:b w:val="false"/>
          <w:i w:val="false"/>
          <w:color w:val="000000"/>
          <w:sz w:val="28"/>
        </w:rPr>
        <w:t>
      Мемлекеттік шекара - Союзная станциясы - мемлекеттік шекара</w:t>
      </w:r>
      <w:r>
        <w:br/>
      </w:r>
      <w:r>
        <w:rPr>
          <w:rFonts w:ascii="Times New Roman"/>
          <w:b w:val="false"/>
          <w:i w:val="false"/>
          <w:color w:val="000000"/>
          <w:sz w:val="28"/>
        </w:rPr>
        <w:t>
      (Разведка - Рудный Клад желісі)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Батыс Сібір темір жолы</w:t>
      </w:r>
      <w:r>
        <w:br/>
      </w:r>
      <w:r>
        <w:rPr>
          <w:rFonts w:ascii="Times New Roman"/>
          <w:b w:val="false"/>
          <w:i w:val="false"/>
          <w:color w:val="000000"/>
          <w:sz w:val="28"/>
        </w:rPr>
        <w:t>
      Мемлекеттік шекара - Өрлітөбе басып озу пункті - Қызылтұз басып озу пункті - мемлекеттік шекара</w:t>
      </w:r>
      <w:r>
        <w:br/>
      </w:r>
      <w:r>
        <w:rPr>
          <w:rFonts w:ascii="Times New Roman"/>
          <w:b w:val="false"/>
          <w:i w:val="false"/>
          <w:color w:val="000000"/>
          <w:sz w:val="28"/>
        </w:rPr>
        <w:t>
      (Ертіс - Қарасу желісі)</w:t>
      </w:r>
    </w:p>
    <w:p>
      <w:pPr>
        <w:spacing w:after="0"/>
        <w:ind w:left="0"/>
        <w:jc w:val="both"/>
      </w:pPr>
      <w:r>
        <w:rPr>
          <w:rFonts w:ascii="Times New Roman"/>
          <w:b w:val="false"/>
          <w:i w:val="false"/>
          <w:color w:val="000000"/>
          <w:sz w:val="28"/>
        </w:rPr>
        <w:t>      Б. Қазақстан темір жолдарының құрамына кіретін, Ресей Федерациясының аумағында орналасқан, мүлкі Қазақстан Республикасының меншігі болып табылатын учаскелер:</w:t>
      </w:r>
      <w:r>
        <w:br/>
      </w:r>
      <w:r>
        <w:rPr>
          <w:rFonts w:ascii="Times New Roman"/>
          <w:b w:val="false"/>
          <w:i w:val="false"/>
          <w:color w:val="000000"/>
          <w:sz w:val="28"/>
        </w:rPr>
        <w:t>
      Мемлекеттік шекара - Уютный разъезі - Қосарал разъезі - мемлекеттік шекара</w:t>
      </w:r>
      <w:r>
        <w:br/>
      </w:r>
      <w:r>
        <w:rPr>
          <w:rFonts w:ascii="Times New Roman"/>
          <w:b w:val="false"/>
          <w:i w:val="false"/>
          <w:color w:val="000000"/>
          <w:sz w:val="28"/>
        </w:rPr>
        <w:t>
      (Озинки - Илецк - Қандыағаш желісі)</w:t>
      </w:r>
      <w:r>
        <w:br/>
      </w:r>
      <w:r>
        <w:rPr>
          <w:rFonts w:ascii="Times New Roman"/>
          <w:b w:val="false"/>
          <w:i w:val="false"/>
          <w:color w:val="000000"/>
          <w:sz w:val="28"/>
        </w:rPr>
        <w:t>
      Мемлекеттік шекара - Локоть станциясы</w:t>
      </w:r>
      <w:r>
        <w:br/>
      </w:r>
      <w:r>
        <w:rPr>
          <w:rFonts w:ascii="Times New Roman"/>
          <w:b w:val="false"/>
          <w:i w:val="false"/>
          <w:color w:val="000000"/>
          <w:sz w:val="28"/>
        </w:rPr>
        <w:t>
      (Локоть - Семей желісі) Локоть станциясы — Третьяково станциясы - мемлекеттік шекара</w:t>
      </w:r>
      <w:r>
        <w:br/>
      </w:r>
      <w:r>
        <w:rPr>
          <w:rFonts w:ascii="Times New Roman"/>
          <w:b w:val="false"/>
          <w:i w:val="false"/>
          <w:color w:val="000000"/>
          <w:sz w:val="28"/>
        </w:rPr>
        <w:t>
      (Локоть - Защита желісі)".</w:t>
      </w:r>
    </w:p>
    <w:p>
      <w:pPr>
        <w:spacing w:after="0"/>
        <w:ind w:left="0"/>
        <w:jc w:val="both"/>
      </w:pPr>
      <w:r>
        <w:rPr>
          <w:rFonts w:ascii="Times New Roman"/>
          <w:b/>
          <w:i w:val="false"/>
          <w:color w:val="000080"/>
          <w:sz w:val="28"/>
        </w:rPr>
        <w:t>2-бап</w:t>
      </w:r>
    </w:p>
    <w:p>
      <w:pPr>
        <w:spacing w:after="0"/>
        <w:ind w:left="0"/>
        <w:jc w:val="both"/>
      </w:pPr>
      <w:r>
        <w:rPr>
          <w:rFonts w:ascii="Times New Roman"/>
          <w:b w:val="false"/>
          <w:i w:val="false"/>
          <w:color w:val="000000"/>
          <w:sz w:val="28"/>
        </w:rPr>
        <w:t>      Келісімнің 1-бабында көрсетілген темір жол көлігі мүлкіне Тараптар мемлекеттерінің меншік құқығы екі Тарап үшін осы Хаттама күшіне енген күні туындайды.</w:t>
      </w:r>
    </w:p>
    <w:p>
      <w:pPr>
        <w:spacing w:after="0"/>
        <w:ind w:left="0"/>
        <w:jc w:val="both"/>
      </w:pPr>
      <w:r>
        <w:rPr>
          <w:rFonts w:ascii="Times New Roman"/>
          <w:b/>
          <w:i w:val="false"/>
          <w:color w:val="000080"/>
          <w:sz w:val="28"/>
        </w:rPr>
        <w:t>3-бап</w:t>
      </w:r>
    </w:p>
    <w:p>
      <w:pPr>
        <w:spacing w:after="0"/>
        <w:ind w:left="0"/>
        <w:jc w:val="both"/>
      </w:pPr>
      <w:r>
        <w:rPr>
          <w:rFonts w:ascii="Times New Roman"/>
          <w:b w:val="false"/>
          <w:i w:val="false"/>
          <w:color w:val="000000"/>
          <w:sz w:val="28"/>
        </w:rPr>
        <w:t>      Осы Хаттама ратификациялануға тиіс және ратификациялау грамоталарымен алмасқан күнінен бастап күшіне енеді.</w:t>
      </w:r>
    </w:p>
    <w:p>
      <w:pPr>
        <w:spacing w:after="0"/>
        <w:ind w:left="0"/>
        <w:jc w:val="both"/>
      </w:pPr>
      <w:r>
        <w:rPr>
          <w:rFonts w:ascii="Times New Roman"/>
          <w:b w:val="false"/>
          <w:i w:val="false"/>
          <w:color w:val="000000"/>
          <w:sz w:val="28"/>
        </w:rPr>
        <w:t>      Астана қаласында 2009 жылғы 21 мамырда әрқайсысы қазақ және орыс тілдерінде екі данада жасалды, әрі екі мәтіннің де күші бірдей. Осы Хаттаманы түсіндіруде алшақтықтар туындаған жағдайда түсіндіру мақсаты үшін орыс тіліндегі мәтін пайдаланылады.</w:t>
      </w:r>
    </w:p>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Үкіметі үшін                        Үкіметі үшін</w:t>
      </w:r>
    </w:p>
    <w:p>
      <w:pPr>
        <w:spacing w:after="0"/>
        <w:ind w:left="0"/>
        <w:jc w:val="both"/>
      </w:pPr>
      <w:r>
        <w:rPr>
          <w:rFonts w:ascii="Times New Roman"/>
          <w:b w:val="false"/>
          <w:i w:val="false"/>
          <w:color w:val="000000"/>
          <w:sz w:val="28"/>
        </w:rPr>
        <w:t>      Осымен 2009 жылғы 21 мамырда Астана қаласында қол қойылған 1996 жылғы 18 қазандағы Қазақстан Республикасының Үкіметі мен Ресей Федерациясы Үкіметінің арасындағы теміржол көлігі кәсіпорындарының, мекемелері мен ұйымдарының қызметін құқықтық реттеудің ерекшеліктері туралы келісімге өзгерістер енгізу туралы хаттаманың куәландырылған көшірмесі екендігін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министрлігінің</w:t>
      </w:r>
      <w:r>
        <w:br/>
      </w:r>
      <w:r>
        <w:rPr>
          <w:rFonts w:ascii="Times New Roman"/>
          <w:b w:val="false"/>
          <w:i w:val="false"/>
          <w:color w:val="000000"/>
          <w:sz w:val="28"/>
        </w:rPr>
        <w:t>
</w:t>
      </w:r>
      <w:r>
        <w:rPr>
          <w:rFonts w:ascii="Times New Roman"/>
          <w:b w:val="false"/>
          <w:i/>
          <w:color w:val="000000"/>
          <w:sz w:val="28"/>
        </w:rPr>
        <w:t>      Халықаралық құқық департаменті</w:t>
      </w:r>
      <w:r>
        <w:br/>
      </w:r>
      <w:r>
        <w:rPr>
          <w:rFonts w:ascii="Times New Roman"/>
          <w:b w:val="false"/>
          <w:i w:val="false"/>
          <w:color w:val="000000"/>
          <w:sz w:val="28"/>
        </w:rPr>
        <w:t>
</w:t>
      </w:r>
      <w:r>
        <w:rPr>
          <w:rFonts w:ascii="Times New Roman"/>
          <w:b w:val="false"/>
          <w:i/>
          <w:color w:val="000000"/>
          <w:sz w:val="28"/>
        </w:rPr>
        <w:t>      Халықаралық шарттар басқармасының</w:t>
      </w:r>
      <w:r>
        <w:br/>
      </w:r>
      <w:r>
        <w:rPr>
          <w:rFonts w:ascii="Times New Roman"/>
          <w:b w:val="false"/>
          <w:i w:val="false"/>
          <w:color w:val="000000"/>
          <w:sz w:val="28"/>
        </w:rPr>
        <w:t>
</w:t>
      </w:r>
      <w:r>
        <w:rPr>
          <w:rFonts w:ascii="Times New Roman"/>
          <w:b w:val="false"/>
          <w:i/>
          <w:color w:val="000000"/>
          <w:sz w:val="28"/>
        </w:rPr>
        <w:t>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