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d696a" w14:textId="40d6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 дамытудың 2003 - 2010 жылдарға арналған мемлекеттік бағдарламасын іске асыру жөніндегі 2009 - 2010 жылдарға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2009 жылғы 29 желтоқсандағы № 2240 Қаулысы</w:t>
      </w:r>
    </w:p>
    <w:p>
      <w:pPr>
        <w:spacing w:after="0"/>
        <w:ind w:left="0"/>
        <w:jc w:val="both"/>
      </w:pPr>
      <w:bookmarkStart w:name="z1" w:id="0"/>
      <w:r>
        <w:rPr>
          <w:rFonts w:ascii="Times New Roman"/>
          <w:b w:val="false"/>
          <w:i w:val="false"/>
          <w:color w:val="000000"/>
          <w:sz w:val="28"/>
        </w:rPr>
        <w:t>
      «Алматы қаласын дамытудың 2003 - 2010 жылдарға арналған мемлекеттік бағдарламасы туралы» Қазақстан Республикасы Президентінің 2003 жылғы 10 ақпандағы № 1019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Алматы қаласын дамытудың 2003 - 2010 жылдарға арналған мемлекеттік бағдарламасын іске асыру жөніндегі 2009 - 2010 жылдарға арналған іс-шаралар жоспары (бұдан әрі - Жоспар) бекітілсін.</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Жоспардың іске асырылуын қамтамасыз етсін және Алматы қаласының әкіміне жылына екі рет, жарты жылдықтың қорытындылары бойынша 20 қаңтарға және 20 шілдеге оның орындалу барысы туралы ақпарат ұсынсын.</w:t>
      </w:r>
      <w:r>
        <w:br/>
      </w:r>
      <w:r>
        <w:rPr>
          <w:rFonts w:ascii="Times New Roman"/>
          <w:b w:val="false"/>
          <w:i w:val="false"/>
          <w:color w:val="000000"/>
          <w:sz w:val="28"/>
        </w:rPr>
        <w:t>
</w:t>
      </w:r>
      <w:r>
        <w:rPr>
          <w:rFonts w:ascii="Times New Roman"/>
          <w:b w:val="false"/>
          <w:i w:val="false"/>
          <w:color w:val="000000"/>
          <w:sz w:val="28"/>
        </w:rPr>
        <w:t>
      3. Алматы қаласының әкімі жылына екі рет, жарты жылдықтың қорытындылары бойынша 1 ақпанға және 1 тамызға дейін Қазақстан Республикасының Үкіметіне Жоспардың іске асырылу барысы туралы жиынтық ақпарат ұсынсын.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29 желтоқсандағы</w:t>
      </w:r>
      <w:r>
        <w:br/>
      </w:r>
      <w:r>
        <w:rPr>
          <w:rFonts w:ascii="Times New Roman"/>
          <w:b w:val="false"/>
          <w:i w:val="false"/>
          <w:color w:val="000000"/>
          <w:sz w:val="28"/>
        </w:rPr>
        <w:t xml:space="preserve">
№ 2240 қаулысымен    </w:t>
      </w:r>
      <w:r>
        <w:br/>
      </w:r>
      <w:r>
        <w:rPr>
          <w:rFonts w:ascii="Times New Roman"/>
          <w:b w:val="false"/>
          <w:i w:val="false"/>
          <w:color w:val="000000"/>
          <w:sz w:val="28"/>
        </w:rPr>
        <w:t xml:space="preserve">
бекітілген        </w:t>
      </w:r>
    </w:p>
    <w:bookmarkStart w:name="z6" w:id="1"/>
    <w:p>
      <w:pPr>
        <w:spacing w:after="0"/>
        <w:ind w:left="0"/>
        <w:jc w:val="left"/>
      </w:pPr>
      <w:r>
        <w:rPr>
          <w:rFonts w:ascii="Times New Roman"/>
          <w:b/>
          <w:i w:val="false"/>
          <w:color w:val="000000"/>
        </w:rPr>
        <w:t xml:space="preserve"> 
Алматы қаласын дамытудың мемлекеттік бағдарламасын</w:t>
      </w:r>
      <w:r>
        <w:br/>
      </w:r>
      <w:r>
        <w:rPr>
          <w:rFonts w:ascii="Times New Roman"/>
          <w:b/>
          <w:i w:val="false"/>
          <w:color w:val="000000"/>
        </w:rPr>
        <w:t>
жүзеге асыру жөніндегі 2009 - 2010 жылдарға</w:t>
      </w:r>
      <w:r>
        <w:br/>
      </w:r>
      <w:r>
        <w:rPr>
          <w:rFonts w:ascii="Times New Roman"/>
          <w:b/>
          <w:i w:val="false"/>
          <w:color w:val="000000"/>
        </w:rPr>
        <w:t>
арналған іс-шаралар жоспары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3565"/>
        <w:gridCol w:w="1580"/>
        <w:gridCol w:w="1580"/>
        <w:gridCol w:w="1583"/>
        <w:gridCol w:w="1580"/>
        <w:gridCol w:w="1581"/>
        <w:gridCol w:w="1581"/>
      </w:tblGrid>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атауы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(млн. теңге)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Әлеуметтік сала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Демографиялық даму</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«Байбесік» оралмандар кентінің құрылысын аяқтау</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салушылардың меншікті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Өмір сүру деңгейі</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және психикалық ауруларға арналған интернат-үйін салуды жалғастыру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комиссияның пайдалануға беру актісі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арналған спорт кешенін салуға арналған жобалық-сметалық құжаттаманы әзірлеуді қамтамасыз ету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Жобалық-сметалық құжаттама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Денсаулық сақтау</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6 обьектісін салуды қамтамасыз ету</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комиссиясының пайдалануға беру актісі</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жылдарғы IV тоқсан</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5306,7</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200 төсекке арналған қалалық көп бейінді балалар ауруханасын салу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300 төсекке арналған қалалық көп бейінді аурухананы салу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150 төсекке арналған қалалық перинатальдық орталық салу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260 төсекке арналған ауданаралық туберкулезге қарсы диспансер салу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350 төсекке арналған жедел жәрдем ауруханасын салу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Бостандық ауданында 500 адамдық қалалық емхана салу</w:t>
            </w:r>
          </w:p>
        </w:tc>
        <w:tc>
          <w:tcPr>
            <w:tcW w:w="0" w:type="auto"/>
            <w:gridSpan w:val="3"/>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Білім беру</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техникалық және кәсіби білім беруді дамытуды қамтамасыз ету жөніндегі іс-шаралар жоспарын әзірлеу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жоспары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жалпы білім беретін мектеп құрылысын салуды жүзеге асыру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комиссиясының пайдалануға беру актісі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3047,2</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«Әйгерім» шағын ауданындағы 1200 орынға арналған орта мектеп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«Ұлжан» шағын ауданындағы 1200 орынға арналған орта мектеп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Түрксіб Бесжылдығы ауданындағы 1200 орынға арналған орта мектеп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1139,2</w:t>
            </w: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шағын ауданында қалалық жалпы білім беретін № 142 мектепке 288 орындық қосымша құрылыс салуды қамтамасыз ету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комиссиясының пайдалануға беру актісі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II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қалашық шағын ауданында 720 орындық кәсіби-техникалық мектеп салуды қамтамасыз ету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комиссиясының пайдалануға беру актісі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II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Ұлжан шағын ауданында 320 орындық балалар бақшасын салуды жүзеге асыру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комиссиясының пайдалануға беру актісі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II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 мекемелерінің ғимараттарынан жалға алушыларды шығару жөнінде жұмыс жүргізу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Қажеті жоқ</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Мәдениет және спорт</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кітапханаларының техникалық жарақтандырылуын жақсартуды жүргізу</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халықтарының ұлттық салт-дәстүрлері мен мәдениетін қолдау жөніндегі ұлттық-мәдени орталықтармен белсенді жұмыс жүргізу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мәдени мұралары» іс-шаралар жоспарын әзірлеу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жоспары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«Боролдай сақ қорғандары» археологиялық паркін құру жөніндегі жұмысты жалғастыру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есеп</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дене шынықтыру кешенін салуды жүзеге асыру</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комиссиясының пайдалануға беру актісі</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жылдарғы IV тоқсан</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ауданында үлгілік дене шынықтыру кешенін салу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шағын ауданында Жоғары спорт шеберлігі арнайы мектебінің ауласында металл құрастырмаларынан әмбебап спорт залын салу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Өнеркәсіп</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индустриялық-инновациялық дамытуға тартылған субъектілерді қаржыландыру және қолдау жөнінде ұсыныс дайындау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ИСМ-ге ұсыныстар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төңірегінде азық-түлік белдеуін дамыту жөнінде 2010 жылға арналған іс-шаралар жоспарын әзірлеу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жоспары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төңірегінде азық-түлік белдеуін дамыту шеңберінде ауыл шаруашылығы тауарын өндірушілеріне іс жүзінде қолдау көрсету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қала маңы аймағының аумағын дамытудың қала құрылысы жобасы шеңберінде жекелеген өнеркәсіп кәсіпорындарын Алматы қаласынан тыс жерге шығару жөнінде ұсыныстар дайындау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II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Энергетикалық кешен</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Қысқы Азия ойындарын өткізуге дайындық пен метроны іске қосу шеңберінде «Кеңсай», «Отырар», «Алатау», «Топливная», «Ерменсай», «Шымбұлақ», «Медеу», «ҚазГУ», «Новая» энергетикалық кіші станцияларын салуды жүзеге асыру</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комиссияның қолданысқа беру актісі</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ЭБЖМ, Алматы қаласының әкімі</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«Самұрық-Қазына» ҰӘҚ» АҚ-ның жарғылық қорын арттыру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23317,5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стациясын қайта жаңғырта отырып, ЖЭО-2 және ЖЭО-1 қосатын жылу магистралдарың салуды қамтамасыз ету</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комиссиясының пайдалануға беру актісі</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6710,9</w:t>
            </w: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және жылу бөлу желілерін қайта жаңартуды қамтамасыз ету</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комиссиясының пайдалануға беру актісі</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жылдарғы IV тоқсан</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ЖЭО-2-ден жылу қабылдау үшін ЖЭО-1-ді қайта жаңарту</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комиссиясының пайдалануға беру актісі</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2468,0</w:t>
            </w: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Қалаға қосылған кенттерде электрмен жабдықтау желілерін салуды қамтамасыз ету</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комиссиясының пайдалануға беру актісі</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Ғылым және инновациялық қызмет</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басым инвестициялық, оның ішінде «Қазақстанның 30 корпоративтік көшбасшысы» бағдарламасы бойынша жобаларды тиімді жылжытуды және іске асыруды қамтамасыз ету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жобалардың дерек қорына мониторингті және тұрақты жаңартуды қамтамасыз ету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технологиялық парк базасында Халықаралық технологиялар трансферті орталығының жұмысын ұйымдастыру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Шағын және орта бизнес</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шағын кәсіпкерлігін дамытудың іс-шаралар жоспарын әзірлеу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жоспары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 үшін әкімшілік тосқауылдарды азайту жөніндегі кеңесші орган ретінде Алматы қаласы Іскерлік кеңесінің тиімді жұмысын қамтамасыз ету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 әлеуметтік-жауапты кәсіпкер» конкурсын ұйымдастыруды қамтамасыз ету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Туризм</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өңірінің туризмін дамыту жөніндегі іс-шаралар жоспарын әзірлеу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жоспары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III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туризмінің мәдени-танымдық, экологиялық, іскерлік және тау шаңғысы перспективалық түрлерін дамыту үшін өңірлік туристік қызмет көрсетушілерге қолдау көрсету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жылдарға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туристік имиджін қалыптастыруға және отандық туристік өнімді халықаралық нарыққа жылжытуға бағытталған жарнамалық-ақпараттық жұмысты белсенді жүргізу</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Қала құрылысы және тұрғын үй-коммуналдық шаруашылық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Қала құрылысы және қаланы абаттандыру</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Қаламен іргелес аумақтарды дамытудың Қала құрылысы жоспарының кешенді жобасына сәйкес қала құрылысы іс-шараларын әзірлеу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іс-шараларының жоспары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аудандарын егжей-тегжейлі жоспарлау жобаларын әзірлеу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жоспарлар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ІV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кала құрылысының кадастрын жүргізу жөніндегі тиімді жұмысты қамтамасыз ету</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 Жұмыс комиссиясының пайдалануға беру актісі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Алатау ауданындағы бірқатар көшелерді ұзартуды қамтамасыз ету</w:t>
            </w: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қаласынын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«Алматының Шығыс айналма автожолы» жолын салуды жүзеге асыру</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комиссиясының пайдалануға беру актісі</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10478,8</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14800,0</w:t>
            </w: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2 көлік жолайырығын салуды:</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комиссиясының пайдалануға беру актісі</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12763,0</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Әл-Фараби-Жароков көшелерінің қиылысындағы көлік жолайрығын салуды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Сайын-Төле-би көшелерінің қиылысындаға көлік жолайрығын салуды жүзеге асыру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4455,0</w:t>
            </w: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«Есентай» өзенінің жекелеген учаскелерін қайта жаңалауды қамтамасыз ету</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комиссиясының пайдалануға беру актісі</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Тіршілік ету ортасы</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жағынан қауіпті тұрғын үй қорын қайта жаңарту жөнінде ұсыныс дайындау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сейсмикалық күшейтуді қамтамасыз ету</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комиссиясының пайдалануға беру актісі</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орта мектепті сейсмикалық күшейту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орта мектепті қалпына келтіру жұмыстарымен сейсмикалық күшейту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w:t>
            </w: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сейсмикалық күшейтуді қамтамасыз ету</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комиссиясының пайдалануға беру актісі</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1682,0</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Қалқаман шағын ауданындағы № 7 клиникалық ауруханасының № 1, 3, 5, 6, 10 павильондарының ғимараттарын сейсмикалық күшейту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 5 клиникалық қалалық ауруханасының № 2 корпусын жөндеу-қалпына келтіру жұмыстарымен 0оса сейсмикалық жағынан күшейту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 1 клиникалық ауруханасының № 3 корпусын жөндеу-қалпына келтіру жұмыстарымен қоса сейсмикалық жағынан күшейту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қалалық № 3 емханасын сейсмикалық жағынан күшейту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 1 қалалық балалар ауруханасын сейсмикалық жағынан күшейту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Тұрғын үй қорын дамыту</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әлеуметтік қорғалатын топтары үшін тұрғын үй салуды және сатып алуды қамтамасыз ету</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жылдарғы 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тұрғын үй құрылысының тұрақты мониторингін қамтамасыз ету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жылдарғы ІV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Газбен жабдықтау</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«Алматы-Бәйсерке-Талғар» газ құбыры кешенін салу шеңберінде № 2 газ тарату станциясын Алматы қаласынан тысқары жерге шығару жөнінде ұсыныстар мен негіздеме дайындау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 мен негіздеме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мен Алматы облысының әкімдері, «Самұрық-Қазына» ҰӘҚ» АҚ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құрылысының қалаға қосылған аумақтары мен аудандарында газбен жабдықтау желілерін дамытуды қамтамасыз ету</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Сумен жабдықтау және суды бұру</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су құбырлары мен кәріз желілеріне авариялық-қалпына келтіру, жөндеу жұмыстарын қамтамасыз ету</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комиссиясының пайдалануға беру актісі</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жыддарғы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көшелері бойындағы арык желілерін жөндеуді жүзеге асыру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комиссиясының пайдалануға беру актісі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Көлік</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метрополитеннің құрылысын қамтамасыз ету</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комиссиясының пайдалануға беру актісі</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жылдарғы IV тоқсан</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12697,0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резерв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19650,2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жолаушылар көлігінің баламалы түрлерін дамытуды қамтамасыз ету (жобаны пысықтау)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бір мемлекеттік автобус паркін құру жөніндегі жұмысты ұйымдастыру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Инвесторлар</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аумағында 4 автотұрақ салу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комиссиясының пайдалануға беру актісі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Байланыс</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Қалаға қосылған аумақтарды телефон байланысымен қамтамасыз ету</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субъектілерінің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Инвестициялық ахуал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Инвестициялық қызмет</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үшін басым инвестициялық жобаларды іске асыруға бюджеттен тыс қаражат тартуды қамтамасыз ету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 «Жетісу» ӘКК» АҚ, «Алматы қаласын дамыту орталығы» АҚ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Қаржы құралдары мен технологиялар</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инвестициялық жобаларды іске асыру мақсатында жергілікті атқарушы органның қарыз алу шеңберінде жергілікті атқарушы органмен бағалы қағаздарды шығаруды қамтамасыз ету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асырылған жобалар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 «Алматы қаласын дамыту орталығы» АҚ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ІI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қарыз алу лимиті шеңберінде</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жобаларға қосымша инвестицияларды тарту үшін мемлекеттік активтерді пайдалану тетігін әзірлеу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басқарушы органның маслихатқа ұсынысы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II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Сауда</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сауда қызметін көрсетуді жақсарту және азық-түлік өнімдері мен бас0а да бірінші кезектегі қажетті тауарлар бағасын арзандату мақсатында супермаркеттер мен көтерме сауда желісін дамытуды қамтамасыз ету</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жүргізуші субъектілерінің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төмен бағамен сату мақсатында қала базарларында ауылшаруашылық өнімдерін сату жәрмеңкелерін өткізу және муниципиалдық қатарлар құру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Салық және бюджет</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 кірістерін жария ету және салық салынатын базаны кеңейту бойынша тиімді жұмыстар жүргізу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субъектілерінің салық есептерін электрондық түрде беру практикасын кеңейту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ресурстарының қозғалысы туралы қаржы есептері мен ақпараттарды БАҚ-та және Веб-сайтта жариялау арқылы бюджеттік қаржыландырудың ашықтығы мен анықтығын қамтамасыз ету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Үкіметінеесеп</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Мемлекеттік активтерді басқару</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 дамуды тұрақтандыру мен содан кейінгі қамтамасыз етуде мемлекеттік активтердің рөлін арттыру мақсатында ағымдағы және первпективалық мүмкіншіліктерін ескере отырып коммуналдық меншік объектілеріне жіктеу жүргізу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Акцияларының пакеті коммуналдық меншіктегі коммуналдық мемлекеттік кәсіпорындардың және акционерлік қоғамдардың әкімшілік шығыстарына мониторинг және оңтайландыруды жүргізу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Қоршаған ортаны қорғау</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жағынан бұзылатын қалдықтарды көмектің биогаз қондырғысын салуды қамтамасыз ету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Атмосфераға зиянды заттардың шығарылуын және қоршаған ортаның ластаунуын азайту, автокөлікті газдарының улылығын бақылау бойынша іс-шаралар кешенін іске асыру жөніндегі жұмысты жалғастыру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ғимараттары мен құрылғыларын жылыту кезінде газды, электр қуатын пайдалануды қарастыруды есепке ала отырып табиғатты қорғау шаралары бойынша қосымша мүмкіндіктерді әзірлеу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Дендропарк салуды қамтамасыз ету</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комиссиясының пайдалануға беру актісі</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әкімі</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жылдарғы IV тоқсан</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1933"/>
        <w:gridCol w:w="2053"/>
        <w:gridCol w:w="20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98081,9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106090,7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204172,6</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87484,7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64660,9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152145,6</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10937,6</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көздерден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36989,5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41089,5</w:t>
            </w:r>
          </w:p>
        </w:tc>
      </w:tr>
    </w:tbl>
    <w:bookmarkStart w:name="z7" w:id="2"/>
    <w:p>
      <w:pPr>
        <w:spacing w:after="0"/>
        <w:ind w:left="0"/>
        <w:jc w:val="both"/>
      </w:pPr>
      <w:r>
        <w:rPr>
          <w:rFonts w:ascii="Times New Roman"/>
          <w:b w:val="false"/>
          <w:i w:val="false"/>
          <w:color w:val="000000"/>
          <w:sz w:val="28"/>
        </w:rPr>
        <w:t>
      Ескертпе: аббревиатуралардың толық жазылуы:</w:t>
      </w:r>
    </w:p>
    <w:bookmarkEnd w:id="2"/>
    <w:p>
      <w:pPr>
        <w:spacing w:after="0"/>
        <w:ind w:left="0"/>
        <w:jc w:val="both"/>
      </w:pPr>
      <w:r>
        <w:rPr>
          <w:rFonts w:ascii="Times New Roman"/>
          <w:b w:val="false"/>
          <w:i w:val="false"/>
          <w:color w:val="000000"/>
          <w:sz w:val="28"/>
        </w:rPr>
        <w:t>ИСМ                 - Қазақстан Республикасы Индустрия және сауда</w:t>
      </w:r>
      <w:r>
        <w:br/>
      </w:r>
      <w:r>
        <w:rPr>
          <w:rFonts w:ascii="Times New Roman"/>
          <w:b w:val="false"/>
          <w:i w:val="false"/>
          <w:color w:val="000000"/>
          <w:sz w:val="28"/>
        </w:rPr>
        <w:t>
                      министрлігі</w:t>
      </w:r>
      <w:r>
        <w:br/>
      </w:r>
      <w:r>
        <w:rPr>
          <w:rFonts w:ascii="Times New Roman"/>
          <w:b w:val="false"/>
          <w:i w:val="false"/>
          <w:color w:val="000000"/>
          <w:sz w:val="28"/>
        </w:rPr>
        <w:t>
ЭБЖМ                - Қазақстан Республикасы Экономика және бюджеттік</w:t>
      </w:r>
      <w:r>
        <w:br/>
      </w:r>
      <w:r>
        <w:rPr>
          <w:rFonts w:ascii="Times New Roman"/>
          <w:b w:val="false"/>
          <w:i w:val="false"/>
          <w:color w:val="000000"/>
          <w:sz w:val="28"/>
        </w:rPr>
        <w:t>
                      жоспарлау министрлігі</w:t>
      </w:r>
      <w:r>
        <w:br/>
      </w:r>
      <w:r>
        <w:rPr>
          <w:rFonts w:ascii="Times New Roman"/>
          <w:b w:val="false"/>
          <w:i w:val="false"/>
          <w:color w:val="000000"/>
          <w:sz w:val="28"/>
        </w:rPr>
        <w:t>
«Самұрық-Қазына»    - «Самұрық-Қазына» ұлттық әлеуметтік кәсіпкерлік</w:t>
      </w:r>
      <w:r>
        <w:br/>
      </w:r>
      <w:r>
        <w:rPr>
          <w:rFonts w:ascii="Times New Roman"/>
          <w:b w:val="false"/>
          <w:i w:val="false"/>
          <w:color w:val="000000"/>
          <w:sz w:val="28"/>
        </w:rPr>
        <w:t>
ҰӘҚ» АҚ               корпорация» акционерлік қоғамы</w:t>
      </w:r>
      <w:r>
        <w:br/>
      </w:r>
      <w:r>
        <w:rPr>
          <w:rFonts w:ascii="Times New Roman"/>
          <w:b w:val="false"/>
          <w:i w:val="false"/>
          <w:color w:val="000000"/>
          <w:sz w:val="28"/>
        </w:rPr>
        <w:t>
«Жетісу» ӘКК» АҚ    - «Жетісу» әлеуметтік-кәсіпкерлік корпорациясы»</w:t>
      </w:r>
      <w:r>
        <w:br/>
      </w:r>
      <w:r>
        <w:rPr>
          <w:rFonts w:ascii="Times New Roman"/>
          <w:b w:val="false"/>
          <w:i w:val="false"/>
          <w:color w:val="000000"/>
          <w:sz w:val="28"/>
        </w:rPr>
        <w:t>
                      акционерлік қоғамы</w:t>
      </w:r>
      <w:r>
        <w:br/>
      </w:r>
      <w:r>
        <w:rPr>
          <w:rFonts w:ascii="Times New Roman"/>
          <w:b w:val="false"/>
          <w:i w:val="false"/>
          <w:color w:val="000000"/>
          <w:sz w:val="28"/>
        </w:rPr>
        <w:t>
«Алматы қаласын     - «Алматы қаласын дамыту орталығы» акционерлік</w:t>
      </w:r>
      <w:r>
        <w:br/>
      </w:r>
      <w:r>
        <w:rPr>
          <w:rFonts w:ascii="Times New Roman"/>
          <w:b w:val="false"/>
          <w:i w:val="false"/>
          <w:color w:val="000000"/>
          <w:sz w:val="28"/>
        </w:rPr>
        <w:t>
дамыту орталығы» АҚ   қоғамы</w:t>
      </w:r>
      <w:r>
        <w:br/>
      </w:r>
      <w:r>
        <w:rPr>
          <w:rFonts w:ascii="Times New Roman"/>
          <w:b w:val="false"/>
          <w:i w:val="false"/>
          <w:color w:val="000000"/>
          <w:sz w:val="28"/>
        </w:rPr>
        <w:t>
МКҚК                - Мемлекеттік коммуналдық қазыналық кәсіпорын</w:t>
      </w:r>
      <w:r>
        <w:br/>
      </w:r>
      <w:r>
        <w:rPr>
          <w:rFonts w:ascii="Times New Roman"/>
          <w:b w:val="false"/>
          <w:i w:val="false"/>
          <w:color w:val="000000"/>
          <w:sz w:val="28"/>
        </w:rPr>
        <w:t>
ЖЭО                 - жылу энергетикалық орталығы</w:t>
      </w:r>
      <w:r>
        <w:br/>
      </w:r>
      <w:r>
        <w:rPr>
          <w:rFonts w:ascii="Times New Roman"/>
          <w:b w:val="false"/>
          <w:i w:val="false"/>
          <w:color w:val="000000"/>
          <w:sz w:val="28"/>
        </w:rPr>
        <w:t>
БАҚ                 - бұқаралық ақпарат құралдары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