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bccb" w14:textId="84fb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 қарашадағы № 1092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2307 Қаулысы. Күші жойылды - Қазақстан Республикасы Үкіметінің 2015 жылғы 28 тамыздағы № 676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 1092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39, 556-құжат)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«бекітілсін» деген сөз алып тасталып, «;» тыныс деген белгісі қойылсын;</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мүгедек баланы тәрбиелеушіге берілетін жәрдемақыны тағайындауға арналған өтініштің нысаны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бүкіл мәтін бойынша «және бала күтімі жөніндегі» деген сөздер «, бала күтімі жөніндегі және мүгедек баланы тәрбиелеушіге берілетін»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1-тармақтың 1) тармақшасы мынадай мазмұндағы абзацпен толықтырылсын:</w:t>
      </w:r>
      <w:r>
        <w:br/>
      </w:r>
      <w:r>
        <w:rPr>
          <w:rFonts w:ascii="Times New Roman"/>
          <w:b w:val="false"/>
          <w:i w:val="false"/>
          <w:color w:val="000000"/>
          <w:sz w:val="28"/>
        </w:rPr>
        <w:t>
      «мүгедек баланы (мүгедек балаларды) тәрбиелеуші анасына немесе әкесіне, бала (қыз) асырап алушыға, қамқоршысына (қорғаншысына) тағайындалатын және төленетін ай сайынғы мемлекеттік жәрдемақы (бұдан әрі - мүгедек баланы тәрбиелеушіге берілетін жәрдемақы);»;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мазмұндағы 3) тармақшамен толықтырылсын:</w:t>
      </w:r>
      <w:r>
        <w:br/>
      </w:r>
      <w:r>
        <w:rPr>
          <w:rFonts w:ascii="Times New Roman"/>
          <w:b w:val="false"/>
          <w:i w:val="false"/>
          <w:color w:val="000000"/>
          <w:sz w:val="28"/>
        </w:rPr>
        <w:t>
      «3) мүгедек баланы тәрбиелеушіге берілетін жәрдемақыны тағайындау үшін:</w:t>
      </w:r>
      <w:r>
        <w:br/>
      </w:r>
      <w:r>
        <w:rPr>
          <w:rFonts w:ascii="Times New Roman"/>
          <w:b w:val="false"/>
          <w:i w:val="false"/>
          <w:color w:val="000000"/>
          <w:sz w:val="28"/>
        </w:rPr>
        <w:t>
      мүгедек баланы (мүгедек балаларды) тәрбиелеуші анасы немесе әкесі, бала (қыз) асырап алушы, қамқоршы (қорғаншы).»;</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«Өтініш жасаған кезде» деген сөздердің алдынан «Жоғарыда санамаланған жәрдемақыларды тағайындауға» деген сөздермен толықтырылсын;</w:t>
      </w:r>
      <w:r>
        <w:br/>
      </w:r>
      <w:r>
        <w:rPr>
          <w:rFonts w:ascii="Times New Roman"/>
          <w:b w:val="false"/>
          <w:i w:val="false"/>
          <w:color w:val="000000"/>
          <w:sz w:val="28"/>
        </w:rPr>
        <w:t>
      «бала күтімі жөніндегі» деген сөздер «бала күтімі жөніндегі және (немесе) мүгедек баланы тәрбиелеушіге берілетін»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 «не тууы туралы акті (актілер) жазбасының (жазбаларының) көшірмесі (көшірмелері)»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тармақшада «Ережеге 1-қосымшаға сәйкес).» деген сөздер «Ережеге 1-қосымшаға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баланың мүгедектігі туралы анықтаманың көшірмесі (мүгедек баланы тәрбиелеушіге берілетін жәрдемақы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«қамқорлыққа» деген сөз «қорғаншылыққа (қамқорлыққа)»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3-тараудың тақырыбындағы «және бала күтімі жөніндегі» деген сөздер «, бала күтімі жөніндегі және мүгедек баланы тәрбиелеушіге берілетін»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«11-1. Мүгедек баланы тәрбиелеушіге берілетін жәрдемақы өтініш берілген күнінен бастап бала мүгедектігінің барлық кезеңіне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Бала туғанда берілетін, бала күтімі жөніндегі және мүгедек баланы тәрбиелеушіге берілетін жәрдемақылар отбасының табысына қарамастан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«осы Ережеге 4-қосымшаға сәйкес» деген сөздер «осы Ережеге 4-қосымшаға және (немесе) 4-1-қосымшаға сәйкес нысан бойынша мүгедек баланы тәрбиелеушіге»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«14. Бала туғанда берілетін, бала күтімі жөніндегі және мүгедек баланы тәрбиелеушіге берілетін жәрдемақыларды тағайындау жөніндегі уәкілетті орган істерді қабылдап алған күнінен бастап он жұмыс күні ішінде оларды қарайды, бала туғанда берілетін, бала күтімі жөніндегі, мүгедек баланы тәрбиелеушіге берілетін жәрдемақыларды тағайындау (тағайындаудан бас тарту) туралы шешім қабылдайды және уәкілетті ұйымдарға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бірінші абзацтағы «Бала күтімі жөніндегі жәрдемақы» деген сөздер «Бала күтімі жөніндегі жәрдемақы, мүгедек баланы тәрбиелеушіге берілетін жәрдемақы»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«Отбасында екі және одан да көп мүгедек балалар болған жағдайда, мүгедек баланы тәрбиелеушіге берілетін жәрдемақы әр мүгедек балаға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17-1-тармақтың бірінші абзацында:</w:t>
      </w:r>
      <w:r>
        <w:br/>
      </w:r>
      <w:r>
        <w:rPr>
          <w:rFonts w:ascii="Times New Roman"/>
          <w:b w:val="false"/>
          <w:i w:val="false"/>
          <w:color w:val="000000"/>
          <w:sz w:val="28"/>
        </w:rPr>
        <w:t>
      «Айлық есептік көрсеткіштің» деген сөздерден кейін «және (немесе) ең төменгі жалақының» деген сөздермен толықтырылсын;</w:t>
      </w:r>
      <w:r>
        <w:br/>
      </w:r>
      <w:r>
        <w:rPr>
          <w:rFonts w:ascii="Times New Roman"/>
          <w:b w:val="false"/>
          <w:i w:val="false"/>
          <w:color w:val="000000"/>
          <w:sz w:val="28"/>
        </w:rPr>
        <w:t>
      «4-қосымшаға сәйкес нысандағы шешімнің жобасын дайындайды» деген сөздер «4-қосымшаға және (немесе) 4-1-қосымшаға сәйкес нысандағы шешімнің жобасын дайындайды»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«Бала күтімі жөніндегі» деген сөздерден кейін «, мүгедек баланы тәрбиелеушіге берілетін» деген сөздермен толықтырылсын;</w:t>
      </w:r>
      <w:r>
        <w:br/>
      </w:r>
      <w:r>
        <w:rPr>
          <w:rFonts w:ascii="Times New Roman"/>
          <w:b w:val="false"/>
          <w:i w:val="false"/>
          <w:color w:val="000000"/>
          <w:sz w:val="28"/>
        </w:rPr>
        <w:t>
      «көрсетілген жәрдемақыны алу құқығына» деген сөздер «көрсетілген жәрдемақыларды алу құқығына және (немесе) олардың мөлшеріне» деген сөздермен ауыстырылсын;</w:t>
      </w:r>
      <w:r>
        <w:br/>
      </w:r>
      <w:r>
        <w:rPr>
          <w:rFonts w:ascii="Times New Roman"/>
          <w:b w:val="false"/>
          <w:i w:val="false"/>
          <w:color w:val="000000"/>
          <w:sz w:val="28"/>
        </w:rPr>
        <w:t>
      екінші абзацтағы «бала күтімі жөніндегі» деген сөздерден кейін «және (немесе) мүгедек баланы тәрбиелеушіге берілетін»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18-1-тармақта</w:t>
      </w:r>
      <w:r>
        <w:rPr>
          <w:rFonts w:ascii="Times New Roman"/>
          <w:b w:val="false"/>
          <w:i w:val="false"/>
          <w:color w:val="000000"/>
          <w:sz w:val="28"/>
        </w:rPr>
        <w:t>:</w:t>
      </w:r>
      <w:r>
        <w:br/>
      </w:r>
      <w:r>
        <w:rPr>
          <w:rFonts w:ascii="Times New Roman"/>
          <w:b w:val="false"/>
          <w:i w:val="false"/>
          <w:color w:val="000000"/>
          <w:sz w:val="28"/>
        </w:rPr>
        <w:t>
      бірінші абзацтағы «Бала күтімі жөніндегі жәрдемақы мөлшеріне әсер ететін мән-жайлар анықталған жағдайда, уәкілетті ұйым Ережеге 4-қосымшаға сәйкес нысан бойынша» деген сөздер «Бала күтімі жөніндегі жәрдемақының және (немесе) мүгедек баланы тәрбиелеушіге берілетін жәрдемақының мөлшеріне әсер ететін мән-жайлар анықталған жағдайда уәкілетті ұйым Ережеге 4-қосымшаға және (немесе) 4-1-қосымшаға сәйкес нысан бойынша» деген сөздермен ауыстырылсын;</w:t>
      </w:r>
      <w:r>
        <w:br/>
      </w:r>
      <w:r>
        <w:rPr>
          <w:rFonts w:ascii="Times New Roman"/>
          <w:b w:val="false"/>
          <w:i w:val="false"/>
          <w:color w:val="000000"/>
          <w:sz w:val="28"/>
        </w:rPr>
        <w:t>
      екінші абзацтағы «оны»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18-2-тармақта</w:t>
      </w:r>
      <w:r>
        <w:rPr>
          <w:rFonts w:ascii="Times New Roman"/>
          <w:b w:val="false"/>
          <w:i w:val="false"/>
          <w:color w:val="000000"/>
          <w:sz w:val="28"/>
        </w:rPr>
        <w:t>:</w:t>
      </w:r>
      <w:r>
        <w:br/>
      </w:r>
      <w:r>
        <w:rPr>
          <w:rFonts w:ascii="Times New Roman"/>
          <w:b w:val="false"/>
          <w:i w:val="false"/>
          <w:color w:val="000000"/>
          <w:sz w:val="28"/>
        </w:rPr>
        <w:t>
      бірінші абзацтағы «Бала күтімі жөніндегі жәрдемақы төлемін тоқтату үшін негіз болып табылатын мән-жайлар анықталған жағдайда, уәкілетті ұйым Ережеге 4-қосымшаға сәйкес нысан бойынша жәрдемақы төлемін тоқтату туралы шешімнің жобасын дайындайды» деген сөздер «Бала күтімі жөніндегі және (немесе) мүгедек баланы тәрбиелеушіге берілетін жәрдемақылар төлемін тоқтату үшін негіз болып табылатын мән-жайлар анықталған жағдайда уәкілетті ұйым Ережеге 4-қосымшаға және (немесе) 4-1-қосымшаға сәйкес нысан бойынша жәрдемақы төлемін тоқтату туралы шешімнің жобасын дайындайды» деген сөздермен ауыстырылсын;</w:t>
      </w:r>
      <w:r>
        <w:br/>
      </w:r>
      <w:r>
        <w:rPr>
          <w:rFonts w:ascii="Times New Roman"/>
          <w:b w:val="false"/>
          <w:i w:val="false"/>
          <w:color w:val="000000"/>
          <w:sz w:val="28"/>
        </w:rPr>
        <w:t>
      екінші абзацтағы «оны»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абзацындағы «және бала күтімі жөніндегі жәрдемақыны» деген сөздер «, бала күтімі жөніндегі және мүгедек баланы тәрбиелеушіге берілетін жәрдемақыны»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«Азаматтар алғаш өтініш берген кезде балаларға арналған жәрдемақыларды тағайындау және төлеу жөніндегі уәкілетті орган немесе кенттің, ауылдың (селоның), ауылдық (селолық) округтің әкімі учаскелік комиссияның балаларға арналған жәрдемақыларды алуға үміткер отбасының материалдық жағдайына тексеру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«Азаматтар бір күнтізбелік жылдың ішінде қайталап өтініш берген кезде учаскелік комиссияның балаларға арналған жәрдемақыларды алуға үміткер отбасының материалдық жағдайына тексеру жүргізу туралы шешім өтініш берушінің (отбасының) тұрғылықты жері (бір әкімшілік-аумақтық бірлік шегінде), отбасының құрамы мен табысы өзгерген жағдайларда, өтініш беруші ұсынған деректер нақтыланған кезде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 Еңбек және халықты әлеуметтік қорғау департаменті» деген сөздер «Бақылау және әлеуметтік қорғау департаменті» деген сөздермен ауыстырылсын;</w:t>
      </w:r>
      <w:r>
        <w:br/>
      </w:r>
      <w:r>
        <w:rPr>
          <w:rFonts w:ascii="Times New Roman"/>
          <w:b w:val="false"/>
          <w:i w:val="false"/>
          <w:color w:val="000000"/>
          <w:sz w:val="28"/>
        </w:rPr>
        <w:t>
      «баланың туу туралы куәлігін» деген сөздерден кейін «(баланың тууы туралы акті жазбасын)» деген сөздермен толықтырылсын;</w:t>
      </w:r>
      <w:r>
        <w:br/>
      </w:r>
      <w:r>
        <w:rPr>
          <w:rFonts w:ascii="Times New Roman"/>
          <w:b w:val="false"/>
          <w:i w:val="false"/>
          <w:color w:val="000000"/>
          <w:sz w:val="28"/>
        </w:rPr>
        <w:t>
      «Қазақстан Республикасының Еңбек және халықты әлеуметтік қорғау департаментінің» деген сөздер «Бақылау және әлеуметтік қорғау департаментінің»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бала туғанда берілетін жәрдемақы (немесе) және бір жасқа толғанға дейін бала күтімі жөніндегі жәрдемақы тағайындау үшін өтініштің нысанындағы «Еңбек және халықты әлеуметтік қорғау департаменті» деген сөздер «Бақылау және әлеуметтік қорғау департаменті»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он сегіз жасқа дейінгі балаларға арналған жәрдемақыны тағайындау үшін өтініштің нысанында:</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(қию сызығы)</w:t>
      </w:r>
    </w:p>
    <w:bookmarkEnd w:id="1"/>
    <w:bookmarkStart w:name="z33" w:id="2"/>
    <w:p>
      <w:pPr>
        <w:spacing w:after="0"/>
        <w:ind w:left="0"/>
        <w:jc w:val="both"/>
      </w:pPr>
      <w:r>
        <w:rPr>
          <w:rFonts w:ascii="Times New Roman"/>
          <w:b w:val="false"/>
          <w:i w:val="false"/>
          <w:color w:val="000000"/>
          <w:sz w:val="28"/>
        </w:rPr>
        <w:t>
      деген жолдың алдынан мынадай мазмұндағы жолмен толықтырылсын:</w:t>
      </w:r>
      <w:r>
        <w:br/>
      </w:r>
      <w:r>
        <w:rPr>
          <w:rFonts w:ascii="Times New Roman"/>
          <w:b w:val="false"/>
          <w:i w:val="false"/>
          <w:color w:val="000000"/>
          <w:sz w:val="28"/>
        </w:rPr>
        <w:t>
      «уәкілетті органның құжаттарды ауылдың (селоның), ауылдық (селолық) округтің әкімінен қабылдап алған күні туралы белгі 20__ ж. «__» _________, ______ ____________________________________________</w:t>
      </w:r>
      <w:r>
        <w:br/>
      </w:r>
      <w:r>
        <w:rPr>
          <w:rFonts w:ascii="Times New Roman"/>
          <w:b w:val="false"/>
          <w:i w:val="false"/>
          <w:color w:val="000000"/>
          <w:sz w:val="28"/>
        </w:rPr>
        <w:t>
                (қолы) (құжаттарды қабылдап алған адамның Т.Ә.А.,</w:t>
      </w:r>
      <w:r>
        <w:br/>
      </w:r>
      <w:r>
        <w:rPr>
          <w:rFonts w:ascii="Times New Roman"/>
          <w:b w:val="false"/>
          <w:i w:val="false"/>
          <w:color w:val="000000"/>
          <w:sz w:val="28"/>
        </w:rPr>
        <w:t>
                 лауазымы)»;</w:t>
      </w:r>
      <w:r>
        <w:br/>
      </w:r>
      <w:r>
        <w:rPr>
          <w:rFonts w:ascii="Times New Roman"/>
          <w:b w:val="false"/>
          <w:i w:val="false"/>
          <w:color w:val="000000"/>
          <w:sz w:val="28"/>
        </w:rPr>
        <w:t>
      осы қаулыға 1-қосымшаға сәйкес 4-1-қосымшамен толықтырылсын;</w:t>
      </w:r>
      <w:r>
        <w:br/>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мүгедек баланы тәрбиелеушіге берілетін жәрдемақыны тағайындауға арналған өтініш нысанымен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2307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Балалы отбасыларға мемлекеттік </w:t>
      </w:r>
      <w:r>
        <w:br/>
      </w:r>
      <w:r>
        <w:rPr>
          <w:rFonts w:ascii="Times New Roman"/>
          <w:b w:val="false"/>
          <w:i w:val="false"/>
          <w:color w:val="000000"/>
          <w:sz w:val="28"/>
        </w:rPr>
        <w:t xml:space="preserve">
жәрдемақы тағайындау және   </w:t>
      </w:r>
      <w:r>
        <w:br/>
      </w:r>
      <w:r>
        <w:rPr>
          <w:rFonts w:ascii="Times New Roman"/>
          <w:b w:val="false"/>
          <w:i w:val="false"/>
          <w:color w:val="000000"/>
          <w:sz w:val="28"/>
        </w:rPr>
        <w:t xml:space="preserve">
төлеу ережесіне        </w:t>
      </w:r>
      <w:r>
        <w:br/>
      </w:r>
      <w:r>
        <w:rPr>
          <w:rFonts w:ascii="Times New Roman"/>
          <w:b w:val="false"/>
          <w:i w:val="false"/>
          <w:color w:val="000000"/>
          <w:sz w:val="28"/>
        </w:rPr>
        <w:t xml:space="preserve">
4-1 қосымша          </w:t>
      </w:r>
    </w:p>
    <w:bookmarkStart w:name="z35" w:id="3"/>
    <w:p>
      <w:pPr>
        <w:spacing w:after="0"/>
        <w:ind w:left="0"/>
        <w:jc w:val="left"/>
      </w:pPr>
      <w:r>
        <w:rPr>
          <w:rFonts w:ascii="Times New Roman"/>
          <w:b/>
          <w:i w:val="false"/>
          <w:color w:val="000000"/>
        </w:rPr>
        <w:t xml:space="preserve"> 
Мүгедек бала тәрбиелеушіге жәрдемақы тағайындау</w:t>
      </w:r>
      <w:r>
        <w:br/>
      </w:r>
      <w:r>
        <w:rPr>
          <w:rFonts w:ascii="Times New Roman"/>
          <w:b/>
          <w:i w:val="false"/>
          <w:color w:val="000000"/>
        </w:rPr>
        <w:t>
(тағайындаудан бас тарту) туралы</w:t>
      </w:r>
      <w:r>
        <w:br/>
      </w:r>
      <w:r>
        <w:rPr>
          <w:rFonts w:ascii="Times New Roman"/>
          <w:b/>
          <w:i w:val="false"/>
          <w:color w:val="000000"/>
        </w:rPr>
        <w:t>
ШЕШІМ</w:t>
      </w:r>
    </w:p>
    <w:bookmarkEnd w:id="3"/>
    <w:p>
      <w:pPr>
        <w:spacing w:after="0"/>
        <w:ind w:left="0"/>
        <w:jc w:val="both"/>
      </w:pPr>
      <w:r>
        <w:rPr>
          <w:rFonts w:ascii="Times New Roman"/>
          <w:b w:val="false"/>
          <w:i w:val="false"/>
          <w:color w:val="000000"/>
          <w:sz w:val="28"/>
        </w:rPr>
        <w:t>№_____                                      20__ ж. «__» ________</w:t>
      </w:r>
    </w:p>
    <w:p>
      <w:pPr>
        <w:spacing w:after="0"/>
        <w:ind w:left="0"/>
        <w:jc w:val="both"/>
      </w:pPr>
      <w:r>
        <w:rPr>
          <w:rFonts w:ascii="Times New Roman"/>
          <w:b w:val="false"/>
          <w:i w:val="false"/>
          <w:color w:val="000000"/>
          <w:sz w:val="28"/>
        </w:rPr>
        <w:t>_______________ облысы (қаласы) бойынша Бақылау және әлеуметтік қорғау департаменті</w:t>
      </w:r>
      <w:r>
        <w:br/>
      </w:r>
      <w:r>
        <w:rPr>
          <w:rFonts w:ascii="Times New Roman"/>
          <w:b w:val="false"/>
          <w:i w:val="false"/>
          <w:color w:val="000000"/>
          <w:sz w:val="28"/>
        </w:rPr>
        <w:t>
Істің №_____</w:t>
      </w:r>
      <w:r>
        <w:br/>
      </w:r>
      <w:r>
        <w:rPr>
          <w:rFonts w:ascii="Times New Roman"/>
          <w:b w:val="false"/>
          <w:i w:val="false"/>
          <w:color w:val="000000"/>
          <w:sz w:val="28"/>
        </w:rPr>
        <w:t>
Азамат (ша) 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Өтініш берген күні __________________________________________________</w:t>
      </w:r>
      <w:r>
        <w:br/>
      </w:r>
      <w:r>
        <w:rPr>
          <w:rFonts w:ascii="Times New Roman"/>
          <w:b w:val="false"/>
          <w:i w:val="false"/>
          <w:color w:val="000000"/>
          <w:sz w:val="28"/>
        </w:rPr>
        <w:t>
Баланың туу туралы куәлігінің (баланың тууы туралы акті жазбасының)</w:t>
      </w:r>
      <w:r>
        <w:br/>
      </w:r>
      <w:r>
        <w:rPr>
          <w:rFonts w:ascii="Times New Roman"/>
          <w:b w:val="false"/>
          <w:i w:val="false"/>
          <w:color w:val="000000"/>
          <w:sz w:val="28"/>
        </w:rPr>
        <w:t>
№ ________________________________</w:t>
      </w:r>
      <w:r>
        <w:br/>
      </w:r>
      <w:r>
        <w:rPr>
          <w:rFonts w:ascii="Times New Roman"/>
          <w:b w:val="false"/>
          <w:i w:val="false"/>
          <w:color w:val="000000"/>
          <w:sz w:val="28"/>
        </w:rPr>
        <w:t>
Берілген күні _________________  баланың туу туралы куәлігін (баланың тууы туралы акті жазбасын) берген органның атауы ____________________</w:t>
      </w:r>
      <w:r>
        <w:br/>
      </w:r>
      <w:r>
        <w:rPr>
          <w:rFonts w:ascii="Times New Roman"/>
          <w:b w:val="false"/>
          <w:i w:val="false"/>
          <w:color w:val="000000"/>
          <w:sz w:val="28"/>
        </w:rPr>
        <w:t>
Мүгедек баланың Т.А.Ә._______________________________________________</w:t>
      </w:r>
      <w:r>
        <w:br/>
      </w:r>
      <w:r>
        <w:rPr>
          <w:rFonts w:ascii="Times New Roman"/>
          <w:b w:val="false"/>
          <w:i w:val="false"/>
          <w:color w:val="000000"/>
          <w:sz w:val="28"/>
        </w:rPr>
        <w:t>
Мүгедек баланың туған күні __________________________________________</w:t>
      </w:r>
      <w:r>
        <w:br/>
      </w:r>
      <w:r>
        <w:rPr>
          <w:rFonts w:ascii="Times New Roman"/>
          <w:b w:val="false"/>
          <w:i w:val="false"/>
          <w:color w:val="000000"/>
          <w:sz w:val="28"/>
        </w:rPr>
        <w:t>
Мүгедектігі туралы анықтама ___________________________</w:t>
      </w:r>
      <w:r>
        <w:br/>
      </w:r>
      <w:r>
        <w:rPr>
          <w:rFonts w:ascii="Times New Roman"/>
          <w:b w:val="false"/>
          <w:i w:val="false"/>
          <w:color w:val="000000"/>
          <w:sz w:val="28"/>
        </w:rPr>
        <w:t>
Мүгедектік 20__ ж. «__» бастап 20__ ж. «___» ________ қоса алғандағы мерзімге белгіленді</w:t>
      </w:r>
      <w:r>
        <w:br/>
      </w:r>
      <w:r>
        <w:rPr>
          <w:rFonts w:ascii="Times New Roman"/>
          <w:b w:val="false"/>
          <w:i w:val="false"/>
          <w:color w:val="000000"/>
          <w:sz w:val="28"/>
        </w:rPr>
        <w:t>
20__ ж. «__» ___________ бастап 20__ ж. «__» ________ қоса алғанда мүгедек баланы тәрбиелеушіге берілетін жәрдемақының тағайындалған сомасы ______ теңге 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Азамат (ша)</w:t>
      </w:r>
      <w:r>
        <w:br/>
      </w:r>
      <w:r>
        <w:rPr>
          <w:rFonts w:ascii="Times New Roman"/>
          <w:b w:val="false"/>
          <w:i w:val="false"/>
          <w:color w:val="000000"/>
          <w:sz w:val="28"/>
        </w:rPr>
        <w:t>
Т.А.Ә.___________________________________________________________</w:t>
      </w:r>
      <w:r>
        <w:br/>
      </w:r>
      <w:r>
        <w:rPr>
          <w:rFonts w:ascii="Times New Roman"/>
          <w:b w:val="false"/>
          <w:i w:val="false"/>
          <w:color w:val="000000"/>
          <w:sz w:val="28"/>
        </w:rPr>
        <w:t>
ең төменгі жалақы мөлшерінің өзгеруіне және (немесе) жәрдемақы мөлшеріне әсер ететін мән-жайлардың туындауына байланысты мүгедек баланы тәрбиелеушіге берілетін жәрдемақының тағайындалған сомасы</w:t>
      </w:r>
      <w:r>
        <w:br/>
      </w:r>
      <w:r>
        <w:rPr>
          <w:rFonts w:ascii="Times New Roman"/>
          <w:b w:val="false"/>
          <w:i w:val="false"/>
          <w:color w:val="000000"/>
          <w:sz w:val="28"/>
        </w:rPr>
        <w:t>
20__ ж. «__» ________ бастап 20__ ж. «__» ________ қоса алғанда</w:t>
      </w:r>
      <w:r>
        <w:br/>
      </w:r>
      <w:r>
        <w:rPr>
          <w:rFonts w:ascii="Times New Roman"/>
          <w:b w:val="false"/>
          <w:i w:val="false"/>
          <w:color w:val="000000"/>
          <w:sz w:val="28"/>
        </w:rPr>
        <w:t>
сомасы __________ теңге 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_________________ себебінен жәрдемақы тағайындаудан бас тартылды.</w:t>
      </w:r>
      <w:r>
        <w:br/>
      </w:r>
      <w:r>
        <w:rPr>
          <w:rFonts w:ascii="Times New Roman"/>
          <w:b w:val="false"/>
          <w:i w:val="false"/>
          <w:color w:val="000000"/>
          <w:sz w:val="28"/>
        </w:rPr>
        <w:t>
Жәрдемақы төлемі мынадай себептермен тоқтатылды:________________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Бақылау және әлеуметтік қорғау</w:t>
      </w:r>
      <w:r>
        <w:br/>
      </w:r>
      <w:r>
        <w:rPr>
          <w:rFonts w:ascii="Times New Roman"/>
          <w:b w:val="false"/>
          <w:i w:val="false"/>
          <w:color w:val="000000"/>
          <w:sz w:val="28"/>
        </w:rPr>
        <w:t>
департаментінің директоры                 __________     ________</w:t>
      </w:r>
      <w:r>
        <w:br/>
      </w: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Зейнетақылар мен жәрдемақылар</w:t>
      </w:r>
      <w:r>
        <w:br/>
      </w:r>
      <w:r>
        <w:rPr>
          <w:rFonts w:ascii="Times New Roman"/>
          <w:b w:val="false"/>
          <w:i w:val="false"/>
          <w:color w:val="000000"/>
          <w:sz w:val="28"/>
        </w:rPr>
        <w:t>
тағайындау бөлімінің бастығы              __________     ________</w:t>
      </w:r>
      <w:r>
        <w:br/>
      </w:r>
      <w:r>
        <w:rPr>
          <w:rFonts w:ascii="Times New Roman"/>
          <w:b w:val="false"/>
          <w:i w:val="false"/>
          <w:color w:val="000000"/>
          <w:sz w:val="28"/>
        </w:rPr>
        <w:t>
                                            (колы)        (тегі)</w:t>
      </w:r>
    </w:p>
    <w:p>
      <w:pPr>
        <w:spacing w:after="0"/>
        <w:ind w:left="0"/>
        <w:jc w:val="both"/>
      </w:pPr>
      <w:r>
        <w:rPr>
          <w:rFonts w:ascii="Times New Roman"/>
          <w:b w:val="false"/>
          <w:i w:val="false"/>
          <w:color w:val="000000"/>
          <w:sz w:val="28"/>
        </w:rPr>
        <w:t>Тағайындау жөніндегі маман                __________     ________</w:t>
      </w:r>
      <w:r>
        <w:br/>
      </w: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Шешімнің жобасы әзірленді:</w:t>
      </w:r>
    </w:p>
    <w:p>
      <w:pPr>
        <w:spacing w:after="0"/>
        <w:ind w:left="0"/>
        <w:jc w:val="both"/>
      </w:pPr>
      <w:r>
        <w:rPr>
          <w:rFonts w:ascii="Times New Roman"/>
          <w:b w:val="false"/>
          <w:i w:val="false"/>
          <w:color w:val="000000"/>
          <w:sz w:val="28"/>
        </w:rPr>
        <w:t>М.О. ЗТМО бөлімінің бастығы               __________     ________</w:t>
      </w:r>
      <w:r>
        <w:br/>
      </w: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ЗТМО бөлімшесінің маманы             __________     ________</w:t>
      </w:r>
      <w:r>
        <w:br/>
      </w: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2307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2005 жылғы 2 қарашадағы    </w:t>
      </w:r>
      <w:r>
        <w:br/>
      </w:r>
      <w:r>
        <w:rPr>
          <w:rFonts w:ascii="Times New Roman"/>
          <w:b w:val="false"/>
          <w:i w:val="false"/>
          <w:color w:val="000000"/>
          <w:sz w:val="28"/>
        </w:rPr>
        <w:t xml:space="preserve">
№ 1092 қаулысымен      </w:t>
      </w:r>
      <w:r>
        <w:br/>
      </w:r>
      <w:r>
        <w:rPr>
          <w:rFonts w:ascii="Times New Roman"/>
          <w:b w:val="false"/>
          <w:i w:val="false"/>
          <w:color w:val="000000"/>
          <w:sz w:val="28"/>
        </w:rPr>
        <w:t xml:space="preserve">
бекітілген         </w:t>
      </w:r>
    </w:p>
    <w:bookmarkStart w:name="z36" w:id="4"/>
    <w:p>
      <w:pPr>
        <w:spacing w:after="0"/>
        <w:ind w:left="0"/>
        <w:jc w:val="left"/>
      </w:pPr>
      <w:r>
        <w:rPr>
          <w:rFonts w:ascii="Times New Roman"/>
          <w:b/>
          <w:i w:val="false"/>
          <w:color w:val="000000"/>
        </w:rPr>
        <w:t xml:space="preserve"> 
Мүгедек бала тәрбиелеушіге жәрдемақы тағайындау үшін</w:t>
      </w:r>
      <w:r>
        <w:br/>
      </w:r>
      <w:r>
        <w:rPr>
          <w:rFonts w:ascii="Times New Roman"/>
          <w:b/>
          <w:i w:val="false"/>
          <w:color w:val="000000"/>
        </w:rPr>
        <w:t>
өтініштің нысаны</w:t>
      </w:r>
    </w:p>
    <w:bookmarkEnd w:id="4"/>
    <w:p>
      <w:pPr>
        <w:spacing w:after="0"/>
        <w:ind w:left="0"/>
        <w:jc w:val="both"/>
      </w:pPr>
      <w:r>
        <w:rPr>
          <w:rFonts w:ascii="Times New Roman"/>
          <w:b w:val="false"/>
          <w:i w:val="false"/>
          <w:color w:val="000000"/>
          <w:sz w:val="28"/>
        </w:rPr>
        <w:t xml:space="preserve">_________________ облысы    </w:t>
      </w:r>
      <w:r>
        <w:br/>
      </w:r>
      <w:r>
        <w:rPr>
          <w:rFonts w:ascii="Times New Roman"/>
          <w:b w:val="false"/>
          <w:i w:val="false"/>
          <w:color w:val="000000"/>
          <w:sz w:val="28"/>
        </w:rPr>
        <w:t xml:space="preserve">
(қаласы) бойынша        </w:t>
      </w:r>
      <w:r>
        <w:br/>
      </w:r>
      <w:r>
        <w:rPr>
          <w:rFonts w:ascii="Times New Roman"/>
          <w:b w:val="false"/>
          <w:i w:val="false"/>
          <w:color w:val="000000"/>
          <w:sz w:val="28"/>
        </w:rPr>
        <w:t xml:space="preserve">
Бақылау және әлеуметтік қорғау </w:t>
      </w:r>
      <w:r>
        <w:br/>
      </w:r>
      <w:r>
        <w:rPr>
          <w:rFonts w:ascii="Times New Roman"/>
          <w:b w:val="false"/>
          <w:i w:val="false"/>
          <w:color w:val="000000"/>
          <w:sz w:val="28"/>
        </w:rPr>
        <w:t xml:space="preserve">
департаментінің директоры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(мүгедек баланың тегі, аты, туған күні)</w:t>
      </w:r>
      <w:r>
        <w:br/>
      </w:r>
      <w:r>
        <w:rPr>
          <w:rFonts w:ascii="Times New Roman"/>
          <w:b w:val="false"/>
          <w:i w:val="false"/>
          <w:color w:val="000000"/>
          <w:sz w:val="28"/>
        </w:rPr>
        <w:t>
мүгедек баланы тәрбиелеуіне байланысты жәрдемақы тағайындауды сұраймын.</w:t>
      </w:r>
      <w:r>
        <w:br/>
      </w:r>
      <w:r>
        <w:rPr>
          <w:rFonts w:ascii="Times New Roman"/>
          <w:b w:val="false"/>
          <w:i w:val="false"/>
          <w:color w:val="000000"/>
          <w:sz w:val="28"/>
        </w:rPr>
        <w:t>
Тегі ____________________________________________________________</w:t>
      </w:r>
      <w:r>
        <w:br/>
      </w:r>
      <w:r>
        <w:rPr>
          <w:rFonts w:ascii="Times New Roman"/>
          <w:b w:val="false"/>
          <w:i w:val="false"/>
          <w:color w:val="000000"/>
          <w:sz w:val="28"/>
        </w:rPr>
        <w:t>
Аты ______________ Әкесінің аты _________________________________</w:t>
      </w:r>
      <w:r>
        <w:br/>
      </w:r>
      <w:r>
        <w:rPr>
          <w:rFonts w:ascii="Times New Roman"/>
          <w:b w:val="false"/>
          <w:i w:val="false"/>
          <w:color w:val="000000"/>
          <w:sz w:val="28"/>
        </w:rPr>
        <w:t>
Мекенжайы _______________________________________________________</w:t>
      </w:r>
      <w:r>
        <w:br/>
      </w:r>
      <w:r>
        <w:rPr>
          <w:rFonts w:ascii="Times New Roman"/>
          <w:b w:val="false"/>
          <w:i w:val="false"/>
          <w:color w:val="000000"/>
          <w:sz w:val="28"/>
        </w:rPr>
        <w:t>
Баланың мүгедектігі туралы анықтама _______ 20__ ж. «__» ________</w:t>
      </w:r>
      <w:r>
        <w:br/>
      </w:r>
      <w:r>
        <w:rPr>
          <w:rFonts w:ascii="Times New Roman"/>
          <w:b w:val="false"/>
          <w:i w:val="false"/>
          <w:color w:val="000000"/>
          <w:sz w:val="28"/>
        </w:rPr>
        <w:t>
Жеке басын куәландыратын құжаттың түрі __________________________</w:t>
      </w:r>
      <w:r>
        <w:br/>
      </w:r>
      <w:r>
        <w:rPr>
          <w:rFonts w:ascii="Times New Roman"/>
          <w:b w:val="false"/>
          <w:i w:val="false"/>
          <w:color w:val="000000"/>
          <w:sz w:val="28"/>
        </w:rPr>
        <w:t>
Сериясы __________ нөмірі __________ кім берген _________________</w:t>
      </w:r>
      <w:r>
        <w:br/>
      </w:r>
      <w:r>
        <w:rPr>
          <w:rFonts w:ascii="Times New Roman"/>
          <w:b w:val="false"/>
          <w:i w:val="false"/>
          <w:color w:val="000000"/>
          <w:sz w:val="28"/>
        </w:rPr>
        <w:t>
Жеке сәйкестендіру нөмірі (ЖСН)* _________________</w:t>
      </w:r>
      <w:r>
        <w:br/>
      </w:r>
      <w:r>
        <w:rPr>
          <w:rFonts w:ascii="Times New Roman"/>
          <w:b w:val="false"/>
          <w:i w:val="false"/>
          <w:color w:val="000000"/>
          <w:sz w:val="28"/>
        </w:rPr>
        <w:t>
Жеке шотының № ____________ Банктің атауы _______________________</w:t>
      </w:r>
      <w:r>
        <w:br/>
      </w: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 үшін жауапкершілік туралы ескертілді.</w:t>
      </w:r>
      <w:r>
        <w:br/>
      </w:r>
      <w:r>
        <w:rPr>
          <w:rFonts w:ascii="Times New Roman"/>
          <w:b w:val="false"/>
          <w:i w:val="false"/>
          <w:color w:val="000000"/>
          <w:sz w:val="28"/>
        </w:rPr>
        <w:t>
20__ ж. «__» ___________            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w:t>
      </w:r>
      <w:r>
        <w:br/>
      </w:r>
      <w:r>
        <w:rPr>
          <w:rFonts w:ascii="Times New Roman"/>
          <w:b w:val="false"/>
          <w:i w:val="false"/>
          <w:color w:val="000000"/>
          <w:sz w:val="28"/>
        </w:rPr>
        <w:t>
20__ ж. «__» ___________ қабылданды</w:t>
      </w:r>
    </w:p>
    <w:p>
      <w:pPr>
        <w:spacing w:after="0"/>
        <w:ind w:left="0"/>
        <w:jc w:val="both"/>
      </w:pPr>
      <w:r>
        <w:rPr>
          <w:rFonts w:ascii="Times New Roman"/>
          <w:b w:val="false"/>
          <w:i w:val="false"/>
          <w:color w:val="000000"/>
          <w:sz w:val="28"/>
        </w:rPr>
        <w:t>      _________  ________________________________________________</w:t>
      </w:r>
      <w:r>
        <w:br/>
      </w:r>
      <w:r>
        <w:rPr>
          <w:rFonts w:ascii="Times New Roman"/>
          <w:b w:val="false"/>
          <w:i w:val="false"/>
          <w:color w:val="000000"/>
          <w:sz w:val="28"/>
        </w:rPr>
        <w:t>
       (қолы)    (құжаттарды қабылдаған адамның Т.А.Ә., лауазымы)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 үшін жауапкершілік туралы ескертілді.</w:t>
      </w:r>
      <w:r>
        <w:br/>
      </w:r>
      <w:r>
        <w:rPr>
          <w:rFonts w:ascii="Times New Roman"/>
          <w:b w:val="false"/>
          <w:i w:val="false"/>
          <w:color w:val="000000"/>
          <w:sz w:val="28"/>
        </w:rPr>
        <w:t>
      Қоса берілген құжаттармен азамат _________________ өтініші ______ данада 20__ ж. «__» ___________ қабылданды.</w:t>
      </w:r>
    </w:p>
    <w:p>
      <w:pPr>
        <w:spacing w:after="0"/>
        <w:ind w:left="0"/>
        <w:jc w:val="both"/>
      </w:pPr>
      <w:r>
        <w:rPr>
          <w:rFonts w:ascii="Times New Roman"/>
          <w:b w:val="false"/>
          <w:i w:val="false"/>
          <w:color w:val="000000"/>
          <w:sz w:val="28"/>
        </w:rPr>
        <w:t>      __________  _______________________________________________</w:t>
      </w:r>
      <w:r>
        <w:br/>
      </w:r>
      <w:r>
        <w:rPr>
          <w:rFonts w:ascii="Times New Roman"/>
          <w:b w:val="false"/>
          <w:i w:val="false"/>
          <w:color w:val="000000"/>
          <w:sz w:val="28"/>
        </w:rPr>
        <w:t>
       (қолы)     (құжаттарды қабылдаған адамның Т.А.Ә., лауазымы)</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 осы жолда ЖСН-мен бірге 2010 жылғы 13 тамызға дейін қолданылатын СТН мен ӘЖК қатар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