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ce7b2" w14:textId="10ce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30 желтоқсандағы № 2271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15 қаңтардағы № 10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Конституциясы қабылдануының 15 жылдығын мерекелеуге дайындалу және оны өткізу туралы» Қазақстан Республикасы Үкіметінің 2009 жылғы 30 желтоқсандағы № 2271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Конституциясы қабылдануының 15 жылдығын мерекелеуге дайындалу және оны өткізу жөніндегі ұйымдастыру комитетінің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Имашев                    - Қазақстан Республикасы Парламентінің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Мәжитұлы              Сенаты Заңнама және құқықтық мәселелер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комитетінің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Мұқашев                   - Қазақстан Республикасы Парламентінің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Рахмет Желдібайұлы          Мәжілісі Заңнама және сот-құқықтық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реформа комитетінің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бойынша).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