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e143" w14:textId="6cbe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Соттардың азаматтық істер бойынша жеке ұйғарымдар шығару тәжірибесі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2010 жылғы 25 маусымдағы N 1 Нормативтік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Бүкіл мәтін бойынша "АІЖК-нің" деген сөз "</w:t>
      </w:r>
      <w:r>
        <w:rPr>
          <w:rFonts w:ascii="Times New Roman"/>
          <w:b w:val="false"/>
          <w:i w:val="false"/>
          <w:color w:val="ff0000"/>
          <w:sz w:val="28"/>
        </w:rPr>
        <w:t>АПК</w:t>
      </w:r>
      <w:r>
        <w:rPr>
          <w:rFonts w:ascii="Times New Roman"/>
          <w:b w:val="false"/>
          <w:i w:val="false"/>
          <w:color w:val="ff0000"/>
          <w:sz w:val="28"/>
        </w:rPr>
        <w:t>-нің" деген сөзбен; "253" деген цифрлар "</w:t>
      </w:r>
      <w:r>
        <w:rPr>
          <w:rFonts w:ascii="Times New Roman"/>
          <w:b w:val="false"/>
          <w:i w:val="false"/>
          <w:color w:val="ff0000"/>
          <w:sz w:val="28"/>
        </w:rPr>
        <w:t>270</w:t>
      </w:r>
      <w:r>
        <w:rPr>
          <w:rFonts w:ascii="Times New Roman"/>
          <w:b w:val="false"/>
          <w:i w:val="false"/>
          <w:color w:val="ff0000"/>
          <w:sz w:val="28"/>
        </w:rPr>
        <w:t xml:space="preserve">" деген цифрлармен ауыстырылды – ҚР Жоғарғы Сотының 31.03.2017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Нормативтік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Соттардың жеке ұйғарымдар шығару кезінде Қазақстан Республикасы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 біркелкі қолдануы мақсатында, Қазақстан Республикасы Жоғарғы Сотының жалпы отырысы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Азаматтық процестік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АПК) 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тәртіпте шығарылған жеке ұйғарымдар – соттардың заңдылықты бұзушылық жағдайына назар аудару актісі болып табылады.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Жоғарғы Сотының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 отырысында анықталған заңдылықты бұзушылық жағдайлар жеке ұйғарымдар шығару үшін негіздемелер болып табылады.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актілердің талаптарына сәйкес келмейтін әрекеттерді заңдылықты бұзушылық деп түсінген жөн.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Іске қатысушы тұлғалардың дәлелдеу жөніндегі іс жүргізу міндеттерін тиісінше орындамауы жеке ұйғарымдар шығару үшін жеткілікті негіздеме бола алмайды.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Соттар тиісті ұйымдарға, басқару қызметін атқаратын лауазымды немесе өзге де тұлғаларға қатысты жеке ұйғарымдар шығарады.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органдарда, жергілікті басқару органдарында, сонымен қатар Қазақстан Республикасының Қарулы Күштерінде, басқа әскерлерде және әскери құралымдарда тұрақты, уақытша немесе арнайы өкілеттік бойынша билік өкілінің қызметін жүзеге асыратын немесе ұйымдастыру-әкімшілік немесе әкімшілік-шаруашылық қызмет атқаратын тұлғалар лауазымды тұлғалар болып танылады.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Коммерциялық және коммерциялық емес заңды тұлғалардың атқару органдарының басшыларын басқару қызметін атқаратын өзге де тұлғалар деп түсінген жөн.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жеке ұйғарымды дербес іс жүргізу құжаты түрінде, қаралған іс бойынша сот актісімен бір уақытта шығарады.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– ҚР Жоғарғы Сотының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Жеке ұйғарымның мазмұны шешілетін істердің және жол берілген заңдылық бұзушылықтың сипаты ескеріле отырып, </w:t>
      </w:r>
      <w:r>
        <w:rPr>
          <w:rFonts w:ascii="Times New Roman"/>
          <w:b w:val="false"/>
          <w:i w:val="false"/>
          <w:color w:val="000000"/>
          <w:sz w:val="28"/>
        </w:rPr>
        <w:t>АПК</w:t>
      </w:r>
      <w:r>
        <w:rPr>
          <w:rFonts w:ascii="Times New Roman"/>
          <w:b w:val="false"/>
          <w:i w:val="false"/>
          <w:color w:val="000000"/>
          <w:sz w:val="28"/>
        </w:rPr>
        <w:t xml:space="preserve">-нің </w:t>
      </w:r>
      <w:r>
        <w:rPr>
          <w:rFonts w:ascii="Times New Roman"/>
          <w:b w:val="false"/>
          <w:i w:val="false"/>
          <w:color w:val="000000"/>
          <w:sz w:val="28"/>
        </w:rPr>
        <w:t>269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келуі тиіс.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ұйғарымның дәлелдеме бөлімінде соттардың заңдылық бұзушылыққа жол берілгені туралы тұжырым жасауына негіз болған дәлелдер көрсетіліп, жол берілген заңдылық бұзушылықтың мәні ашылуы, талаптары бұзылған нақты нормативтік құқықтық актілер, сондай-ақ әрекеттері (әрекетсіздіктері) заңдылықтың бұзылуына әкеліп соқтырған тұлғалар көрсетілуге тиіс.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ұйғарымда іс бойынша мүдделі тұлғалардың әрекеттеріне қатысты нақты нұсқаулар немесе ұсыныстар болмауға тиіс, сондай-ақ кінәлілердің құқықтық жауапкершілігінің түрі мен шаралары да белгіленбеуге тиіс.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ұйғарымның қарар бөлімінде ұйымдардың атауы мен орналасқан жері көрсетілуге, сондай-ақ жеке ұйғарымды орындамаудың, жауапсыз қалдырудың немесе жеке ұйғарым бойынша мерзімінде жауап бермеудің салдары, жеке ұйғарымға шағым келтіру құқығы мен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АПК</w:t>
      </w:r>
      <w:r>
        <w:rPr>
          <w:rFonts w:ascii="Times New Roman"/>
          <w:b w:val="false"/>
          <w:i w:val="false"/>
          <w:color w:val="000000"/>
          <w:sz w:val="28"/>
        </w:rPr>
        <w:t xml:space="preserve">-нің 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ережелері түсіндірілуге тиіс.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– ҚР Жоғарғы Сотының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Шығарылған жеке ұйғарым қаралатын іс бойынша сот отырысында жарияланады.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АПК</w:t>
      </w:r>
      <w:r>
        <w:rPr>
          <w:rFonts w:ascii="Times New Roman"/>
          <w:b w:val="false"/>
          <w:i w:val="false"/>
          <w:color w:val="000000"/>
          <w:sz w:val="28"/>
        </w:rPr>
        <w:t xml:space="preserve">-нің </w:t>
      </w:r>
      <w:r>
        <w:rPr>
          <w:rFonts w:ascii="Times New Roman"/>
          <w:b w:val="false"/>
          <w:i w:val="false"/>
          <w:color w:val="000000"/>
          <w:sz w:val="28"/>
        </w:rPr>
        <w:t>270-бабының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бөлігіне сәйкес, ұйымдар, басқару қызметін атқаратын лауазымды немесе өзге де тұлғалар, жеке ұйғарымды алған күннен бастап бір ай мерзім ішінде ол бойынша қабылданған шаралар туралы соттарға хабарлауға міндетті.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ҚР Жоғарғы Сотының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Жеке ұйғарымдар қараусыз қалдырылған не оларда көрсетілген заң бұзушылықтарды жою жөнінде шаралар қабылданбаған, сондай-ақ жеке ұйғарымдарға жауап дәлелді себептерсіз мерзімінде берілмеген жағдайда, соттар лауазымды тұлғаларды Қазақстан Республикасы Әкімшілік құқық бұзушылықтар туралы кодексінің 664-бабы бойынша әкімшілік жауапкершілікке тартуға құқылы.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жазаны қолдану жеке ұйғарым бойынша қабылданған шаралар туралы сотқа хабарлау міндетінен тиісті лауазымды тұлғаларды босатпайды.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ҚР Жоғарғы Сотының 24.12.2014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Егер сот жеке ұйғарым шығару үшін негіздердің болғанына және жеткіліктілігіне қарамастан жеке ұйғарым шығармаса, онда келесі сатыдағы сот </w:t>
      </w:r>
      <w:r>
        <w:rPr>
          <w:rFonts w:ascii="Times New Roman"/>
          <w:b w:val="false"/>
          <w:i w:val="false"/>
          <w:color w:val="000000"/>
          <w:sz w:val="28"/>
        </w:rPr>
        <w:t>АПК</w:t>
      </w:r>
      <w:r>
        <w:rPr>
          <w:rFonts w:ascii="Times New Roman"/>
          <w:b w:val="false"/>
          <w:i w:val="false"/>
          <w:color w:val="000000"/>
          <w:sz w:val="28"/>
        </w:rPr>
        <w:t xml:space="preserve">-нің 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сот актісінің заңдылығын тексере отырып, өзі жеке ұйғарым шығаруға құқылы.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Жеке ұйғарымдарға заңда бекітілген тәртіпте жеке шағымдар берілуі, прокурордың өтінішхаты немесе наразылықтар келтірілуі мүмкін.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жеке ұйғарымдар құқықтары мен заңды мүдделерін қозғайтын тұлғалар істерді қараған кезде қатыспаса, оларға қатысты жеке ұйғарымдар шығарылғаны туралы білмесе және (немесе) заңмен белгіленген шағымдану мерзімін өткізіп алса, олар сондай-ақ жеке ұйғарымдарға шағым беруге құқылы.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 енгізілді - ҚР Жоғарғы Сотының 20.04.2018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Жеке ұйғарымда көрсетілген заңдылықты бұзушылық анықталмаған жағдайларды қоспағанда, сот актісінің күшін жою жеке ұйғарымның күшін жоюға әкеп соқпайды.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"Сыбайлас жемқорлыққа қарсы іс-қимыл туралы" Қазақстан Республикасының 2015 жылғы 18 қарашадағы № 410-V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АПК-нің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соттар азаматтар мен заңды тұлғалардың құқықтары мен бостандықтарын қорғауға бағытталған мемлекеттік функцияларды сыбайлас жемқорлыққа байланысты құқық бұзушылықтардың алдын алу, олардың салдарларын жою және кінәлілерді жауапкершілікке тарту арқылы жүзеге асырады.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Тараптардың, басқа да процеске қатысушылардың, лауазымды немесе басқа да тұлғалардың іс-әрекеттерінде қылмыстық құқық бұзушылық белгілері анықталған жағдайда, соттар бұл туралы прокурорға хабарлайды.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 енгізілді - ҚР Жоғарғы Сотының 2012.12.29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Нормативтік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Алып тасталды - ҚР Жоғарғы Сотының 2012.12.29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Мыналардың: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"Соттардың қоршаған ортаны қорғау туралы заңнаманы қолдану тәжірибесі туралы" Қазақстан Республикасы Жоғарғы Соты Пленумының 2000 жылғы 22 желтоқсандағы № 16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30-тармағының екінші және үшінші абзацтарының;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"Соттардың бала асырап алу туралы істерді қарау кезінде неке және отбасы туралы заңнаманы қолдануының кейбір мәселелері туралы" Қазақстан Республикасы Жоғарғы Сотының 2000 жылғы 22 желтоқсандағы № 17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20-тармағының (Қазақстан Республикасы Жоғарғы Сотының 2006 жылғы 25 желтоқсандағы № 10 және 2008 жылғы 22 желтоқсандағы № 14 нормативтік қаулыларымен енгізілген өзгерістерімен және толықтыруларымен бірге);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"Соттардың жер заңнамасын қолдануының кейбір мәселелері туралы" Қазақстан Республикасы Жоғарғы Сотының 2007 жылғы 16 шілдедегі № 6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21-тармағының күші жойылды деп танылсын.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осы нормативтік қаулы қолданыстағы құқық құрамына қосылады, сондай-ақ жалпыға бірдей міндетті болып табылады және ресми жарияланған күнінен бастап күшіне енеді.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Әлімбеков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судьясы,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