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88e4" w14:textId="f538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агенттігінің 2010 - 2014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22 ақпандағы № 103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Жер ресурстарын басқару агенттігінің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22 ақпандағы </w:t>
      </w:r>
      <w:r>
        <w:br/>
      </w:r>
      <w:r>
        <w:rPr>
          <w:rFonts w:ascii="Times New Roman"/>
          <w:b w:val="false"/>
          <w:i w:val="false"/>
          <w:color w:val="000000"/>
          <w:sz w:val="28"/>
        </w:rPr>
        <w:t xml:space="preserve">
№ 103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2010 - 2014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Мазмұны</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Миссиясы мен пайымдауы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Ағымдағы ахуалды талдау</w:t>
      </w:r>
      <w:r>
        <w:br/>
      </w:r>
      <w:r>
        <w:rPr>
          <w:rFonts w:ascii="Times New Roman"/>
          <w:b w:val="false"/>
          <w:i w:val="false"/>
          <w:color w:val="000000"/>
          <w:sz w:val="28"/>
        </w:rPr>
        <w:t>
      </w:t>
      </w:r>
      <w:r>
        <w:rPr>
          <w:rFonts w:ascii="Times New Roman"/>
          <w:b w:val="false"/>
          <w:i w:val="false"/>
          <w:color w:val="000000"/>
          <w:sz w:val="28"/>
        </w:rPr>
        <w:t>Жерлердің</w:t>
      </w:r>
      <w:r>
        <w:rPr>
          <w:rFonts w:ascii="Times New Roman"/>
          <w:b w:val="false"/>
          <w:i w:val="false"/>
          <w:color w:val="000000"/>
          <w:sz w:val="28"/>
        </w:rPr>
        <w:t xml:space="preserve"> жағдайы және жер ресурстарын пайдалану</w:t>
      </w:r>
      <w:r>
        <w:br/>
      </w:r>
      <w:r>
        <w:rPr>
          <w:rFonts w:ascii="Times New Roman"/>
          <w:b w:val="false"/>
          <w:i w:val="false"/>
          <w:color w:val="000000"/>
          <w:sz w:val="28"/>
        </w:rPr>
        <w:t>
      </w:t>
      </w:r>
      <w:r>
        <w:rPr>
          <w:rFonts w:ascii="Times New Roman"/>
          <w:b w:val="false"/>
          <w:i w:val="false"/>
          <w:color w:val="000000"/>
          <w:sz w:val="28"/>
        </w:rPr>
        <w:t>Геодезиялық</w:t>
      </w:r>
      <w:r>
        <w:rPr>
          <w:rFonts w:ascii="Times New Roman"/>
          <w:b w:val="false"/>
          <w:i w:val="false"/>
          <w:color w:val="000000"/>
          <w:sz w:val="28"/>
        </w:rPr>
        <w:t xml:space="preserve"> және картографиялық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Қызметінің стратегиялық бағыттары, мақсаттары мен міндеттері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Функционалдық мүмкіндіктері және ықтимал тәуекелдер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Нормативтік құқықтық актілер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Бюджеттік бағдарламалар</w:t>
      </w:r>
    </w:p>
    <w:bookmarkEnd w:id="3"/>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1. Миссиясы мен пайдамдауы</w:t>
      </w:r>
    </w:p>
    <w:bookmarkEnd w:id="4"/>
    <w:p>
      <w:pPr>
        <w:spacing w:after="0"/>
        <w:ind w:left="0"/>
        <w:jc w:val="both"/>
      </w:pPr>
      <w:r>
        <w:rPr>
          <w:rFonts w:ascii="Times New Roman"/>
          <w:b w:val="false"/>
          <w:i w:val="false"/>
          <w:color w:val="000000"/>
          <w:sz w:val="28"/>
        </w:rPr>
        <w:t>      </w:t>
      </w:r>
      <w:r>
        <w:rPr>
          <w:rFonts w:ascii="Times New Roman"/>
          <w:b/>
          <w:i w:val="false"/>
          <w:color w:val="000000"/>
          <w:sz w:val="28"/>
        </w:rPr>
        <w:t>Миссиясы</w:t>
      </w:r>
      <w:r>
        <w:br/>
      </w:r>
      <w:r>
        <w:rPr>
          <w:rFonts w:ascii="Times New Roman"/>
          <w:b w:val="false"/>
          <w:i w:val="false"/>
          <w:color w:val="000000"/>
          <w:sz w:val="28"/>
        </w:rPr>
        <w:t>
      Жерлерді тиімді пайдалану мен қорғауға, елдің экономикалық дамуына және ұлттық қауіпсіздікті нығайтуға септігін тигізетін геодезиялық және картографиялық қамтамасыз етуге жағдай жасау.</w:t>
      </w:r>
    </w:p>
    <w:p>
      <w:pPr>
        <w:spacing w:after="0"/>
        <w:ind w:left="0"/>
        <w:jc w:val="both"/>
      </w:pPr>
      <w:r>
        <w:rPr>
          <w:rFonts w:ascii="Times New Roman"/>
          <w:b w:val="false"/>
          <w:i w:val="false"/>
          <w:color w:val="000000"/>
          <w:sz w:val="28"/>
        </w:rPr>
        <w:t>      </w:t>
      </w:r>
      <w:r>
        <w:rPr>
          <w:rFonts w:ascii="Times New Roman"/>
          <w:b/>
          <w:i w:val="false"/>
          <w:color w:val="000000"/>
          <w:sz w:val="28"/>
        </w:rPr>
        <w:t>Пайымдауы</w:t>
      </w:r>
      <w:r>
        <w:br/>
      </w:r>
      <w:r>
        <w:rPr>
          <w:rFonts w:ascii="Times New Roman"/>
          <w:b w:val="false"/>
          <w:i w:val="false"/>
          <w:color w:val="000000"/>
          <w:sz w:val="28"/>
        </w:rPr>
        <w:t>
      Қазақстан Республикасының жер ресурстарын ұтымды және тиімді пайдалану және экономиканың сапалы геодезиялық және картографиялық өнімдерге қажеттілігін толық қанағаттандыру.</w:t>
      </w:r>
    </w:p>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2. Ағымдағы ахуалды талдау</w:t>
      </w:r>
    </w:p>
    <w:bookmarkEnd w:id="5"/>
    <w:p>
      <w:pPr>
        <w:spacing w:after="0"/>
        <w:ind w:left="0"/>
        <w:jc w:val="both"/>
      </w:pPr>
      <w:r>
        <w:rPr>
          <w:rFonts w:ascii="Times New Roman"/>
          <w:b w:val="false"/>
          <w:i w:val="false"/>
          <w:color w:val="000000"/>
          <w:sz w:val="28"/>
        </w:rPr>
        <w:t>      </w:t>
      </w:r>
      <w:r>
        <w:rPr>
          <w:rFonts w:ascii="Times New Roman"/>
          <w:b/>
          <w:i w:val="false"/>
          <w:color w:val="000000"/>
          <w:sz w:val="28"/>
        </w:rPr>
        <w:t>Жерлердің жағдайы және жер ресурстарын пайдалану</w:t>
      </w:r>
    </w:p>
    <w:p>
      <w:pPr>
        <w:spacing w:after="0"/>
        <w:ind w:left="0"/>
        <w:jc w:val="both"/>
      </w:pPr>
      <w:r>
        <w:rPr>
          <w:rFonts w:ascii="Times New Roman"/>
          <w:b w:val="false"/>
          <w:i w:val="false"/>
          <w:color w:val="000000"/>
          <w:sz w:val="28"/>
        </w:rPr>
        <w:t>      Мемлекеттік жер кадастры Қазақстан Республикасы жерінің табиғи және шаруашылық жағдайы, жер учаскелерінің орналасқан жері, нысаналы пайдаланылуы, мөлшері мен шекарасы, олардың сапалық сипаттамасы туралы, жер пайдаланудың есепке алынуы мен жер учаскелерінің кадастрлық құны туралы мәліметтердің, өзге де қажетті мәліметтердің жүйесі болып табылады. Мемлекеттік жер кадастрына жер учаскелеріне құқықты субъектілер туралы ақпарат та енгізіледі.</w:t>
      </w:r>
      <w:r>
        <w:br/>
      </w:r>
      <w:r>
        <w:rPr>
          <w:rFonts w:ascii="Times New Roman"/>
          <w:b w:val="false"/>
          <w:i w:val="false"/>
          <w:color w:val="000000"/>
          <w:sz w:val="28"/>
        </w:rPr>
        <w:t>
      Мемлекеттік жер кадастрының мәліметтерін құру топографиялық-геодезиялық, аэроғарыштық, картографиялық, жерге орналастыру жұмыстарын, топырақтық, геоботаникалық зерттеу және іздестіру, нақты жер учаскесіне жер-кадастрлық істі құру, жер-кадастрлық карталар және жер учаскесіне сәйкестендіру құжатын дайындаумен қамтамасыз етіледі.</w:t>
      </w:r>
      <w:r>
        <w:br/>
      </w:r>
      <w:r>
        <w:rPr>
          <w:rFonts w:ascii="Times New Roman"/>
          <w:b w:val="false"/>
          <w:i w:val="false"/>
          <w:color w:val="000000"/>
          <w:sz w:val="28"/>
        </w:rPr>
        <w:t>
      Топырақ қабатының, азықтық алқаптардың дәнді-дақылдық жағдайын және топырақты бағалаудың сапалы сипаттамасының анықталуы зерттеу жүргізудің 7-10 жыл мерзімділігімен іздестіру (топырақтық, геоботаникалық және т.б.) жұмыстарының негізінде жүргізіледі.</w:t>
      </w:r>
      <w:r>
        <w:br/>
      </w:r>
      <w:r>
        <w:rPr>
          <w:rFonts w:ascii="Times New Roman"/>
          <w:b w:val="false"/>
          <w:i w:val="false"/>
          <w:color w:val="000000"/>
          <w:sz w:val="28"/>
        </w:rPr>
        <w:t>
      Сонымен қатар, топырақты зерттеудің материалдары (топырақтық карталар, топырақтардың агроөндірістік топтамасының картограммалары және т.б.) 185,2 млн.га көлемді құрайды, бұл барлық ауылшаруашылығына арналған жерлердің 85,9% көрсеткіші, оның ішінде 1990 жылға дейінгі 151,9 млн. га аумаққа арналған зерттеулер материалдары ескірген және қайта зерттеуді қажет етеді.</w:t>
      </w:r>
      <w:r>
        <w:br/>
      </w:r>
      <w:r>
        <w:rPr>
          <w:rFonts w:ascii="Times New Roman"/>
          <w:b w:val="false"/>
          <w:i w:val="false"/>
          <w:color w:val="000000"/>
          <w:sz w:val="28"/>
        </w:rPr>
        <w:t>
      Геоботаникалық іздестірулердің зерттеу материалдарының негізгі бөлімі — 78,8 % 1990 жылға дейін жасалған және қайта зерттеуді қажет етеді.</w:t>
      </w:r>
      <w:r>
        <w:br/>
      </w:r>
      <w:r>
        <w:rPr>
          <w:rFonts w:ascii="Times New Roman"/>
          <w:b w:val="false"/>
          <w:i w:val="false"/>
          <w:color w:val="000000"/>
          <w:sz w:val="28"/>
        </w:rPr>
        <w:t>
      Бұдан басқа, соңғы рет 2000 жылы өткізілген елдің жер ресурстарын экономикалық бағалауды бес жыл кезең аралығында өткізу қажет.</w:t>
      </w:r>
      <w:r>
        <w:br/>
      </w:r>
      <w:r>
        <w:rPr>
          <w:rFonts w:ascii="Times New Roman"/>
          <w:b w:val="false"/>
          <w:i w:val="false"/>
          <w:color w:val="000000"/>
          <w:sz w:val="28"/>
        </w:rPr>
        <w:t>
      «Нұр Отан» ХДП саяси платформасының ережелерінің біріне сәйкес келетін жерді экономикалық бағалау бойынша жерді, басқа табиғи ресурстарды, экономикалық бағалау және тіркеу жүйесін құру сондай-ақ олардың ренталық құнын ішкі және әлемдік нарықтағы баға бойынша жыл сайын нақтылап отыру қажет.</w:t>
      </w:r>
      <w:r>
        <w:br/>
      </w:r>
      <w:r>
        <w:rPr>
          <w:rFonts w:ascii="Times New Roman"/>
          <w:b w:val="false"/>
          <w:i w:val="false"/>
          <w:color w:val="000000"/>
          <w:sz w:val="28"/>
        </w:rPr>
        <w:t>
      Осылайша, нарықтық экономика жағдайында жалпы жер нарығының даму перспективасы туралы нақты және объективті ақпаратқа экономикалық процеске қатысушылар қызығушылығы айтарлықтай көтеріледі. Осыған байланысты, Мемлекеттік жер кадастры қалыптастырып отырған барлық мәліметтерге кешенді талдау жүргізу орынды болып табылады. Қазіргі заманғы кезеңде компьютерлік технологияны қолданбай жер кадастрын тиімді жүргізу мүмкін емес. Мемлекеттік жер кадастрының автоматтандырылған ақпараттық жүйесінде (бұдан әрі - МЖК ААЖ) құру мемлекеттің мүддесін, экономика салаларын және ел халқын жер туралы (жылжымайтын мүлік) ақпаратпен қамтамасыз ететін, жер учаскелерінің меншік иелері мен жер пайдаланушылардың құқын қорғайтын, сондай-ақ жер және жылжымайтын мүлік нарығының жұмыс істеуіне қолдау көрсетуі бойынша ақпараттық инфрақұрылымды қалыптастыруға бағытталған. Қазіргі уақытта мемлекеттік жер кадастрын есепке алу және бағалау бөлімін қолдауды қамтамасыз ететін, барлық деңгейдегі жер-ақпараттық мәліметтер банкімен МЖК ААЖ құру аяқталуда. Жер ресурстарының әлеуетін тиімді басқаруда экономикалық механизм негізінде, МЖК жылжымайтын жер мүлігінің құқығын қорғаушы кепіл ретінде ұсынылуы тиіс. Бұл МЖК ААЖ-ды пайдалану үшін телекоммуникациялық қызметтерді, лицензиялық бағдарламалық өнімдерді және МЖК ААЖ-дың қосалқы жүйесін ілеспелі түрде техникалық қолдауды қосқанда, МЖК ААЖ жүйелік және техникалық қызмет көрсету бойынша іс-шараларды жүзеге асыру қажеттілігімен ұштасқан «электрондық үкімет» аясында Агенттіктің ақпараттық жүйесін бұдан әрі жетілдіруді және жаңғыртуды талап етеді. Аталған іс-шаралар стратегиялық бағыттарда, мақсаттарда және міндеттерде көрсетілместен, қызметтің ағымдағы түрін көрсетеді.</w:t>
      </w:r>
      <w:r>
        <w:br/>
      </w:r>
      <w:r>
        <w:rPr>
          <w:rFonts w:ascii="Times New Roman"/>
          <w:b w:val="false"/>
          <w:i w:val="false"/>
          <w:color w:val="000000"/>
          <w:sz w:val="28"/>
        </w:rPr>
        <w:t>
      Қазақстан Республикасы Премьер-Министрінің бірінші орынбасары Ө.Е.Шөкеевтің 2009 жылғы 21 сәуірдегі № 11-28/1805 қызметтік хатына Мемлекет басшысының 2009 жылғы 8 мамырдағы жер инспекциясына бағынатын және топырақтың құнарлылығы жағдайына мониторинг жүргізетін арнайы мекемені бұрыннан бар құрылымның негізінде құру мәселесі жөніндегі тапсырмасын жүзеге асыру мақсатында Қазақстан Республикасының Үкіметі Қазақстан Республикасы Ауыл шаруашылығы министрлігінің «Агрохимия қызметі республикалық ғылыми-әдістемелік орталығы» мемлекеттік мекемесін (бұдан әрі - «АҚРҒӘО» ММ) Қазақстан Республикасы Ауыл шаруашылығы министрлігінің қарамағынан Қазақстан Республикасы Жер ресурстарын басқару агенттігінің (бұдан әрі - Агенттік) қарамағына 2010 жылдың 1 қаңтарынан бастап беру туралы шешім қабылдады (Қазақстан Республикасы Үкіметінің 2009 жылғы 30 қыркүйектегі № 1487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«АҚРҒӘО» ММ Қазақстан Республикасының аумағында 1,8 млн га жер көлемінде жыл сайын агрохимиялық зерттеулер, егіншілік топырақтарының құнарлылығы мониторингін жүргізеді.</w:t>
      </w:r>
      <w:r>
        <w:br/>
      </w:r>
      <w:r>
        <w:rPr>
          <w:rFonts w:ascii="Times New Roman"/>
          <w:b w:val="false"/>
          <w:i w:val="false"/>
          <w:color w:val="000000"/>
          <w:sz w:val="28"/>
        </w:rPr>
        <w:t>
      2007 - 2009 жылдар аралығында 5,2 млн. га жер зерттелді, осылайша агрохимиялық зерттеулердің қарқыны ауыл шаруашылығы мақсатындағы егістік жерлердің әр бес жыл сайын құнарлылығының төмендеуіне байланысты олардың мониторингін жүргізу мақсатында жаңа материалдармен қамтамасыз етуге мүмкіндік бермейді.</w:t>
      </w:r>
      <w:r>
        <w:br/>
      </w:r>
      <w:r>
        <w:rPr>
          <w:rFonts w:ascii="Times New Roman"/>
          <w:b w:val="false"/>
          <w:i w:val="false"/>
          <w:color w:val="000000"/>
          <w:sz w:val="28"/>
        </w:rPr>
        <w:t>
      Қазіргі уақытта жұмыс істеп тұрған мемлекеттік МЖК ААЖ жер-кадастрлық ақпараттың екі түрі қолданылады - атрибутивті (мәтінді) және графикалық. Атрибутивті бөлігі 3,5 млн. жер учаскелерінің мәліметтерінен құралған. ААЖ графикалық бөлігі атрибутивті мәліметтердің 24 пайызын құрайды. Мұндай теңсіздік жер учаскелерінің көпшілігі қажетті масштабтағы картографиялық негізі жоқ елді мекендердің жерлерінде орналасқандықтан пайда болды.</w:t>
      </w:r>
      <w:r>
        <w:br/>
      </w:r>
      <w:r>
        <w:rPr>
          <w:rFonts w:ascii="Times New Roman"/>
          <w:b w:val="false"/>
          <w:i w:val="false"/>
          <w:color w:val="000000"/>
          <w:sz w:val="28"/>
        </w:rPr>
        <w:t>
      Жер ресурстарын сандық есепке алу бойынша мәліметтерін беру мәселесін атрибутивті және графикалық ақпаратты сәйкестендіргеннен кейін шешуге болады.</w:t>
      </w:r>
      <w:r>
        <w:br/>
      </w:r>
      <w:r>
        <w:rPr>
          <w:rFonts w:ascii="Times New Roman"/>
          <w:b w:val="false"/>
          <w:i w:val="false"/>
          <w:color w:val="000000"/>
          <w:sz w:val="28"/>
        </w:rPr>
        <w:t>
      Аталған проблемаларды жою үшін үйлестірілмеген жер учаскелерін межелеу қажет, онда жер учаскелерінің бұрылыстық нүктелерін құралмен үйлестіру бойынша далалық геодезиялық жұмыстардан, оларды кадастрлық құжаттама бойынша заңды сәйкестендіру, мәліметтерді МЖК ААЖ графикалық базаларына енгізуден тұрады.</w:t>
      </w:r>
      <w:r>
        <w:br/>
      </w:r>
      <w:r>
        <w:rPr>
          <w:rFonts w:ascii="Times New Roman"/>
          <w:b w:val="false"/>
          <w:i w:val="false"/>
          <w:color w:val="000000"/>
          <w:sz w:val="28"/>
        </w:rPr>
        <w:t>
      Жер ресурстары саласындағы тізбектелген проблемалардың шешілуі жер ресурстарының сандық және сапалық жағдайы туралы нақты ақпаратпен қамтамасыз етуге мүмкіндік береді.</w:t>
      </w:r>
      <w:r>
        <w:br/>
      </w:r>
      <w:r>
        <w:rPr>
          <w:rFonts w:ascii="Times New Roman"/>
          <w:b w:val="false"/>
          <w:i w:val="false"/>
          <w:color w:val="000000"/>
          <w:sz w:val="28"/>
        </w:rPr>
        <w:t>
      Ауыл шаруашылығы мақсатындағы жерді тиімді пайдалануды ұйымдастыру, олардың құрамында егістіктің, жайылымдардың, шабындықтардың аумағын орналастыру бойынша ұсынымдар, сондай-ақ Индустриялық-инновациялық үдемелі дамудың 2010 - 2014 жылдарға арналған мемлекеттік бағдарламасында өз бейнесін табатын, егістік айналымдарының, жайылым айналымдарының құрылымы және жерді тиімді пайдалануға бағытталған басқа да іс-шаралар әзірленуде.</w:t>
      </w:r>
      <w:r>
        <w:br/>
      </w:r>
      <w:r>
        <w:rPr>
          <w:rFonts w:ascii="Times New Roman"/>
          <w:b w:val="false"/>
          <w:i w:val="false"/>
          <w:color w:val="000000"/>
          <w:sz w:val="28"/>
        </w:rPr>
        <w:t>
      1990 жылға дейін шаруашылықішілік жерге орналастыру жобалары барлық ірі ауыл шаруашылығы кәсіпорындары үшін республикалық бюджет қаражаты есебінен жасалып келді. Соңғы жылдары жұмыстың бұл түрі іс жүзінде жүзеге асырылмай келеді, ал аграрлық сектордың жеке субъектілері бұл іске қызығушылық танытып отырған жоқ.</w:t>
      </w:r>
      <w:r>
        <w:br/>
      </w:r>
      <w:r>
        <w:rPr>
          <w:rFonts w:ascii="Times New Roman"/>
          <w:b w:val="false"/>
          <w:i w:val="false"/>
          <w:color w:val="000000"/>
          <w:sz w:val="28"/>
        </w:rPr>
        <w:t>
      Осыған байланысты әр түрлі аймақтарда бірнеше шаруашылықтарда бюджет қаражаты есебінен жерге орналастыру жобаларын әзірлеудің және жерге орналастыру бойынша жұмыстардың толық кешенін жүргізу орынды болады. Аталған қадам ақталады және нарық жағдайында отандық ауыл шаруашылығы тауарын өндірушілердің бәсекеге қабілеттілігі мәселелері өзекті болған жағдайда мұндай жобаларды әзірлеу бойынша басқа да шаруашылық субъектілеріне импульс береді және олардың аумақтарын ғылыми тұрғыдан ұйымдастырусыз және шағын шаруашылықтарды ірілемей оларды шешу қиынға соғады.</w:t>
      </w:r>
      <w:r>
        <w:br/>
      </w:r>
      <w:r>
        <w:rPr>
          <w:rFonts w:ascii="Times New Roman"/>
          <w:b w:val="false"/>
          <w:i w:val="false"/>
          <w:color w:val="000000"/>
          <w:sz w:val="28"/>
        </w:rPr>
        <w:t>
      Қазақстан Республикасының жер ресурстарын жаңа жағдайларда тиімді басқару жер пайдаланудың бұрыннан қалыптасқан жүйесін түпкілікті ұйымдастырушылық-технологиялық қайта құруды талап етеді. Бұл ретте Агенттік Қазақстан Республикасы аумақтарының жерге орналастырудың бас жоспары жерді пайдалану мен қорғауды жоспарлауды жүзеге асыруда негізгі жерге орналастыру құжаттамасы болып табылады деп пайымдайды.</w:t>
      </w:r>
      <w:r>
        <w:br/>
      </w:r>
      <w:r>
        <w:rPr>
          <w:rFonts w:ascii="Times New Roman"/>
          <w:b w:val="false"/>
          <w:i w:val="false"/>
          <w:color w:val="000000"/>
          <w:sz w:val="28"/>
        </w:rPr>
        <w:t>
      Бұдан басқа, есептеу әдісі бойынша тіркеуге көшу бөлігіндегі жерлерді тіркеу пайдаланылмайтын, ұтымды пайдаланылмайтын немесе нысаналы мақсатына сай пайдаланылмайтын және жер учаскелерінің рұқсатты пайдаланылуына сәйкес емес пайдаланылатын жерлерді анықтауға мүмкіндік береді.</w:t>
      </w:r>
      <w:r>
        <w:br/>
      </w:r>
      <w:r>
        <w:rPr>
          <w:rFonts w:ascii="Times New Roman"/>
          <w:b w:val="false"/>
          <w:i w:val="false"/>
          <w:color w:val="000000"/>
          <w:sz w:val="28"/>
        </w:rPr>
        <w:t>
      Қазақстан үшін жердің тозуына қарсы күрес тағы да бір өзекті мәселе болып табылады. Ел халқының шашамен 43%-ы (6,5 млн. адам) ауылдық аудандарда тұрады және олардың көпшілігі аграрлық секторға және жерді пайдалануға байланысты табысқа тура немесе жанама тәуелді. Табиғи жағдайларға байланысты ел аумағының 70%-ы шөлейттену және жерлердің тозу процесімен қамтылған.</w:t>
      </w:r>
      <w:r>
        <w:br/>
      </w:r>
      <w:r>
        <w:rPr>
          <w:rFonts w:ascii="Times New Roman"/>
          <w:b w:val="false"/>
          <w:i w:val="false"/>
          <w:color w:val="000000"/>
          <w:sz w:val="28"/>
        </w:rPr>
        <w:t>
      Осыған орай, жер мониторингіне ерекше мән беріледі. Қазіргі уақытта жер жағдайына көп жылдық бақылау жүргізуге арналған стационарлы экологиялық алаңдар және жартылай стационарлы алаңдар елдің барлық аумағының 15%-ын қамтиды, 2013 жылдан бастап жаңа экологиялық алаңқайларды құру және бұрыннан бар алаңқайларды жаңғырту мен дамыту жоспарлануда.</w:t>
      </w:r>
      <w:r>
        <w:br/>
      </w:r>
      <w:r>
        <w:rPr>
          <w:rFonts w:ascii="Times New Roman"/>
          <w:b w:val="false"/>
          <w:i w:val="false"/>
          <w:color w:val="000000"/>
          <w:sz w:val="28"/>
        </w:rPr>
        <w:t>
      Жер ресурстарының сапалы жағдайы туралы, болып жатқан өзгерістер, олардың бағалары мен болжамдарының одан әрі дамуы жөніндегі нақты ақпаратты алу жер мониторингін жүргізумен қамтамасыз етіледі, оның ішінде геоақпараттық технологиялар негізінде бірыңғай жүйені құру, аэроғарыштық ақпараттарды пайдалана отырып, бақылау және түсірілім әдістерін жетілдіру.</w:t>
      </w:r>
      <w:r>
        <w:br/>
      </w:r>
      <w:r>
        <w:rPr>
          <w:rFonts w:ascii="Times New Roman"/>
          <w:b w:val="false"/>
          <w:i w:val="false"/>
          <w:color w:val="000000"/>
          <w:sz w:val="28"/>
        </w:rPr>
        <w:t>
      Жерлердің сапалық жағдайының өзгеруі туралы нақты ақпарат алу үшін топырақтық аймақтар мен кіші аймақтардың ішіндегі бақылау желісін күшейту және 2011 жылдың аяғына бұзылуға ұшыраған жерлердің 25%-ын мониторингпен қамту қажет, ал осы өз кезегінде басқа да мүдделі органдармен бірігіп, бұзылушылық үдерістерді тұрақтандыру бойынша бірегей экологиялық бағдарлама әзірлеуге мүмкіндік береді.</w:t>
      </w:r>
      <w:r>
        <w:br/>
      </w:r>
      <w:r>
        <w:rPr>
          <w:rFonts w:ascii="Times New Roman"/>
          <w:b w:val="false"/>
          <w:i w:val="false"/>
          <w:color w:val="000000"/>
          <w:sz w:val="28"/>
        </w:rPr>
        <w:t>
      Елдің жерлерін сапалық және сандық есепке алуды жүзеге асырудағы нақты мәселелермен бірге Қазақстан Республикасының жер заңнамасын бұзушылық саны да өсіп келетіндігін атап өту қажет. Осылайша, 2006 жыл мен 2008 жылдың бірінші тоқсаны кезеңі аралығында анықталған Қазақстан Республикасының жер заңнамасын бұзушылықтар серпінділігі жойылған заң бұзушылықтар санының тұрақты деңгейінде бұзушылықтардың санының жыл сайынғы өсімін көрсетіп отыр (1-кесте).</w:t>
      </w:r>
      <w:r>
        <w:br/>
      </w:r>
      <w:r>
        <w:rPr>
          <w:rFonts w:ascii="Times New Roman"/>
          <w:b w:val="false"/>
          <w:i w:val="false"/>
          <w:color w:val="000000"/>
          <w:sz w:val="28"/>
        </w:rPr>
        <w:t>
      1-кесте - Қазақстан Республикасы Жер ресурстарын басқару агенттігінің жерлерді қорғау және пайдалануды мемлекеттік бақылау анықталған бұзушылықтар серпінділігі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673"/>
        <w:gridCol w:w="2833"/>
        <w:gridCol w:w="2613"/>
        <w:gridCol w:w="277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жойылды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w:t>
            </w:r>
          </w:p>
        </w:tc>
      </w:tr>
    </w:tbl>
    <w:bookmarkStart w:name="z14" w:id="6"/>
    <w:p>
      <w:pPr>
        <w:spacing w:after="0"/>
        <w:ind w:left="0"/>
        <w:jc w:val="both"/>
      </w:pPr>
      <w:r>
        <w:rPr>
          <w:rFonts w:ascii="Times New Roman"/>
          <w:b w:val="false"/>
          <w:i w:val="false"/>
          <w:color w:val="000000"/>
          <w:sz w:val="28"/>
        </w:rPr>
        <w:t>      Жерді пайдалану және қорғау бойынша мемлекеттік бақылаумен жүргізілген талдауда 2009 жылы Қазақстан Республикасының жер заңнамасын бұзудың негізгі түрлері анықталды, яғни жерге меншік құқығының бұзылуы (60,8%), жерді нысаналы мақсатына сай емес пайдалану (18,3%), жерге орналастыру құжаттамасын бекітуде белгіленген тәртіпті бұзу (7,1%) болып отыр.</w:t>
      </w:r>
      <w:r>
        <w:br/>
      </w:r>
      <w:r>
        <w:rPr>
          <w:rFonts w:ascii="Times New Roman"/>
          <w:b w:val="false"/>
          <w:i w:val="false"/>
          <w:color w:val="000000"/>
          <w:sz w:val="28"/>
        </w:rPr>
        <w:t>
      Қазақстан Республикасы жер заңнамасының бұзылу санының ұлғаюының негізгі себептері:</w:t>
      </w:r>
      <w:r>
        <w:br/>
      </w:r>
      <w:r>
        <w:rPr>
          <w:rFonts w:ascii="Times New Roman"/>
          <w:b w:val="false"/>
          <w:i w:val="false"/>
          <w:color w:val="000000"/>
          <w:sz w:val="28"/>
        </w:rPr>
        <w:t>
</w:t>
      </w:r>
      <w:r>
        <w:rPr>
          <w:rFonts w:ascii="Times New Roman"/>
          <w:b w:val="false"/>
          <w:i w:val="false"/>
          <w:color w:val="000000"/>
          <w:sz w:val="28"/>
        </w:rPr>
        <w:t>
      1. Жерге сұраныстың өсуі;</w:t>
      </w:r>
      <w:r>
        <w:br/>
      </w:r>
      <w:r>
        <w:rPr>
          <w:rFonts w:ascii="Times New Roman"/>
          <w:b w:val="false"/>
          <w:i w:val="false"/>
          <w:color w:val="000000"/>
          <w:sz w:val="28"/>
        </w:rPr>
        <w:t>
</w:t>
      </w:r>
      <w:r>
        <w:rPr>
          <w:rFonts w:ascii="Times New Roman"/>
          <w:b w:val="false"/>
          <w:i w:val="false"/>
          <w:color w:val="000000"/>
          <w:sz w:val="28"/>
        </w:rPr>
        <w:t>
      2. Жасалған Қазақстан Республикасы жер заңнамасын бұзу сипаттамасына жауапкершілік дәрежесінің сәйкессіздігі;</w:t>
      </w:r>
      <w:r>
        <w:br/>
      </w:r>
      <w:r>
        <w:rPr>
          <w:rFonts w:ascii="Times New Roman"/>
          <w:b w:val="false"/>
          <w:i w:val="false"/>
          <w:color w:val="000000"/>
          <w:sz w:val="28"/>
        </w:rPr>
        <w:t>
</w:t>
      </w:r>
      <w:r>
        <w:rPr>
          <w:rFonts w:ascii="Times New Roman"/>
          <w:b w:val="false"/>
          <w:i w:val="false"/>
          <w:color w:val="000000"/>
          <w:sz w:val="28"/>
        </w:rPr>
        <w:t>
      3. Қазақстан Республикасы жер заңнамасын бұзу бойынша сот шешімінің орындалу өндірісінің төмен деңгейі;</w:t>
      </w:r>
      <w:r>
        <w:br/>
      </w:r>
      <w:r>
        <w:rPr>
          <w:rFonts w:ascii="Times New Roman"/>
          <w:b w:val="false"/>
          <w:i w:val="false"/>
          <w:color w:val="000000"/>
          <w:sz w:val="28"/>
        </w:rPr>
        <w:t>
</w:t>
      </w:r>
      <w:r>
        <w:rPr>
          <w:rFonts w:ascii="Times New Roman"/>
          <w:b w:val="false"/>
          <w:i w:val="false"/>
          <w:color w:val="000000"/>
          <w:sz w:val="28"/>
        </w:rPr>
        <w:t>
      4. Қоғам алдында жер инспекторының тиісті бейнесінің болмауымен қатар мемлекеттік бақылауды жүзеге асыруға кадрлардың жетіспеуі.</w:t>
      </w:r>
      <w:r>
        <w:br/>
      </w:r>
      <w:r>
        <w:rPr>
          <w:rFonts w:ascii="Times New Roman"/>
          <w:b w:val="false"/>
          <w:i w:val="false"/>
          <w:color w:val="000000"/>
          <w:sz w:val="28"/>
        </w:rPr>
        <w:t>
      Анықталған Қазақстан Республикасы жер заңнамасын бұзу сараптамасымен қатар жер қатынастары субъектілерінің жыл сайынғы көбеюі байқалып отыр. Қазақстан Республикасындағы жерлердің жағдайымен пайдалану туралы салыстырмалы сараптамалық есептің мәліметтеріне сәйкес 2006 жылғы жер учаскелері меншік иелері және жер пайдаланушылар саны - 2,7 млн., 2007 жылы - 3,2 млн., 2008 жылы - 3,3 млн., 2009 жылы - 3,4 млн. құрады.</w:t>
      </w:r>
      <w:r>
        <w:br/>
      </w:r>
      <w:r>
        <w:rPr>
          <w:rFonts w:ascii="Times New Roman"/>
          <w:b w:val="false"/>
          <w:i w:val="false"/>
          <w:color w:val="000000"/>
          <w:sz w:val="28"/>
        </w:rPr>
        <w:t>
      Осылайша, жерді пайдалану мен қорғауды мемлекеттік бақылау жағдайына жасалған сараптама мемлекеттік бақылауды жетілдіру бойынша жүйелі механизмді әзірлеу қажеттілігін, сондай-ақ жасаған бұзушылықтары үшін жауапкершілікті қатаңдандыру жөніндегі қажеттілікті дәлелдейді, ал бұл өз кезегінде жеке меншік құқығы жағдайын сипаттайтын индексті көтеру бойынша Дүниежүзілік экономикалық форумдағы Ғаламдық бәсекеге қабілеттілік индексінде Қазақстан Республикасының деңгейін көтеруде көрінеді.</w:t>
      </w:r>
      <w:r>
        <w:br/>
      </w:r>
      <w:r>
        <w:rPr>
          <w:rFonts w:ascii="Times New Roman"/>
          <w:b w:val="false"/>
          <w:i w:val="false"/>
          <w:color w:val="000000"/>
          <w:sz w:val="28"/>
        </w:rPr>
        <w:t>
      Ағымдағы жылы мемлекеттік бақылаудың тиімділігін арттыру мақсатында Қазақстан Республикасының «Жеке кәсіпкерлік туралы» </w:t>
      </w:r>
      <w:r>
        <w:rPr>
          <w:rFonts w:ascii="Times New Roman"/>
          <w:b w:val="false"/>
          <w:i w:val="false"/>
          <w:color w:val="000000"/>
          <w:sz w:val="28"/>
        </w:rPr>
        <w:t>Заңына</w:t>
      </w:r>
      <w:r>
        <w:rPr>
          <w:rFonts w:ascii="Times New Roman"/>
          <w:b w:val="false"/>
          <w:i w:val="false"/>
          <w:color w:val="000000"/>
          <w:sz w:val="28"/>
        </w:rPr>
        <w:t xml:space="preserve"> енгізілген толықтырулар мен өзгерістерге сәйкес жерді пайдалану мен қорғауға бағытталған мемлекеттік бақылау тәуекел ету деңгейіндегі баға өлшеміне сәйкес жүзеге асырылатын болады.</w:t>
      </w:r>
      <w:r>
        <w:br/>
      </w:r>
      <w:r>
        <w:rPr>
          <w:rFonts w:ascii="Times New Roman"/>
          <w:b w:val="false"/>
          <w:i w:val="false"/>
          <w:color w:val="000000"/>
          <w:sz w:val="28"/>
        </w:rPr>
        <w:t>
      Жер қатынастары саласындағы негізгі тәуекелдер жерді ұтымды пайдаланбау нәтижесінде жер ресурстарына залал келтірілу ықтималдылығы болып табылады, оның салдарынан топырақтың құнарлылығы төмендеуі, жердің тозуы, шөлейттенуі, ластануы, жел және су эрозиясына ұшырауы мүмкін, алайда жер қатынастарын реттестіру - жердің меншік иелері мен жер пайдаланушылардың құқығын бұзу болып табылады.</w:t>
      </w:r>
      <w:r>
        <w:br/>
      </w:r>
      <w:r>
        <w:rPr>
          <w:rFonts w:ascii="Times New Roman"/>
          <w:b w:val="false"/>
          <w:i w:val="false"/>
          <w:color w:val="000000"/>
          <w:sz w:val="28"/>
        </w:rPr>
        <w:t>
      Бұл ретте, мемлекеттік бақылауды жүргізу барысында тәуекел етуді басқару жүйесінің мақсаты жеке кәсіпкерлік субъектілеріне әкімшілік қысымды төмендету, сонымен қатар аталған салада мемлекеттік бақылаудың тиімділігін арттыру болып табылады.</w:t>
      </w:r>
      <w:r>
        <w:br/>
      </w:r>
      <w:r>
        <w:rPr>
          <w:rFonts w:ascii="Times New Roman"/>
          <w:b w:val="false"/>
          <w:i w:val="false"/>
          <w:color w:val="000000"/>
          <w:sz w:val="28"/>
        </w:rPr>
        <w:t>
      Бұдан басқа,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 xml:space="preserve"> Қазақстан Республикасының «Жеке кәсіпкерлік туралы» Заңындағы жаңа түзетулермен сәйкестендірілді.</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Геодезиялық және картографиялық қызмет</w:t>
      </w:r>
    </w:p>
    <w:bookmarkEnd w:id="7"/>
    <w:bookmarkStart w:name="z20" w:id="8"/>
    <w:p>
      <w:pPr>
        <w:spacing w:after="0"/>
        <w:ind w:left="0"/>
        <w:jc w:val="both"/>
      </w:pPr>
      <w:r>
        <w:rPr>
          <w:rFonts w:ascii="Times New Roman"/>
          <w:b w:val="false"/>
          <w:i w:val="false"/>
          <w:color w:val="000000"/>
          <w:sz w:val="28"/>
        </w:rPr>
        <w:t>      Жергілікті жер туралы ақпарат республика экономикасының, қорғаныстың көптеген саласының маңызды құрамы болып табылады, осыған байланысты геодезиялық және картографиялық өнімнің сапалы қызметіне сұраныс өсіп келеді, және көп жағдайда осы өнімдер заңды құжат болып табылады. БҰҰ деректері бойынша басқарушы шешімдерді қабылдауды қолдау жүйесіндегі кеңістіктік ақпараттың еншісіне осы жүйедегі ақпараттың жалпы көлемінен 80% дейін құрайды.</w:t>
      </w:r>
      <w:r>
        <w:br/>
      </w:r>
      <w:r>
        <w:rPr>
          <w:rFonts w:ascii="Times New Roman"/>
          <w:b w:val="false"/>
          <w:i w:val="false"/>
          <w:color w:val="000000"/>
          <w:sz w:val="28"/>
        </w:rPr>
        <w:t>
      Республиканың топографиялық-геодезиялық және картографиялық зерделенуі мемлекеттік геодезиялық жүйені құрайды, оның құрамына Қазақстан Республикасының координаталық негізі болып табылатын ұзындығы 76 000 текше км құрайтын 155 мың нүктелер және нивелирлі жүйелер және масштабы 1:25 000-1:1 000 000 болатын мемлекеттік топографиялық карталардың 43 575 парағы енеді.</w:t>
      </w:r>
      <w:r>
        <w:br/>
      </w:r>
      <w:r>
        <w:rPr>
          <w:rFonts w:ascii="Times New Roman"/>
          <w:b w:val="false"/>
          <w:i w:val="false"/>
          <w:color w:val="000000"/>
          <w:sz w:val="28"/>
        </w:rPr>
        <w:t>
      Бюджеттік қаржыландырудың ұлғаюына байланысты республиканың жалпы көлемінен 10 %, аэротүсірілім жүргізілді; мемлекеттік геодезиялық желілері нүктелерінің жалпы санына 0,9 % көлемі зерттелді, жалпы нивелирлік желі ұзындығынан 3 % нивелирленді, барлық масштабтық реттегі мемлекеттік топографиялық карталар парағы санынан 7 % жаңартылды.</w:t>
      </w:r>
      <w:r>
        <w:br/>
      </w:r>
      <w:r>
        <w:rPr>
          <w:rFonts w:ascii="Times New Roman"/>
          <w:b w:val="false"/>
          <w:i w:val="false"/>
          <w:color w:val="000000"/>
          <w:sz w:val="28"/>
        </w:rPr>
        <w:t>
      Агенттік жасап жатқан барлық масштабты реттегі мемлекеттік топографиялық карталарда жер туралы толық ақпарат көрсетілген, бұл республиканың экономика және қорғаныс саласында қолданылатын әр түрлі туынды материалдарды жасауға негіз болады.</w:t>
      </w:r>
      <w:r>
        <w:br/>
      </w:r>
      <w:r>
        <w:rPr>
          <w:rFonts w:ascii="Times New Roman"/>
          <w:b w:val="false"/>
          <w:i w:val="false"/>
          <w:color w:val="000000"/>
          <w:sz w:val="28"/>
        </w:rPr>
        <w:t>
      Тұтастай алғанда геодезия және картография саласында жағымды алғы шарттар туындады, сонымен қатар басты шешілмеген мәселелерге келесілерді жатқызуға болады.</w:t>
      </w:r>
      <w:r>
        <w:br/>
      </w:r>
      <w:r>
        <w:rPr>
          <w:rFonts w:ascii="Times New Roman"/>
          <w:b w:val="false"/>
          <w:i w:val="false"/>
          <w:color w:val="000000"/>
          <w:sz w:val="28"/>
        </w:rPr>
        <w:t>
      1. Картография негізі болып табылатын мемлекеттік геодезиялық желі жартылай жойылған және көп жағдайда қайтадан қалпына келтірілмейді, соның нәтижесінде оған қойылатын талаптарға толығымен жауап бере алмайды.</w:t>
      </w:r>
      <w:r>
        <w:br/>
      </w:r>
      <w:r>
        <w:rPr>
          <w:rFonts w:ascii="Times New Roman"/>
          <w:b w:val="false"/>
          <w:i w:val="false"/>
          <w:color w:val="000000"/>
          <w:sz w:val="28"/>
        </w:rPr>
        <w:t>
</w:t>
      </w:r>
      <w:r>
        <w:rPr>
          <w:rFonts w:ascii="Times New Roman"/>
          <w:b w:val="false"/>
          <w:i w:val="false"/>
          <w:color w:val="000000"/>
          <w:sz w:val="28"/>
        </w:rPr>
        <w:t>
      2. Жер серіктік технологиялардың дамуына және топографиялық геодезиялық өндірістің жер серіктік координаталық анықтаудың жеке әдісіне көшуіне байланысты республиканың жаңа координаталық негізін құру және дамыту мәселесі тұр.</w:t>
      </w:r>
      <w:r>
        <w:br/>
      </w:r>
      <w:r>
        <w:rPr>
          <w:rFonts w:ascii="Times New Roman"/>
          <w:b w:val="false"/>
          <w:i w:val="false"/>
          <w:color w:val="000000"/>
          <w:sz w:val="28"/>
        </w:rPr>
        <w:t>
</w:t>
      </w:r>
      <w:r>
        <w:rPr>
          <w:rFonts w:ascii="Times New Roman"/>
          <w:b w:val="false"/>
          <w:i w:val="false"/>
          <w:color w:val="000000"/>
          <w:sz w:val="28"/>
        </w:rPr>
        <w:t>
      3. Қазақстан Республикасы аумағының топографиялық және картографиялық қамтамасыз етілу жағдайы ерекше алаңдатушылық тудырады, карталардың уақытқа сай келу деңгейі 10-20 жылды құрайды.</w:t>
      </w:r>
      <w:r>
        <w:br/>
      </w:r>
      <w:r>
        <w:rPr>
          <w:rFonts w:ascii="Times New Roman"/>
          <w:b w:val="false"/>
          <w:i w:val="false"/>
          <w:color w:val="000000"/>
          <w:sz w:val="28"/>
        </w:rPr>
        <w:t>
</w:t>
      </w:r>
      <w:r>
        <w:rPr>
          <w:rFonts w:ascii="Times New Roman"/>
          <w:b w:val="false"/>
          <w:i w:val="false"/>
          <w:color w:val="000000"/>
          <w:sz w:val="28"/>
        </w:rPr>
        <w:t>
      4. Сейсмобелсенді аумақпен Қазақстанның Каспий маңы аумағының жоғары нақты геодезиялық өлшемдермен толық қамтылмауы.</w:t>
      </w:r>
      <w:r>
        <w:br/>
      </w:r>
      <w:r>
        <w:rPr>
          <w:rFonts w:ascii="Times New Roman"/>
          <w:b w:val="false"/>
          <w:i w:val="false"/>
          <w:color w:val="000000"/>
          <w:sz w:val="28"/>
        </w:rPr>
        <w:t>
</w:t>
      </w:r>
      <w:r>
        <w:rPr>
          <w:rFonts w:ascii="Times New Roman"/>
          <w:b w:val="false"/>
          <w:i w:val="false"/>
          <w:color w:val="000000"/>
          <w:sz w:val="28"/>
        </w:rPr>
        <w:t>
      5. Агенттікке ведомстволық бағынысты кәсіпорындардың жалпы техникалық және технологиялық артта қалуы.</w:t>
      </w:r>
      <w:r>
        <w:br/>
      </w:r>
      <w:r>
        <w:rPr>
          <w:rFonts w:ascii="Times New Roman"/>
          <w:b w:val="false"/>
          <w:i w:val="false"/>
          <w:color w:val="000000"/>
          <w:sz w:val="28"/>
        </w:rPr>
        <w:t>
</w:t>
      </w:r>
      <w:r>
        <w:rPr>
          <w:rFonts w:ascii="Times New Roman"/>
          <w:b w:val="false"/>
          <w:i w:val="false"/>
          <w:color w:val="000000"/>
          <w:sz w:val="28"/>
        </w:rPr>
        <w:t>
      6. Жеткілікті дәрежеде жас мамандардың жоқ болуы және мамандарды дайындау, қайта дайындау сапасы қазіргі уақыттағы техника және технология талаптарына сәйкес келмейді.</w:t>
      </w:r>
      <w:r>
        <w:br/>
      </w:r>
      <w:r>
        <w:rPr>
          <w:rFonts w:ascii="Times New Roman"/>
          <w:b w:val="false"/>
          <w:i w:val="false"/>
          <w:color w:val="000000"/>
          <w:sz w:val="28"/>
        </w:rPr>
        <w:t>
</w:t>
      </w:r>
      <w:r>
        <w:rPr>
          <w:rFonts w:ascii="Times New Roman"/>
          <w:b w:val="false"/>
          <w:i w:val="false"/>
          <w:color w:val="000000"/>
          <w:sz w:val="28"/>
        </w:rPr>
        <w:t>
      7. Нарықты нақты емес геодезиялық және картографиялық өнімдерден қорғау, олардың пайдаланылуы мемлекетке және тұтынушыларға залал келтіруі мүмкін.</w:t>
      </w:r>
      <w:r>
        <w:br/>
      </w:r>
      <w:r>
        <w:rPr>
          <w:rFonts w:ascii="Times New Roman"/>
          <w:b w:val="false"/>
          <w:i w:val="false"/>
          <w:color w:val="000000"/>
          <w:sz w:val="28"/>
        </w:rPr>
        <w:t>
      Жаһандық бәсекеге қабілеттілігін бағалау тұрғысына байланысты Қазақстанның жағдайымен байланысты басқа да мәселелер бар. Қазіргі кезде Жаһандану республикада болып жатқан барлық дерлік процестерге ақырындап әсерін тигізуде, Қазақстанның ақпараттың кеңістігі бірегей ақпараттық кеңістікке ене түсуде. Басқарушылық шешімдерді қабылдауды қолдау және республика аудандарының дамуын болжаудың ақпараттық бөлімінің құрамды бөлігі мемлекеттік топографиялық карталарда қазіргі жерлердің қазіргі жағдайының көрсеткіші объективті және өзекті кеңістіктік ақпарат болып табылады.</w:t>
      </w:r>
      <w:r>
        <w:br/>
      </w:r>
      <w:r>
        <w:rPr>
          <w:rFonts w:ascii="Times New Roman"/>
          <w:b w:val="false"/>
          <w:i w:val="false"/>
          <w:color w:val="000000"/>
          <w:sz w:val="28"/>
        </w:rPr>
        <w:t>
      Қазіргі жағдайдың сараптамасын ескере отырып және Қазақстанның әлемнің бәсекеге қабілетті 50 елдің қатарына енуі және тұрақтандыру бойынша қойған тапсырманы ескере отырып, жер ресурстарын басқару, геодезия және картография салаларының стратегиялық бағыттары анықталды, бұл өз кезегінде жер ресурстары туралы нақты ақпаратпен қамтамасыз етуге, Қазақстан Республикасының Дүниежүзілік экономикалық форумның «Институцияналды даму» көрсеткіштері бойынша бәсекеге қабілеттіліктің жаһандық индексіндегі рейтингін көтеруге, елдің қорғаныс мүмкіншілігін нығайтуға, ұлттық қауіпсіздік деңгейін жоғарылатуға септігін тигізеді.</w:t>
      </w:r>
    </w:p>
    <w:bookmarkEnd w:id="8"/>
    <w:bookmarkStart w:name="z2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3. Қызметтің стратегиялық бағыттары, мақсаттары мен міндеттері</w:t>
      </w:r>
    </w:p>
    <w:p>
      <w:pPr>
        <w:spacing w:after="0"/>
        <w:ind w:left="0"/>
        <w:jc w:val="both"/>
      </w:pPr>
      <w:r>
        <w:rPr>
          <w:rFonts w:ascii="Times New Roman"/>
          <w:b w:val="false"/>
          <w:i w:val="false"/>
          <w:color w:val="ff0000"/>
          <w:sz w:val="28"/>
        </w:rPr>
        <w:t xml:space="preserve">      Ескерту. 3-бөлімге өзгерту енгізілді - ҚР Үкіметінің 2010.06.30 </w:t>
      </w:r>
      <w:r>
        <w:rPr>
          <w:rFonts w:ascii="Times New Roman"/>
          <w:b w:val="false"/>
          <w:i w:val="false"/>
          <w:color w:val="ff0000"/>
          <w:sz w:val="28"/>
        </w:rPr>
        <w:t>N 667</w:t>
      </w:r>
      <w:r>
        <w:rPr>
          <w:rFonts w:ascii="Times New Roman"/>
          <w:b w:val="false"/>
          <w:i w:val="false"/>
          <w:color w:val="ff0000"/>
          <w:sz w:val="28"/>
        </w:rPr>
        <w:t xml:space="preserve">, 2010.12.31 </w:t>
      </w:r>
      <w:r>
        <w:rPr>
          <w:rFonts w:ascii="Times New Roman"/>
          <w:b w:val="false"/>
          <w:i w:val="false"/>
          <w:color w:val="ff0000"/>
          <w:sz w:val="28"/>
        </w:rPr>
        <w:t>N 1501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2"/>
        <w:gridCol w:w="1398"/>
        <w:gridCol w:w="941"/>
        <w:gridCol w:w="941"/>
        <w:gridCol w:w="901"/>
        <w:gridCol w:w="961"/>
        <w:gridCol w:w="901"/>
        <w:gridCol w:w="921"/>
        <w:gridCol w:w="942"/>
      </w:tblGrid>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 ресурстары бойынша өзекті мәліметтерді құру және жерді пайдалану мен қорғауды мемлекеттік бақылаудың тиімділігін арттыру</w:t>
            </w:r>
            <w:r>
              <w:br/>
            </w:r>
            <w:r>
              <w:rPr>
                <w:rFonts w:ascii="Times New Roman"/>
                <w:b w:val="false"/>
                <w:i w:val="false"/>
                <w:color w:val="000000"/>
                <w:sz w:val="20"/>
              </w:rPr>
              <w:t>
</w:t>
            </w:r>
            <w:r>
              <w:rPr>
                <w:rFonts w:ascii="Times New Roman"/>
                <w:b w:val="false"/>
                <w:i w:val="false"/>
                <w:color w:val="000000"/>
                <w:sz w:val="20"/>
              </w:rPr>
              <w:t>1.1-мақсат. Жер ресурстары туралы ақпараттарды пайдаланушыларға табыстауда ақпараттың толықтығын және анықтығын қамтамасыз ету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ақпаратты алу және беру мүмкіндігін жасау, соның ішінде барлық мүдделі пайдаланушыларға жер учаскелеріне картографиялық мәліметтерді беруді қамтамасыз ету және пайдаланушылардың санын жыл сайын кемінде 20 %-ға өсіру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пайдаланушы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Жер ресурстарының сапалық жағдайы туралы ақпараттық қамтамасыз ету деңгейін жоғарылату</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ауыл шаруашылығы алқаптарын іздестірумен қамту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 паспорттармен қамту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экономикалық бағалаумен қамту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Елдің жер қоры және жер учаскелері туралы мәліметтер жинағын құруды, сандық есепке алуды жақсарту</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межелеуді орындау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 және МЖК ААЖ «Мұрағат» кіші жүйесіне енгізу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жер-кадастрлық істер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Жер мониторингі деректерін жүргізу мен пайдалануды жетілдіру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бақылауға арналған стационарлы экологиялық алаңдардың (СЭА)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жерлердің көлемі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Топырақтық-агрохимиялық зертханалардың топырақтың агрохимиялық зерттеуін жүргізу, топырақ құнарлылығының мониторингін жүргізу жөніндегі қызметіне орталықтандырылған ғылыми-әдістемелік басқаруды жүзеге асыру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топырағының тиімді агрохимиялық мониторингін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Жерді пайдалану мен қорғауды мемлекеттік бақылау тиімділігін арттыру арқылы Қазақстан Республикасы жер заңнамасының бұзылуын азайту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субъектілерін жоспарлы тексеруді қысқарту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дан % пайыз</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Қауіп-қатердің төмен және орта дәрежесі санаттарына жатқызылған жер қатынастары субъектілеріне тексеріс жүргізудің ұзақтығы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Нормативтік құқықтық актілерге өзгерістер мен толықтырулар енгізу арқылы Қазақстан Республикасының заңнамасын жетілдіру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әзірлеу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 Агенттік төрағасының бұйрығы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Қазақстан Республикасының халқы арасында жер қатынастары бойынша құқықтық түсіндіру жұмысын жүргізу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басылымдарында, Агенттіктің веб-сайтында жер заңнамасы саласындағы материалдар мен ақпаратты жариялау және әрі және заңды тұлғалардың сұрақтарына жауап беру, сондай-ақ телерадио хабарларда сөз сөйлеу арқылы жер қатынастары субъектілері арасында құқықтық сауатсыздықты төмендету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 салаларының өсіп келе жатқан қажеттіліктерін қамтамасыз ететін геодезиялық және картографиялық өнімдерді жасау</w:t>
            </w:r>
            <w:r>
              <w:br/>
            </w:r>
            <w:r>
              <w:rPr>
                <w:rFonts w:ascii="Times New Roman"/>
                <w:b w:val="false"/>
                <w:i w:val="false"/>
                <w:color w:val="000000"/>
                <w:sz w:val="20"/>
              </w:rPr>
              <w:t>
</w:t>
            </w:r>
            <w:r>
              <w:rPr>
                <w:rFonts w:ascii="Times New Roman"/>
                <w:b w:val="false"/>
                <w:i w:val="false"/>
                <w:color w:val="000000"/>
                <w:sz w:val="20"/>
              </w:rPr>
              <w:t>2.1-мақсат. Қазақстан Республикасының аумағын Жерді қашықтықтан зондтау әдістерімен және спутниктік технологиялармен геодезиялық қамтамасыз ету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Кеңістіктік ақпаратты жылына кемінде 3% жыл сайынғы жаңартумен, мүдделі пайдаланушылар басқарушылық шешімдер қабылдауы үшін өзекті геодезиялық өнім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геодезиялық желіні жаңғырту және Қазақстан Республикасының аумағында бірыңғай мемлекеттік координаталар жүйесін құру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нақты геодезиялық жүйені және республиканың координаттық негізін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жоба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Ұйымдастырушылық-техникалық іс-шаралар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Цифрлы аэротүсірілім түсіру негізінде мемлекеттік топографиялық карталарды жаңғырту мен қалаларды үлкен масштабты жоспарлармен қамтамасыз ету</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 мен қалалардың аэротүсірілімі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текше.к 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карталарды жаңарту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үлкен масштабты жоспарларын жасау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км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Астана</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p>
            <w:pPr>
              <w:spacing w:after="20"/>
              <w:ind w:left="20"/>
              <w:jc w:val="both"/>
            </w:pPr>
            <w:r>
              <w:rPr>
                <w:rFonts w:ascii="Times New Roman"/>
                <w:b w:val="false"/>
                <w:i w:val="false"/>
                <w:color w:val="000000"/>
                <w:sz w:val="20"/>
              </w:rPr>
              <w:t>Астана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Қостанай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Қарағанды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Каспий теңізінің солтүстік бөлігін үлкен масштабты жоспарлармен қамтамасыз ету</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 146 800 шаршы км құрайтын Каспий теңізінің солтүстік бөлігінің теңіз навигациялық картасын жасау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Геодинамикалық полигондар желісін кеңейту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батыс өңірінде геодинамикалық полигонның техникалық жобасын әзірлеу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Цифрлы картографиялау негізінде Қазақстан Республикасының аумағын картографиялық қамтамасыз ету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Картографиялық қызмет субъектілерінің мемлекеттік топонимикаға және жергілікті жердің қазіргі жағдайына сай келетін картографиялық өніммен ел алаңын қамтамасыз ету деңгейін жыл сайын кемінде 5 %-ға көтеру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137 199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352 691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485 887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Картографиялық өнімді цифрлы түрде және мемлекеттік тілде қамтамасыз ету</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картографиялау негізінде мемлекеттік топографиялық карталарды жасау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карталарды жасау және шығару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картографиялау негізінде мемлекеттік тілде топографиялық карталар жасау және оларды шығару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географиялық атауларының мемлекеттік каталогтарын мемлекеттік тілде шығару, Қазақстан Республикасының географиялық атауларының мониторингін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Автоматтандырылған мәліметтер базасын жасау арқылы материалдар мен құжаттарды есепке алу, сақтау және түгелдігін қамтамасыз ету тиімділігін көтеру</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мәліметтер мен материалдарды есепке алудың автоматтандырылған дерекқорын жасау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құжаттамаларды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2008 жылдың мәліметтерімен салыстырғанда</w:t>
      </w:r>
    </w:p>
    <w:p>
      <w:pPr>
        <w:spacing w:after="0"/>
        <w:ind w:left="0"/>
        <w:jc w:val="both"/>
      </w:pPr>
      <w:r>
        <w:rPr>
          <w:rFonts w:ascii="Times New Roman"/>
          <w:b w:val="false"/>
          <w:i w:val="false"/>
          <w:color w:val="000000"/>
          <w:sz w:val="28"/>
        </w:rPr>
        <w:t>      Одан басқа, Қазақстанның ұстанымын көтеруге «Институттар» факторы бойынша Бүкіләлемдік экономикалық форумның Жаһандық индексінде бәсекеге қабілетті жер туралы ұсынылған ақпараттың дұрыстығы жөнінде куәландыратын, жер ресурстары туралы ақпараттық дереккөзі қатынасының санын көбейтуге, осындай индикаторлардың жетістігіне мүмкіндік туғызады.</w:t>
      </w:r>
    </w:p>
    <w:bookmarkStart w:name="z28" w:id="10"/>
    <w:p>
      <w:pPr>
        <w:spacing w:after="0"/>
        <w:ind w:left="0"/>
        <w:jc w:val="left"/>
      </w:pPr>
      <w:r>
        <w:rPr>
          <w:rFonts w:ascii="Times New Roman"/>
          <w:b/>
          <w:i w:val="false"/>
          <w:color w:val="000000"/>
        </w:rPr>
        <w:t xml:space="preserve"> 
4. Функцияналдық мүмкіндіктер және ықтимал тәуекелдер</w:t>
      </w:r>
    </w:p>
    <w:bookmarkEnd w:id="10"/>
    <w:p>
      <w:pPr>
        <w:spacing w:after="0"/>
        <w:ind w:left="0"/>
        <w:jc w:val="both"/>
      </w:pPr>
      <w:r>
        <w:rPr>
          <w:rFonts w:ascii="Times New Roman"/>
          <w:b w:val="false"/>
          <w:i w:val="false"/>
          <w:color w:val="ff0000"/>
          <w:sz w:val="28"/>
        </w:rPr>
        <w:t xml:space="preserve">      Ескерту. 4-бөлімге өзгерту енгізілді - ҚР Үкіметінің 2010.09.30 </w:t>
      </w:r>
      <w:r>
        <w:rPr>
          <w:rFonts w:ascii="Times New Roman"/>
          <w:b w:val="false"/>
          <w:i w:val="false"/>
          <w:color w:val="ff0000"/>
          <w:sz w:val="28"/>
        </w:rPr>
        <w:t>№ 1009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Елдің жер ресурстарын ұтымды пайдалану, жер қатынастарын жетілдіру, ауыл шаруашылығы мақсатындағы жерді және жер учаскелерін материалдық активтер санаттарына жатқызу және олардың қаржы-экономикалық айналымын жүргізу, мемлекеттік шекарада межелеу жұмыстарына қатысу, бұл жер реформасын тереңдету, геодезия және картографияны дамыту үшін қажетті міндеттердің толық емес тізбесі, оларды шешу Агенттікке тапсырылды.</w:t>
      </w:r>
      <w:r>
        <w:br/>
      </w:r>
      <w:r>
        <w:rPr>
          <w:rFonts w:ascii="Times New Roman"/>
          <w:b w:val="false"/>
          <w:i w:val="false"/>
          <w:color w:val="000000"/>
          <w:sz w:val="28"/>
        </w:rPr>
        <w:t>
      Қойылған стратегиялық мақсаттарға жетуге Агенттіктің ішкі ортасының өзгеруі бойынша бірқатар жоспарланған және өткізілген іс-шаралар, сондай-ақ мүдделі мемлекеттік органдармен құнды қарым-қатынасты дамыту септігін тигізеді.</w:t>
      </w:r>
      <w:r>
        <w:br/>
      </w:r>
      <w:r>
        <w:rPr>
          <w:rFonts w:ascii="Times New Roman"/>
          <w:b w:val="false"/>
          <w:i w:val="false"/>
          <w:color w:val="000000"/>
          <w:sz w:val="28"/>
        </w:rPr>
        <w:t>
      Жергілікті атқарушы органдармен өзара әрекеттестікті қамтамасыз етуге бағытталған жер қатынастарын басқару саласындағы жүргізілген функциялар мен өкілеттіктердің ара жігін ажырату шеңберінде жер қатынастарын басқарудың вертикалды жүйесін дамытумен қатар, жер қатынастары, геодезия және картография саласындағы мәселелер бойынша сектораралық өзара әрекеттестікті дамыту қажет деп пайымдаймыз.</w:t>
      </w:r>
      <w:r>
        <w:br/>
      </w:r>
      <w:r>
        <w:rPr>
          <w:rFonts w:ascii="Times New Roman"/>
          <w:b w:val="false"/>
          <w:i w:val="false"/>
          <w:color w:val="000000"/>
          <w:sz w:val="28"/>
        </w:rPr>
        <w:t>
      Жер қатынастары саласында қойылған мақсаттардың жетістігіне жәрдемдесетін мемлекеттік органдардың қатарында Ауыл шаруашылығы және Қоршаған ортаны қорғау министрліктері, жергілікті атқарушы органдарды атап өткен жөн; Қазақстан Республикасы жер заңнамасының бұзушылығын төмендетуге Бас прокуратурасы, Әділет министрлігі септігін тигізеді; геодезия және картография саласында қызметі Қорғаныс, Білім және ғылым министрліктері, Ұлттық қауіпсіздік комитеті, Ұлттық ғарыш агенттігі сияқты осындай мемлекеттік органдардың жұмыстарымен түйіндесті.</w:t>
      </w:r>
    </w:p>
    <w:bookmarkStart w:name="z29" w:id="11"/>
    <w:p>
      <w:pPr>
        <w:spacing w:after="0"/>
        <w:ind w:left="0"/>
        <w:jc w:val="both"/>
      </w:pPr>
      <w:r>
        <w:rPr>
          <w:rFonts w:ascii="Times New Roman"/>
          <w:b w:val="false"/>
          <w:i w:val="false"/>
          <w:color w:val="000000"/>
          <w:sz w:val="28"/>
        </w:rPr>
        <w:t>       
2-кесте - Сектораралық қарым-қатынас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43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міндеттердің атауы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мүдделі органдармен бірлескен іс-шара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Жер ресурстарының сапалы жағдайы туралы ақпараттық қамтамасыз ету деңгейін жоғарылату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 елдің ауылшаруашылық пайдаланылатын жердің сапалы сипаттамасын құру кезінде егістік жердің топырағын агрохимиялық тексеру және суландыратын жерлердің жер өңдеу кадастрының мәліметтерін пайдалану бөлігінде</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Жер учаскелері және елдің жер қоры туралы мәліметтер жинағын жасау, сандық есепті жақсарту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жер қатынастары бойынша өкілетті органдар жердің сандық есебін жақсарту бойынша ұсыныстар келісімі.</w:t>
            </w:r>
            <w:r>
              <w:br/>
            </w:r>
            <w:r>
              <w:rPr>
                <w:rFonts w:ascii="Times New Roman"/>
                <w:b w:val="false"/>
                <w:i w:val="false"/>
                <w:color w:val="000000"/>
                <w:sz w:val="20"/>
              </w:rPr>
              <w:t>
СА - ведомстволық статистикалық есептілік нысандарының келісімі, атрибутивті жүргізу мен графикалық ақпаратты тәртібі және мазмұны</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Жер мониторингі мәліметерін пайдалану және жүргізуді жетілдіру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 жер мониторингін жүргізу кезінде жер жағдайының туралы қажетті ақпаратты алу үшін жердің аралық зондттау технологиясын пайдалану;</w:t>
            </w:r>
            <w:r>
              <w:br/>
            </w:r>
            <w:r>
              <w:rPr>
                <w:rFonts w:ascii="Times New Roman"/>
                <w:b w:val="false"/>
                <w:i w:val="false"/>
                <w:color w:val="000000"/>
                <w:sz w:val="20"/>
              </w:rPr>
              <w:t>
АШМ, Қоршағанортамині - келеңсіз процестерді дамыту және жердің жағдайы туралы (эрозия, тұздалған, ойраңдатылған және т.б.) мәліметтерді беру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Топырақтық агрохимиялық зертханалардың агрохимиялық зерттеулерді, топырақ құнарлылығының мониторингін жүргізуін орталықтандырылған ғылыми-әдістемелік басшылықты жүзеге асыру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жер қатынастары жөніндегі өкілетті органдар - ауыл шаруашылығы мақсатындағы егістік жерлер топырағының құнарлылығы мониторингінің мәліметтерін пайдалану, жерді ұтымды пайдалану өлшемін белгілеу, топырақтың құнарлылығын сақтау және қалпына келтіру бойынша ұсыныстарды әзірлеу және аймақтарда жер заңнамасын жинақтау тәжірибесін және жер қатынастарын жетілдіруді ақпараттық қамтамасыз етуді ұйымдастыру бөлігінде</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Жер қатынастары мәселелері бойынша Қазақстан Республикасының халқы арасындағы түсіндіру жұмыстарын жүргізу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 - жер қатынастары мәселелері бойынша халықтың ақпараттандырылуын жоғарылату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Нормативтік құқықтық актілерге өзгерістер мен толықтырулар енгізу арқылы заңнаманы жетілдіру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өкілетті органдар - жер заңнамасын жетілдіру мақсатында нормативтік құқықтық актілерге келісу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Жерді пайдалану мен қорғауды мемлекеттік бақылаудың тиімділігін жоғарылату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 жер заңнамасы бұзушылығын қатынасына қабылданған шаралар туралы халықтың ақпараттандырылуын жоғарылату</w:t>
            </w:r>
            <w:r>
              <w:br/>
            </w:r>
            <w:r>
              <w:rPr>
                <w:rFonts w:ascii="Times New Roman"/>
                <w:b w:val="false"/>
                <w:i w:val="false"/>
                <w:color w:val="000000"/>
                <w:sz w:val="20"/>
              </w:rPr>
              <w:t>
ІІМ - жер заңнамасын сақтауды қамтамасыз ету мақсатында жерді пайдалану және қорғауды мемлекеттік бақылауды жүзеге асырушы мемлекеттік инспекторге келуден жалтарып жүрген тұлғаларды күштеп әкелу мәселесін шешуде, соның ішінде жер заңнамасын бұзушылардың жеке басын куәландыру бойынша ішкі істер органдарымен өзара қатынас</w:t>
            </w:r>
            <w:r>
              <w:br/>
            </w:r>
            <w:r>
              <w:rPr>
                <w:rFonts w:ascii="Times New Roman"/>
                <w:b w:val="false"/>
                <w:i w:val="false"/>
                <w:color w:val="000000"/>
                <w:sz w:val="20"/>
              </w:rPr>
              <w:t>
БП, СК, Қаржымині, ЖАО - жер қатынастары субъектілерін тексеруді бірігіп жүргізу</w:t>
            </w:r>
            <w:r>
              <w:br/>
            </w:r>
            <w:r>
              <w:rPr>
                <w:rFonts w:ascii="Times New Roman"/>
                <w:b w:val="false"/>
                <w:i w:val="false"/>
                <w:color w:val="000000"/>
                <w:sz w:val="20"/>
              </w:rPr>
              <w:t>
Уәкілетті мемлекеттік органдар жер заңнамасын жетілдіру мақсатында нормативтік құқықтық актілердің жобаларын келісу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Мемлекеттік геодезиялық желіні жаңғырту және Қазақстан Республикасы аумағында бірегей мемлекеттік координаттар жүйесін орнату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 мемлекеттік құпияларды қамтамасыз ету бойынша жұмыстарды келісу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Цифрлы аэротүсірілім негізінде мемлекеттік топографиялық карталардың және қалалардың үлкен масштабты жобаларының жаңартылуын қамтамасыз ету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ЖАО - әр түрлі тапсырмаларды жоспарлау бойынша және басқарушылық шешімдерді қабылдау бойынша ұсыныстарды келісу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Каспий теңізінің солтүстік бөлігін үлкен масштабты жоспарлармен қамтамасыз ету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ЭМРМ - навигация, мұнай операцияларын жүргізу және көмірсутекті жағаға тасымалдау үшін, ұсыныстарды келісу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Қазақстан Республикасы батыс аймақтарында геодинамикалық полигондар жүйесін кеңейту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БҒМ, ҰҒА - жер қабығының қазіргі уақыттағы вертикальді қимылдарын зерттеу бойынша ақпарат беру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Картографиялық өнімді цифрлы түрде және мемлекеттік тілде қамтамасыз ету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БҒМ - аэротүсіру жұмыстарын жүргізуді және географиялық атауларды келісу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Автоматтандырылған дерекқор құру арқылы материалдар мен құжаттарды тіркеу сақтау және түгелдігін қамтамасыз ету тиімділігін жоғарылату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 геодезиялық және картографиялық мәліметтер мен материалдарды тіркеуге арналған автоматтандырылған мәліметтер базасын әзірлеу бойынша техникалық жобаны келісу</w:t>
            </w:r>
          </w:p>
        </w:tc>
      </w:tr>
    </w:tbl>
    <w:p>
      <w:pPr>
        <w:spacing w:after="0"/>
        <w:ind w:left="0"/>
        <w:jc w:val="both"/>
      </w:pPr>
      <w:r>
        <w:rPr>
          <w:rFonts w:ascii="Times New Roman"/>
          <w:b w:val="false"/>
          <w:i w:val="false"/>
          <w:color w:val="000000"/>
          <w:sz w:val="28"/>
        </w:rPr>
        <w:t>      Агенттіктің ықтимал тәуекелдерін, Агенттіктің алдына қойған мақсаттарына әсер етуі мүмкін шектеулі көлемдегі ресурстар бойынша анықтау ұсынылып отыр.</w:t>
      </w:r>
      <w:r>
        <w:br/>
      </w:r>
      <w:r>
        <w:rPr>
          <w:rFonts w:ascii="Times New Roman"/>
          <w:b w:val="false"/>
          <w:i w:val="false"/>
          <w:color w:val="000000"/>
          <w:sz w:val="28"/>
        </w:rPr>
        <w:t>
      </w:t>
      </w:r>
      <w:r>
        <w:rPr>
          <w:rFonts w:ascii="Times New Roman"/>
          <w:b/>
          <w:i w:val="false"/>
          <w:color w:val="000000"/>
          <w:sz w:val="28"/>
        </w:rPr>
        <w:t>Саяси тәуекел.</w:t>
      </w:r>
      <w:r>
        <w:rPr>
          <w:rFonts w:ascii="Times New Roman"/>
          <w:b w:val="false"/>
          <w:i w:val="false"/>
          <w:color w:val="000000"/>
          <w:sz w:val="28"/>
        </w:rPr>
        <w:t xml:space="preserve"> Демаркация бойынша далалық жұмыстар шекаралас Тараптармен бірігіп жүргізіледі және қандайда бір Тараптың дайын болмауы демаркациялық жұмыстардың жалпы кестесін бұзуға, олардың шығын құнының ұлғаюына және қосымша ұйымдастырушылық қиындықтарға алып келеді, ал оған бірлескен демаркациялық процесте жол беруге болмайды.</w:t>
      </w:r>
      <w:r>
        <w:br/>
      </w:r>
      <w:r>
        <w:rPr>
          <w:rFonts w:ascii="Times New Roman"/>
          <w:b w:val="false"/>
          <w:i w:val="false"/>
          <w:color w:val="000000"/>
          <w:sz w:val="28"/>
        </w:rPr>
        <w:t>
      </w:t>
      </w:r>
      <w:r>
        <w:rPr>
          <w:rFonts w:ascii="Times New Roman"/>
          <w:b/>
          <w:i w:val="false"/>
          <w:color w:val="000000"/>
          <w:sz w:val="28"/>
        </w:rPr>
        <w:t>Кадрлық әлеует.</w:t>
      </w:r>
      <w:r>
        <w:rPr>
          <w:rFonts w:ascii="Times New Roman"/>
          <w:b w:val="false"/>
          <w:i w:val="false"/>
          <w:color w:val="000000"/>
          <w:sz w:val="28"/>
        </w:rPr>
        <w:t xml:space="preserve"> 2008 - 2009 жылдары жүргізілген Агенттіктің Өңіраралық жер инспекциялары (ӨЖИ) жұмысшыларының штаттық санын қысқарту жер заңнамасын бұзушылықтар санының өсуіне алып келеді, өйткені Қазақстан Республикасының 272,5 млн.га көлемді өте үлкен аумағында штаттық санының 114 бірлігінде 1 мемлекеттік инспекторға шамамен 2,5 млн. га салмақ түседі.</w:t>
      </w:r>
      <w:r>
        <w:br/>
      </w:r>
      <w:r>
        <w:rPr>
          <w:rFonts w:ascii="Times New Roman"/>
          <w:b w:val="false"/>
          <w:i w:val="false"/>
          <w:color w:val="000000"/>
          <w:sz w:val="28"/>
        </w:rPr>
        <w:t>
      Алдыңғы үш жылдық кезеңде жерлерді пайдалану мен қорғауды мемлекеттік бақылауды жүзеге асыру бойынша ӨЖИ қызметтеріне өткізілген талдау заң бұзушылықтардың жылына орташа алғанда 1,0 мыңға өскенін көрсетеді. Осылайша мемлекеттік инспекторлар санының қысқаруы жер заңнамасын бұзудың өсуіне септігін тигізеді, ал бұл өз кезегінде қойылған мақсаттарға қол жеткізуге кедергісін тигізеді.</w:t>
      </w:r>
      <w:r>
        <w:br/>
      </w:r>
      <w:r>
        <w:rPr>
          <w:rFonts w:ascii="Times New Roman"/>
          <w:b w:val="false"/>
          <w:i w:val="false"/>
          <w:color w:val="000000"/>
          <w:sz w:val="28"/>
        </w:rPr>
        <w:t>
</w:t>
      </w:r>
      <w:r>
        <w:rPr>
          <w:rFonts w:ascii="Times New Roman"/>
          <w:b/>
          <w:i w:val="false"/>
          <w:color w:val="000000"/>
          <w:sz w:val="28"/>
        </w:rPr>
        <w:t xml:space="preserve">      Техногендік тәуекел. </w:t>
      </w:r>
      <w:r>
        <w:rPr>
          <w:rFonts w:ascii="Times New Roman"/>
          <w:b w:val="false"/>
          <w:i w:val="false"/>
          <w:color w:val="000000"/>
          <w:sz w:val="28"/>
        </w:rPr>
        <w:t>Халықты қорғау бойынша ескертулік шараларды, жалпы елдің аумағын және объектілерді стихиялық құбылыстардан қорғау бойынша шараларды қабылдау мемлекеттің экономикалық дамуының тұрақтылығының көрсеткіштерінің бірі болып табылады. Осы орайда, жоғары нақты геодезиялық өлшемдерді геодинамикалық полигондарды уақтылы өткізбеу, экономиканың барлық саласында көрініс табатын, қазіргі уақыттағы жер қабатының қозғалыс жағдайына сараптама жүргізбеуге әкеп соғады.</w:t>
      </w:r>
      <w:r>
        <w:br/>
      </w:r>
      <w:r>
        <w:rPr>
          <w:rFonts w:ascii="Times New Roman"/>
          <w:b w:val="false"/>
          <w:i w:val="false"/>
          <w:color w:val="000000"/>
          <w:sz w:val="28"/>
        </w:rPr>
        <w:t>
</w:t>
      </w:r>
      <w:r>
        <w:rPr>
          <w:rFonts w:ascii="Times New Roman"/>
          <w:b/>
          <w:i w:val="false"/>
          <w:color w:val="000000"/>
          <w:sz w:val="28"/>
        </w:rPr>
        <w:t xml:space="preserve">      Технологиялық тәуекел. </w:t>
      </w:r>
      <w:r>
        <w:rPr>
          <w:rFonts w:ascii="Times New Roman"/>
          <w:b w:val="false"/>
          <w:i w:val="false"/>
          <w:color w:val="000000"/>
          <w:sz w:val="28"/>
        </w:rPr>
        <w:t>Республика аумағының мемлекеттік топонимикаға жердің қазіргі уақыттағы жағдайына сәйкес келетін мемлекеттік топографиялық карталармен, қажетті біліктілігі бар кадрлық ресурстармен, техникалық және технологиялық құрал-жабдық және бағдарламамен қамтамасыз етілмеуі, сондай-ақ геодезиялық және картографиялық мәліметтерді беруде, сақтауда бұрмалануы осылардың бәрі көптеген экономикалық тапсырмалар бойынша шешім қабылдауда және елдің қорғаныс қабілеттілігіне кері әсерін тигізеді.</w:t>
      </w:r>
      <w:r>
        <w:br/>
      </w:r>
      <w:r>
        <w:rPr>
          <w:rFonts w:ascii="Times New Roman"/>
          <w:b w:val="false"/>
          <w:i w:val="false"/>
          <w:color w:val="000000"/>
          <w:sz w:val="28"/>
        </w:rPr>
        <w:t>
</w:t>
      </w:r>
      <w:r>
        <w:rPr>
          <w:rFonts w:ascii="Times New Roman"/>
          <w:b/>
          <w:i w:val="false"/>
          <w:color w:val="000000"/>
          <w:sz w:val="28"/>
        </w:rPr>
        <w:t xml:space="preserve">      Материалдық-техникалық жарақтандыру. </w:t>
      </w:r>
      <w:r>
        <w:rPr>
          <w:rFonts w:ascii="Times New Roman"/>
          <w:b w:val="false"/>
          <w:i w:val="false"/>
          <w:color w:val="000000"/>
          <w:sz w:val="28"/>
        </w:rPr>
        <w:t>«Электрондық үкімет» аясында жасалынып жатқан автоматтандырылған ақпараттық жүйе, ақпараттық жүйенің тиімді қызмет атқаруы үшін қазіргі заманғы компьютерлік құрал-жабдықтардың болуын талап етеді.</w:t>
      </w:r>
      <w:r>
        <w:br/>
      </w:r>
      <w:r>
        <w:rPr>
          <w:rFonts w:ascii="Times New Roman"/>
          <w:b w:val="false"/>
          <w:i w:val="false"/>
          <w:color w:val="000000"/>
          <w:sz w:val="28"/>
        </w:rPr>
        <w:t>
      Мәліметтерді орталықтандырылған сақтау мен пайдалану үшін Астана қаласында Мәліметтердің республикалық қоймасы бар. Осы үшін пайдаланылып отырған 2005 жылы алынған компьютерлік құрал-жабдық, жылына 25% ескіру дәрежесінде, 2009 жылы толығымен ескіреді. Осылайша компьютерлік техниканың және ақпараттық инфрақұрылымның тозуы - алға қойылған даму мақсаттарына жетуде Агенттіктің Өңіраралық жер инспекцияларының және өндірістік бөлімшелерінің жұмыстарына кері әсерін тигізуі мүмкін.</w:t>
      </w:r>
    </w:p>
    <w:bookmarkStart w:name="z30" w:id="12"/>
    <w:p>
      <w:pPr>
        <w:spacing w:after="0"/>
        <w:ind w:left="0"/>
        <w:jc w:val="left"/>
      </w:pPr>
      <w:r>
        <w:rPr>
          <w:rFonts w:ascii="Times New Roman"/>
          <w:b/>
          <w:i w:val="false"/>
          <w:color w:val="000000"/>
        </w:rPr>
        <w:t xml:space="preserve"> 
5. Нормативтік құқықтық актілер мен стратегиялық құжаттар</w:t>
      </w:r>
    </w:p>
    <w:bookmarkEnd w:id="12"/>
    <w:bookmarkStart w:name="z31" w:id="13"/>
    <w:p>
      <w:pPr>
        <w:spacing w:after="0"/>
        <w:ind w:left="0"/>
        <w:jc w:val="both"/>
      </w:pPr>
      <w:r>
        <w:rPr>
          <w:rFonts w:ascii="Times New Roman"/>
          <w:b w:val="false"/>
          <w:i w:val="false"/>
          <w:color w:val="000000"/>
          <w:sz w:val="28"/>
        </w:rPr>
        <w:t>
      1. Қазақстан Республикасының 2003 жылғы 20 маусымдағы </w:t>
      </w:r>
      <w:r>
        <w:rPr>
          <w:rFonts w:ascii="Times New Roman"/>
          <w:b w:val="false"/>
          <w:i w:val="false"/>
          <w:color w:val="000000"/>
          <w:sz w:val="28"/>
        </w:rPr>
        <w:t>Жер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«Геодезия және картография туралы» Қазақстан Республикасының 2002 жылғы 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«Агроөндірістік кешенді және ауыл аймақтарын дамытуды мемлекеттік реттеу туралы» Қазақстан Республикасының 2005 жылғы 8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«Астық туралы» Қазақстан Республикасының 2001 жылғы 19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«Ауылдық аумақтарды дамытудың 2004 - 2010 жылдарға арналған мемлекеттік бағдарламасы туралы» Қазақстан Республикасы Президентінің 2001 жылғы 4 желтоқсандағы № 1149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Республикасының 2015 жылға дейінгі аумақтық даму стратегиясы туралы» Қазақстан Республикасы Президентінің 2006 жылғы 28 тамыздағы № 167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«Аэротүсірілім, геодезиялық және картографиялық жұмыстарды жүргізуді тіркеу, есепке алу және оларға рұқсаттар беру ережесін бекіту туралы» Қазақстан Республикасы Үкіметінің 2003 жылғы 4 маусымдағы № 530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«Геодезиялық және картографиялық қызмет саласындағы мемлекеттік қадағалауды жүзеге асыру ережесін, Қазақстан Республикасы Ұлттық картографиялық-геодезиялық қорының құжаттарын қалыптастыру, жинау, сақтау және пайдалану ережесін, Геодезиялық пункттерді қорғау туралы ережені бекіту туралы» Қазақстан Республикасы Үкіметінің 2003 жылғы 4 маусымдағы № 593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Республикасында жер мониторингін жүргізу және оның деректерін пайдалану ережесін бекіту туралы» Қазақстан Республикасы Үкіметінің 2003 жылғы 19 қыркүйектегі № 956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Республикасында мемлекеттік жер кадастрын жүргізудің ережесін бекіту туралы» Қазақстан Республикасы Үкіметінің 2003 жылғы 20 қыркүйектегі № 958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Жер ресурстарын басқару агенттігінің ережесін бекіту туралы» Қазақстан Республикасы Үкіметінің 2005 жылғы 14 қаңтардағы № 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«Жерге орналастыру, топография-геодезиялық және картографиялық жұмыстар жүргізу жөніндегі қызметті лицензиялау ережесін және оған қойылатын біліктілік талаптарын бекіту туралы» Қазақстан Республикасы Үкіметінің 2007 жылғы 6 шілдедегі № 574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 1297 </w:t>
      </w:r>
      <w:r>
        <w:rPr>
          <w:rFonts w:ascii="Times New Roman"/>
          <w:b w:val="false"/>
          <w:i w:val="false"/>
          <w:color w:val="000000"/>
          <w:sz w:val="28"/>
        </w:rPr>
        <w:t>қаулысы</w:t>
      </w:r>
      <w:r>
        <w:rPr>
          <w:rFonts w:ascii="Times New Roman"/>
          <w:b w:val="false"/>
          <w:i w:val="false"/>
          <w:color w:val="000000"/>
          <w:sz w:val="28"/>
        </w:rPr>
        <w:t>.</w:t>
      </w:r>
    </w:p>
    <w:bookmarkEnd w:id="13"/>
    <w:bookmarkStart w:name="z46" w:id="14"/>
    <w:p>
      <w:pPr>
        <w:spacing w:after="0"/>
        <w:ind w:left="0"/>
        <w:jc w:val="left"/>
      </w:pPr>
      <w:r>
        <w:rPr>
          <w:rFonts w:ascii="Times New Roman"/>
          <w:b/>
          <w:i w:val="false"/>
          <w:color w:val="000000"/>
        </w:rPr>
        <w:t xml:space="preserve"> 
6. Бюджеттік бағдарламалар</w:t>
      </w:r>
    </w:p>
    <w:bookmarkEnd w:id="14"/>
    <w:p>
      <w:pPr>
        <w:spacing w:after="0"/>
        <w:ind w:left="0"/>
        <w:jc w:val="both"/>
      </w:pPr>
      <w:r>
        <w:rPr>
          <w:rFonts w:ascii="Times New Roman"/>
          <w:b w:val="false"/>
          <w:i w:val="false"/>
          <w:color w:val="ff0000"/>
          <w:sz w:val="28"/>
        </w:rPr>
        <w:t xml:space="preserve">      Ескерту. 6-бөлімге өзгерту енгізілді - ҚР Үкіметінің  2010.06.30 </w:t>
      </w:r>
      <w:r>
        <w:rPr>
          <w:rFonts w:ascii="Times New Roman"/>
          <w:b w:val="false"/>
          <w:i w:val="false"/>
          <w:color w:val="ff0000"/>
          <w:sz w:val="28"/>
        </w:rPr>
        <w:t>N 667</w:t>
      </w:r>
      <w:r>
        <w:rPr>
          <w:rFonts w:ascii="Times New Roman"/>
          <w:b w:val="false"/>
          <w:i w:val="false"/>
          <w:color w:val="ff0000"/>
          <w:sz w:val="28"/>
        </w:rPr>
        <w:t xml:space="preserve">, 2010.12.31 </w:t>
      </w:r>
      <w:r>
        <w:rPr>
          <w:rFonts w:ascii="Times New Roman"/>
          <w:b w:val="false"/>
          <w:i w:val="false"/>
          <w:color w:val="ff0000"/>
          <w:sz w:val="28"/>
        </w:rPr>
        <w:t>N 1501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Агенттіктің бағытталған стратегиялық жоспарының анықталуына сәйкес ағымдағы 6 бюджеттік бағдарлама бөлінді, соның ішінде бағдарлама үлгісі бойынша:</w:t>
      </w:r>
      <w:r>
        <w:br/>
      </w:r>
      <w:r>
        <w:rPr>
          <w:rFonts w:ascii="Times New Roman"/>
          <w:b w:val="false"/>
          <w:i w:val="false"/>
          <w:color w:val="000000"/>
          <w:sz w:val="28"/>
        </w:rPr>
        <w:t>
      Мемлекеттік органдар ұсынған қызметтер - 5 бюджеттік бағдарлама;</w:t>
      </w:r>
      <w:r>
        <w:br/>
      </w:r>
      <w:r>
        <w:rPr>
          <w:rFonts w:ascii="Times New Roman"/>
          <w:b w:val="false"/>
          <w:i w:val="false"/>
          <w:color w:val="000000"/>
          <w:sz w:val="28"/>
        </w:rPr>
        <w:t>
      Капиталдық шығындар - 1 бюджеттік бағдарлама.</w:t>
      </w:r>
      <w:r>
        <w:br/>
      </w:r>
      <w:r>
        <w:rPr>
          <w:rFonts w:ascii="Times New Roman"/>
          <w:b w:val="false"/>
          <w:i w:val="false"/>
          <w:color w:val="000000"/>
          <w:sz w:val="28"/>
        </w:rPr>
        <w:t>
      Бірінші стратегиялық жоспар шегінде 3 бюджеттік бағдарламаларды қаржыландыру қарастырылды, соның ішінде «Жер-кадастрлық жұмыстар», «Жер мониторингін жүргізу», «Топырақтың агрохимиялық құрамын анықтау бойынша ғылыми-әдістемелік қызметтер», мемлекеттік жер кадастры, жер мониторингін жүргізу, егістік топырақтарының агрохимиялық құрамын анықтау саласында қолданбалы ғылыми зерттеулер сияқты осы міндеттерді жүзеге асыру көзделген.</w:t>
      </w:r>
      <w:r>
        <w:br/>
      </w:r>
      <w:r>
        <w:rPr>
          <w:rFonts w:ascii="Times New Roman"/>
          <w:b w:val="false"/>
          <w:i w:val="false"/>
          <w:color w:val="000000"/>
          <w:sz w:val="28"/>
        </w:rPr>
        <w:t>
      Агенттіктің екінші стратегиялық бағыттау шегінде анықталған мақсаттарға сәйкес, 1 ағымдағы бюджеттік бағдарлама қаралды, белгіленген мақсаттарға қатысу шегінде геодезиялық және картографиялық іс-шараны қаржыландыру болжамдалады, сондай-ақ геодезиялық бақылауды жүзеге асыру кезінде және қызметтерді лицензиялау.</w:t>
      </w:r>
      <w:r>
        <w:br/>
      </w:r>
      <w:r>
        <w:rPr>
          <w:rFonts w:ascii="Times New Roman"/>
          <w:b w:val="false"/>
          <w:i w:val="false"/>
          <w:color w:val="000000"/>
          <w:sz w:val="28"/>
        </w:rPr>
        <w:t>
      Бюджеттік қаражат көлемі, Республикалық бюджет комиссиясының отырысында қойылған және қолданған жетістіктер үшін қажетті, үш жылдық кезеңде 17 695 641 мың теңге соның ішінде бағыттау бойынша құрайды.</w:t>
      </w:r>
      <w:r>
        <w:br/>
      </w:r>
      <w:r>
        <w:rPr>
          <w:rFonts w:ascii="Times New Roman"/>
          <w:b w:val="false"/>
          <w:i w:val="false"/>
          <w:color w:val="000000"/>
          <w:sz w:val="28"/>
        </w:rPr>
        <w:t>
      1. 9 826 700 мың теңге - жерді пайдалану мен қорғауды мемлекеттік бақылаудың жер ресурстарын және тиімділігін жоғарылату бойынша өзекті мәліметтерді қалыптастыру.</w:t>
      </w:r>
      <w:r>
        <w:br/>
      </w:r>
      <w:r>
        <w:rPr>
          <w:rFonts w:ascii="Times New Roman"/>
          <w:b w:val="false"/>
          <w:i w:val="false"/>
          <w:color w:val="000000"/>
          <w:sz w:val="28"/>
        </w:rPr>
        <w:t>
      2. 5 971 126 мың теңге - мемлекеттің ұлғаятын сұраныстарын және экономиканың саласын қамтамасыз ететін, геодезиялық және картографиялық өнімдерді жасау.</w:t>
      </w:r>
      <w:r>
        <w:br/>
      </w:r>
      <w:r>
        <w:rPr>
          <w:rFonts w:ascii="Times New Roman"/>
          <w:b w:val="false"/>
          <w:i w:val="false"/>
          <w:color w:val="000000"/>
          <w:sz w:val="28"/>
        </w:rPr>
        <w:t>
      Орташа мерзімді перспективаның жер қатынастарын басқару саласында мемлекеттік қызметтерді жүзеге асыру үшін 1 877 768 мың теңге мөлшерінде қаражат қаралды; Агенттікті материалдық-техникалық жабдықтауымен байланысты капитал шығындары 20 047 мың теңгені құрайды.</w:t>
      </w:r>
    </w:p>
    <w:bookmarkStart w:name="z47" w:id="15"/>
    <w:p>
      <w:pPr>
        <w:spacing w:after="0"/>
        <w:ind w:left="0"/>
        <w:jc w:val="both"/>
      </w:pP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Жер ресурстарын басқару агенттігінің стратегиялық бағыты мен</w:t>
      </w:r>
      <w:r>
        <w:br/>
      </w:r>
      <w:r>
        <w:rPr>
          <w:rFonts w:ascii="Times New Roman"/>
          <w:b/>
          <w:i w:val="false"/>
          <w:color w:val="000000"/>
        </w:rPr>
        <w:t>
мақсаттарының мемлекеттің стратегиялық мақсаттарына сәйкес</w:t>
      </w:r>
      <w:r>
        <w:br/>
      </w:r>
      <w:r>
        <w:rPr>
          <w:rFonts w:ascii="Times New Roman"/>
          <w:b/>
          <w:i w:val="false"/>
          <w:color w:val="000000"/>
        </w:rPr>
        <w:t>
келуі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4954"/>
        <w:gridCol w:w="4769"/>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мақсаттар</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қызметін іске асыруға бағытталған мемлекеттің стратегиялық мақсаттары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құжаттың атауы</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 ресурстары бойынша мәліметтерді құру және жерлерді пайдалану мен қорғауды мемлекеттік бақылаудың тиімділігін жоғарылату</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Қолданушыларға берілетін жер ресурстары туралы ақпараттың толықтығы мен нақтылығын қамтамасыз ету</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жағдайларының зерделенуі дәрежесін көтеру, жерлерді тиімді және ұтымды пайдалану үшін жерге орналастыру саласында жаңа технологиясын және ғылымға астық қауіпсіздігін қамтамасыз етудің кешенді шараларын жүзеге асыруға бағытталған жаңа жетістіктерді енгізу; барлық мүдделі қолданушыларға жер-кадастрлық ақпараттың қол жеткізуін және жер ресурстары туралы ақпараттың нақтылығын қамтамасыз ету; жер қатынастарын реттеу бойынша жер заңнамасын жетілдіру, (жерлерді қорғау, жер нарығының дамуы, жерлерді бөлудің мөлдір жүйесін енгізу)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 даму стратегиясын жүзеге асыру бойынша шаралар туралы» Қазақстан Республикасы Президентінің 2007 жылғы 6 сәуірдегі № 310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Үкіметінің 2007 - 2009 жылдарға арналған бағдарламасы</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Жерді пайдалану мен қорғау бойынша мемлекеттік бақылаудың тиімділігін арттыру арқылы Қазақстан Республикасы Жер эаңнамасының бұзылуын азайту</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субъектілерінің жер заңнамаларын сақтауы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2008 жылғы 6 ақпандағы «Қазақстан азаматтарының әл-ауқатын көтеру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 саласының өсіп келе жатқан қажеттігін қамтамасыз ететін геодезиялық және картографиялық өнім жасау</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Қазақстан Республикасы аумағын Жерді қашықтықтан зондтау жер серіктік технология әдісімен геодезиялық қамтамасыз ету</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 және геодезия саласында мемлекеттік қызметті оңтайландыру, материалдық-техникалық қамтамасыз етудің тиімді жүйесін қарастыратын республиканың қауіпсіздігін және қорғанысын экономика мүддесінде тапсырмаларды шешу, республиканың қазіргі уақытқа сай геодезиялық және картографиялық өнімге қажеттілігін ескеретін, мемлекеттік тапсырысты үш жылдық мерзімге құру тетігін жасау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2006 жылғы 28 тамыздағы № 167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2015 жылға дейінгі аумақтық даму стратегиясы;</w:t>
            </w:r>
            <w:r>
              <w:br/>
            </w:r>
            <w:r>
              <w:rPr>
                <w:rFonts w:ascii="Times New Roman"/>
                <w:b w:val="false"/>
                <w:i w:val="false"/>
                <w:color w:val="000000"/>
                <w:sz w:val="20"/>
              </w:rPr>
              <w:t>
Қазақстан Республикасы Үкіметінің 2006 жылғы Қазақстан Республикасы 30 маусымдағы № 609 </w:t>
            </w:r>
            <w:r>
              <w:rPr>
                <w:rFonts w:ascii="Times New Roman"/>
                <w:b w:val="false"/>
                <w:i w:val="false"/>
                <w:color w:val="000000"/>
                <w:sz w:val="20"/>
              </w:rPr>
              <w:t>қауласымен</w:t>
            </w:r>
            <w:r>
              <w:rPr>
                <w:rFonts w:ascii="Times New Roman"/>
                <w:b w:val="false"/>
                <w:i w:val="false"/>
                <w:color w:val="000000"/>
                <w:sz w:val="20"/>
              </w:rPr>
              <w:t xml:space="preserve"> бекітілген Қазақстан Республикасының 2003 - 2015 жылдарға арналған индустриялық-инновациялық даму стратегиясы</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r>
              <w:br/>
            </w:r>
            <w:r>
              <w:rPr>
                <w:rFonts w:ascii="Times New Roman"/>
                <w:b w:val="false"/>
                <w:i w:val="false"/>
                <w:color w:val="000000"/>
                <w:sz w:val="20"/>
              </w:rPr>
              <w:t>
Қазақстан Республикасы аумағын цифрлы картографиялау негізінде картографиялық қамтамасыз ету</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картография әдістері және жаңа аэрофотоғарыш түсірілім негізінде мемлекеттік топонимикаға және жердің қазіргі жағдайына сай келетін карталар көлемін ұлғайту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2006 жылғы 28 тамыздағы № 167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2015 жылға дейінгі аумақтық даму стратегиясы;</w:t>
            </w:r>
            <w:r>
              <w:br/>
            </w:r>
            <w:r>
              <w:rPr>
                <w:rFonts w:ascii="Times New Roman"/>
                <w:b w:val="false"/>
                <w:i w:val="false"/>
                <w:color w:val="000000"/>
                <w:sz w:val="20"/>
              </w:rPr>
              <w:t>
Қазақстан Республикасы Үкіметінің 2006 жылғы 30 маусымдағы № 609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индустриялық-инновациялық дамуының 2003 - 2015 жылдарға арналған стратегиясын іске асыру жөніндегі 2006 - 2008 жылдарға арналған іс-шаралар жоспарын бекіту туралы</w:t>
            </w:r>
          </w:p>
        </w:tc>
      </w:tr>
    </w:tbl>
    <w:bookmarkStart w:name="z48" w:id="16"/>
    <w:p>
      <w:pPr>
        <w:spacing w:after="0"/>
        <w:ind w:left="0"/>
        <w:jc w:val="both"/>
      </w:pP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Мемлекеттік органның қызметін қамтамасыз ету жөніндегі</w:t>
      </w:r>
      <w:r>
        <w:br/>
      </w:r>
      <w:r>
        <w:rPr>
          <w:rFonts w:ascii="Times New Roman"/>
          <w:b/>
          <w:i w:val="false"/>
          <w:color w:val="000000"/>
        </w:rPr>
        <w:t>
қызметтерді ұсынуға бағытталған бюджеттік бағдарлама нысаны</w:t>
      </w:r>
    </w:p>
    <w:p>
      <w:pPr>
        <w:spacing w:after="0"/>
        <w:ind w:left="0"/>
        <w:jc w:val="both"/>
      </w:pPr>
      <w:r>
        <w:rPr>
          <w:rFonts w:ascii="Times New Roman"/>
          <w:b w:val="false"/>
          <w:i w:val="false"/>
          <w:color w:val="ff0000"/>
          <w:sz w:val="28"/>
        </w:rPr>
        <w:t xml:space="preserve">      Ескерту. 3-қосымшаға өзгерту енгізілді - ҚР Үкіметінің  2010.06.30 </w:t>
      </w:r>
      <w:r>
        <w:rPr>
          <w:rFonts w:ascii="Times New Roman"/>
          <w:b w:val="false"/>
          <w:i w:val="false"/>
          <w:color w:val="ff0000"/>
          <w:sz w:val="28"/>
        </w:rPr>
        <w:t>N 667</w:t>
      </w:r>
      <w:r>
        <w:rPr>
          <w:rFonts w:ascii="Times New Roman"/>
          <w:b w:val="false"/>
          <w:i w:val="false"/>
          <w:color w:val="ff0000"/>
          <w:sz w:val="28"/>
        </w:rPr>
        <w:t xml:space="preserve">, 2010.12.31 </w:t>
      </w:r>
      <w:r>
        <w:rPr>
          <w:rFonts w:ascii="Times New Roman"/>
          <w:b w:val="false"/>
          <w:i w:val="false"/>
          <w:color w:val="ff0000"/>
          <w:sz w:val="28"/>
        </w:rPr>
        <w:t>N 1501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4364"/>
        <w:gridCol w:w="1204"/>
        <w:gridCol w:w="1080"/>
        <w:gridCol w:w="860"/>
        <w:gridCol w:w="939"/>
        <w:gridCol w:w="919"/>
        <w:gridCol w:w="1020"/>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септігін тигізетін жерді тиімді пайдалануға және қорғауға жағдай жасау, геодезиялық және картографиялық қамтамасыз ету жөніндегі қызметтер»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 көрсетуге бағытталған бюджеттік бағдарлама, соның ішінде мамандарды даярлау, қайта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Жерді пайдалану мен қорғауды мемлекеттік бақылауды жүзеге асыру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бойынша өзекті деректерді қалыптастыру және жерді пайдалану мен қорғауды мемлекеттік бақылаудың тиімділігін жоғарылату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 мен қорғауды мемлекеттік бақылау тиімділігін жоғарылату арқылы Қазақстан Республикасы жер заңнамасының бұзуын барынша азайту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және құқықтық актілерге өзгерістер мен толықтырулар енгізу арқылы заңнаманы жетілдіру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арасында құқықтық түсіндіру жұмыстарын жүргізу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меншік иелері мен жер пайдаланушылардың жерді пайдалану мен қорғаудың ұтымды, мақсатты пайдаланылуын қамтамасыз ету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субъектілерін жоспарлы тексеруді қысқарту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жылдан % пайыз</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Қауіп-қатердің төмен және орта дәрежесі санаттарына жатқызылған жер қатынастары субъектілеріне тексеріс жүргізудің ұзақтығы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қызметкерлердің біліктілігін арттыру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бойынша өзекті деректерді қалыптастыру және жерді пайдалану мен қорғауды мемлекеттік бақылаудың тиімділігін жоғарылату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туралы пайдаланушылар берген ақпараттың толықтығын және анықтығын қамтамасыз ету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сапалық жағдайы туралы ақпараттық қамтамасыз ету деңгейін жоғарылату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жер қоры және жер учаскелері туралы мәліметтер жинағын құруды, сандық есепке алуды жақсарту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мониторингі мәліметтерін жүргізу мен пайдалануды жетілдіру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 мен қорғауды мемлекеттік бақылау тиімділігін жоғарылату арқылы Қазақстан Республикасы жер заңнамасының бұзылуын барынша азайту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өзгерістер мен толықтырулар енгізу арқылы Қазақстан Республикасының заңнамасын жетілдіру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 арасында жер қатынастары бойынша құқықтық түсіндіру жұмысын жүргізу</w:t>
            </w:r>
          </w:p>
        </w:tc>
      </w:tr>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арттырылған қызметкерлердің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үйренген қызметкерлердің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арттырылған қызметкерлердің үлес салмағы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095"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693 912</w:t>
            </w:r>
          </w:p>
        </w:tc>
      </w:tr>
    </w:tbl>
    <w:bookmarkStart w:name="z49" w:id="17"/>
    <w:p>
      <w:pPr>
        <w:spacing w:after="0"/>
        <w:ind w:left="0"/>
        <w:jc w:val="left"/>
      </w:pPr>
      <w:r>
        <w:rPr>
          <w:rFonts w:ascii="Times New Roman"/>
          <w:b/>
          <w:i w:val="false"/>
          <w:color w:val="000000"/>
        </w:rPr>
        <w:t xml:space="preserve"> 
Күрделі шығындарға бағытталған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4477"/>
        <w:gridCol w:w="1058"/>
        <w:gridCol w:w="938"/>
        <w:gridCol w:w="978"/>
        <w:gridCol w:w="958"/>
        <w:gridCol w:w="939"/>
        <w:gridCol w:w="899"/>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 материалдық-техникалық жарақтандыру»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 материалдық-техникалық жарақтандыру бағытталған бюджеттік бағдарлама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жарақтандыру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салада мемлекеттік қызметтерді сапалы ұсыну үшін жағдай жасау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орнымен қамтамасыз ету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09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bl>
    <w:bookmarkStart w:name="z50"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4604"/>
        <w:gridCol w:w="1270"/>
        <w:gridCol w:w="1110"/>
        <w:gridCol w:w="1050"/>
        <w:gridCol w:w="1011"/>
        <w:gridCol w:w="1031"/>
        <w:gridCol w:w="1051"/>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"Жер-кадастрлық жұмыстар"</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 көрсетуге бағытталған бюджеттік бағдарлама</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бойынша актуалды мәліметтерді құру және жерді пайдалану мен қорғауға мемлекеттік басқару тиімділігін жоғарылату</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туралы пайдаланушылар берген ақпараттың толықтығын және анықтығын қамтамасыз ету</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сапалық жағдайы туралы ақпараттық қамтамасыз ету деңгейін жоғарылату</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және елдің жер қоры туралы мәліметтерін құру, сандық есебін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шаруашылыққа арналған жердің топырағының бонитетін анықтау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Жерді экономикалық бағалау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Топырақтық зерттеу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Геоботаникалық зерттеу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Әуефото түсірілім, қайта шифрлау және соңғы жоспарлық-картографиялы  өнімді әзірлеу және беру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әуефото түсірілім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әуефото түсірілімдерді және фото жоспарларды қайта шифрлау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13 370</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жоспарлық-картографиялық өнімді әзірлеу және беру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жерлерінің, топырағының және геоботаникалық контурларының көлемін анықтау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Әкімшілік аудандардың және есепті кварталдардың жер-кадастрлық электрондық карталарын жасау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Қалалардың және елді мекендердің жерінде құрылған әкімшілік аудандардың және есепті кварталдардың жер-кадастрлық электрондық карталарын жасау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Жер кадастры бойынша жер меншік иелері мен жер пайдаланушыларының мәліметтерін жинақтау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МЖК ААЖ өзекті 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Жердің мемлекеттік есебі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Ауылдық елді мекендердің жер-кадастрлық карталарын әзірлеу және басып шығару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Шаруа қожалықтарын паспорттау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31 248</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Жерді паспорттау үшін топырақтық материалдарды жаңарту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Жерді паспорттау мақсаттары үшін жердің бонитетін анықтау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жер кадастрының мәліметтерін беру және кадастр ақпаратын пайдалану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117 437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163 686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МЖК ААЖ жаңғырту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Мәліметтерді "Архив" МЖК ААЖ енгізу үшін үйлестірілмеген жер учаскелерін межелеу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"Мұрағат" МЖК ААЖ кіші жүйесі үшін кадастрлық істерді сканерден өткізу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кадастрлық іс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пайызға жердің сандық жағдайын туралы мәліметтерінің дұрыстығын және жеделдігін жоғарылату шаруа қожалықтарының жер учаскелеріне паспорттар берілді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нысанындағы жерлер экономикалық бағалаумен қамту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зерттелуге жататын ауыл шаруашылық алқаптарды зерттеумен қамту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учаскелерін паспорттау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нысанындағы жерді 100 % зерттеумен қамту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аумағының жер қорын мемлекеттік есеппен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межелеуді орындау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 және «Архив» МЖК ААЖК кіші жүйесіне енгізу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жер кадастрлық</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109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1 336 155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3 251 309</w:t>
            </w:r>
          </w:p>
        </w:tc>
      </w:tr>
    </w:tbl>
    <w:bookmarkStart w:name="z51" w:id="19"/>
    <w:p>
      <w:pPr>
        <w:spacing w:after="0"/>
        <w:ind w:left="0"/>
        <w:jc w:val="left"/>
      </w:pPr>
      <w:r>
        <w:rPr>
          <w:rFonts w:ascii="Times New Roman"/>
          <w:b/>
          <w:i w:val="false"/>
          <w:color w:val="000000"/>
        </w:rPr>
        <w:t xml:space="preserve"> 
Бюджеттік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4667"/>
        <w:gridCol w:w="1139"/>
        <w:gridCol w:w="1063"/>
        <w:gridCol w:w="1182"/>
        <w:gridCol w:w="1182"/>
        <w:gridCol w:w="1183"/>
        <w:gridCol w:w="1183"/>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w:t>
            </w:r>
          </w:p>
        </w:tc>
      </w:tr>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 көрсетуге бағытталған бюджеттік бағдарлама</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және экономика салаларының өсіп келе жатқан қажеттіліктерін қамтамасыз ететін геодезиялық және картографиялық өнімдерді жасау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 Жерді қашықтықтан зондтау әдістерімен және спутниктік технологиялармен геодезиялық қамтамасыз ету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геодезиялық жүйені модернизациялау және Қазақстан Республикасы аумағында бірыңғай мемлекеттік координаттар жүйесін құру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әуефото түсіру негізінде мемлекеттік топографиялық карталарды жаңарту мен қалаларды үлкен масштабты жоспарлармен қамтамасыз ету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 үлкен масштабты жоспарлармен қамтамасыз ету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полигондар жүйесін кеңейту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картографиялау негізінде Қазақстан Республикасы аумағын картографиялық қамтамасыз ету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Картографиялық өнімді цифрлы түрде және мемлекеттік тілде қамтамасыз ету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мәліметтер базасын жасау арқылы, материалдар мен құжаттарды тіркеу, сақтау және түгелдігін қамтамасыз ету тиімділігін көтеру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 жүйесінің бірыңғай геодезиялық жүйесін құру және орнату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Әуетүсіру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карталарды жаңарту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үлкен масштабты жоспарларын жасау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Астана</w:t>
            </w:r>
            <w:r>
              <w:br/>
            </w:r>
            <w:r>
              <w:rPr>
                <w:rFonts w:ascii="Times New Roman"/>
                <w:b w:val="false"/>
                <w:i w:val="false"/>
                <w:color w:val="000000"/>
                <w:sz w:val="20"/>
              </w:rPr>
              <w:t>
</w:t>
            </w:r>
            <w:r>
              <w:rPr>
                <w:rFonts w:ascii="Times New Roman"/>
                <w:b w:val="false"/>
                <w:i w:val="false"/>
                <w:color w:val="000000"/>
                <w:sz w:val="20"/>
              </w:rPr>
              <w:t>Алматы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Астана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Алматы Атырау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Атырау Қостанай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бөлігінің теңіз навигациялық картасын жасау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зерттеулер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пункт/тарап/шаршы км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146/1 508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38/146/1 530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38/146/1 530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38/146/1 530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38/146/1 530</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цифрлы түрде мемлекеттік топографиялық карталарды басып шығару және жасау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атауларының мемлекеттік каталогтарының мониторингі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 әзірлеу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 негізінде құралатын материалдар мен құжаттарды мемлекеттік тіркеу, сақтауды, сақталуын қамтамасыз ету, мәліметтердің автоматтандырылған базасын құру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Гидрографиялық және топографиялық жұмыстарды орындау үшін арнайы жабдықтар сатып алу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жер серіктік технологиялар негізінде тиімділігі жоғары геодезиялық қамтамасыз ету жүйесін құру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жоба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техникалық іс-шаралар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техникалық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жоба әзірлеу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цифрлы түрде мемлекеттік топографиялық карталарды басып шығару  және жасау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Аэроғарыштық түсірілімді орындау және карталарды жаңарту, желілерді нивелирлеу, теңіз картасын жасау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9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bl>
    <w:bookmarkStart w:name="z52"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4477"/>
        <w:gridCol w:w="1058"/>
        <w:gridCol w:w="938"/>
        <w:gridCol w:w="978"/>
        <w:gridCol w:w="958"/>
        <w:gridCol w:w="939"/>
        <w:gridCol w:w="899"/>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«Жерлердің мониторингін жүргізу»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 көрсетуге бағытталған бюджеттік бағдарлама</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бойынша актуалды мәліметтерді құру және жерді пайдалану мен қорғауды мемлекеттік бақылаудың тиімділігін жоғарылату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туралы пайдаланушылар берген ақпараттың толықтығын және анықтығын қамтамасыз ету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мониторингі мәліметтерін жүргізу мен пайдалануды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бақылауды үшін стационарлы экологиялық алаңдардың (СЭА)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пайызға жердің сандық жағдайын туралы мәліметтерінің дұрыстығын және жеделдігін жоғарылату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барлық аумақтарын 25 пайыз жер мониторингімен қамту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9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81 872</w:t>
            </w:r>
          </w:p>
        </w:tc>
      </w:tr>
    </w:tbl>
    <w:bookmarkStart w:name="z53" w:id="21"/>
    <w:p>
      <w:pPr>
        <w:spacing w:after="0"/>
        <w:ind w:left="0"/>
        <w:jc w:val="left"/>
      </w:pPr>
      <w:r>
        <w:rPr>
          <w:rFonts w:ascii="Times New Roman"/>
          <w:b/>
          <w:i w:val="false"/>
          <w:color w:val="000000"/>
        </w:rPr>
        <w:t xml:space="preserve"> 
Бюджеттік бағдарлама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4476"/>
        <w:gridCol w:w="1058"/>
        <w:gridCol w:w="938"/>
        <w:gridCol w:w="978"/>
        <w:gridCol w:w="1003"/>
        <w:gridCol w:w="1003"/>
        <w:gridCol w:w="1003"/>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агрохимиялық зертханалардың агрохимиялық зерттеулерді, топырақ құнарлылығының мониторингін жүргізуін орталықтандырылған ғылыми-әдістемелік басшылықты жүзеге асыруға бағытталған бағдарлама</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бойынша актуалды мәліметтерді құру және жерді пайдалану мен қорғауды мемлекеттік бақылаудың тиімділігін жоғарылату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туралы пайдаланушылар берген ақпараттың толықтығын және анықтығын қамтамасыз ету және топырақтық агрохимиялық агрохимиялық зерттеулерді, топырақ құнарлылығының мониторингін жүргізу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агрохимиялық зертханалардың агрохимиялық зерттеулерді, топырақ құнарлылығының мониторингін жүргізуін орталықтандырылған ғылыми-әдістемелік басшылықты жүзеге асыруға бағытталған бағдарлама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құнарлылығының тиімділігінің агрохимиялық мониторингін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агрохимиялық көрсеткіштерге, ауыр металдар мен микроэлементтерге топырақтың агрохимиялық құрамы туралы нақты ақпарат алу үшін химиялық сараптама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135-145</w:t>
            </w:r>
          </w:p>
        </w:tc>
      </w:tr>
      <w:tr>
        <w:trPr>
          <w:trHeight w:val="30" w:hRule="atLeast"/>
        </w:trPr>
        <w:tc>
          <w:tcPr>
            <w:tcW w:w="0" w:type="auto"/>
            <w:vMerge/>
            <w:tcBorders>
              <w:top w:val="nil"/>
              <w:left w:val="single" w:color="cfcfcf" w:sz="5"/>
              <w:bottom w:val="single" w:color="cfcfcf" w:sz="5"/>
              <w:right w:val="single" w:color="cfcfcf" w:sz="5"/>
            </w:tcBorders>
          </w:tcP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агрохимиялық мәліметтер базасын толықтыру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банктік бірліктер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30" w:hRule="atLeast"/>
        </w:trPr>
        <w:tc>
          <w:tcPr>
            <w:tcW w:w="0" w:type="auto"/>
            <w:vMerge/>
            <w:tcBorders>
              <w:top w:val="nil"/>
              <w:left w:val="single" w:color="cfcfcf" w:sz="5"/>
              <w:bottom w:val="single" w:color="cfcfcf" w:sz="5"/>
              <w:right w:val="single" w:color="cfcfcf" w:sz="5"/>
            </w:tcBorders>
          </w:tcP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нәрлі элементтер бойынша агрохимиялық картограммаларды әзірлеу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тыңайтқыштарды пайдаланудың ғылыми әдістемелік негіздемесін дайындау үшін химияландыру құралдарын тиімді пайдалану бойынша ғылыми-өндірістік тәжірибелерді, агрохимикаттардың жаңа түрінің сынақтарын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тәжірибелер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агроөндірістік кешен ұйымдарының агрохимиялық және ақпараттық қамтамасыз етілуін одан әрі жетілдіру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800-900</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аумақтың 1 га кететін шығындар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химияландыру құралдарын тиімді пайдалану мен топырақтың агрохимиялық құрамы туралы ақпаратпен АӨК ғылыми-әдістемелік қамтамасыз ету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9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bl>
    <w:bookmarkStart w:name="z54" w:id="22"/>
    <w:p>
      <w:pPr>
        <w:spacing w:after="0"/>
        <w:ind w:left="0"/>
        <w:jc w:val="both"/>
      </w:pPr>
      <w:r>
        <w:rPr>
          <w:rFonts w:ascii="Times New Roman"/>
          <w:b w:val="false"/>
          <w:i w:val="false"/>
          <w:color w:val="000000"/>
          <w:sz w:val="28"/>
        </w:rPr>
        <w:t xml:space="preserve">
4-қосымша </w:t>
      </w:r>
    </w:p>
    <w:bookmarkEnd w:id="22"/>
    <w:p>
      <w:pPr>
        <w:spacing w:after="0"/>
        <w:ind w:left="0"/>
        <w:jc w:val="left"/>
      </w:pPr>
      <w:r>
        <w:rPr>
          <w:rFonts w:ascii="Times New Roman"/>
          <w:b/>
          <w:i w:val="false"/>
          <w:color w:val="000000"/>
        </w:rPr>
        <w:t xml:space="preserve"> Бюджеттік шығыстардың жиынтығы</w:t>
      </w:r>
    </w:p>
    <w:p>
      <w:pPr>
        <w:spacing w:after="0"/>
        <w:ind w:left="0"/>
        <w:jc w:val="both"/>
      </w:pPr>
      <w:r>
        <w:rPr>
          <w:rFonts w:ascii="Times New Roman"/>
          <w:b w:val="false"/>
          <w:i w:val="false"/>
          <w:color w:val="ff0000"/>
          <w:sz w:val="28"/>
        </w:rPr>
        <w:t xml:space="preserve">      Ескерту. 4-қосымшаға өзгерту енгізілді - ҚР Үкіметінің  2010.06.30 </w:t>
      </w:r>
      <w:r>
        <w:rPr>
          <w:rFonts w:ascii="Times New Roman"/>
          <w:b w:val="false"/>
          <w:i w:val="false"/>
          <w:color w:val="ff0000"/>
          <w:sz w:val="28"/>
        </w:rPr>
        <w:t>N 667</w:t>
      </w:r>
      <w:r>
        <w:rPr>
          <w:rFonts w:ascii="Times New Roman"/>
          <w:b w:val="false"/>
          <w:i w:val="false"/>
          <w:color w:val="ff0000"/>
          <w:sz w:val="28"/>
        </w:rPr>
        <w:t xml:space="preserve">, 2010.12.31 </w:t>
      </w:r>
      <w:r>
        <w:rPr>
          <w:rFonts w:ascii="Times New Roman"/>
          <w:b w:val="false"/>
          <w:i w:val="false"/>
          <w:color w:val="ff0000"/>
          <w:sz w:val="28"/>
        </w:rPr>
        <w:t>N 1501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0"/>
        <w:gridCol w:w="1037"/>
        <w:gridCol w:w="1077"/>
        <w:gridCol w:w="1058"/>
        <w:gridCol w:w="1038"/>
        <w:gridCol w:w="998"/>
      </w:tblGrid>
      <w:tr>
        <w:trPr>
          <w:trHeight w:val="30" w:hRule="atLeast"/>
        </w:trPr>
        <w:tc>
          <w:tcPr>
            <w:tcW w:w="8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соның ішінде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септігін тигізетін жерді тиімді пайдалануға және қорғауға жағдай жасау, геодезиялық және картографиялық қамтамасыз ету жөніндегі қызметтер»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693 912</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материалдық-техникалық жарақтандыру»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«Жер-кадастрлық жұмыстар»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1 336 155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3 251 309</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«Жерлердің мониторингін жүргізу»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81 872</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«Жер ресурстарын басқару саласындағы қолданбалы ғылыми зерттеулер»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соның ішінде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Ақылы қызметтер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5-қосымша </w:t>
      </w:r>
    </w:p>
    <w:p>
      <w:pPr>
        <w:spacing w:after="0"/>
        <w:ind w:left="0"/>
        <w:jc w:val="left"/>
      </w:pPr>
      <w:r>
        <w:rPr>
          <w:rFonts w:ascii="Times New Roman"/>
          <w:b/>
          <w:i w:val="false"/>
          <w:color w:val="000000"/>
        </w:rPr>
        <w:t xml:space="preserve"> Стратегиялық бағыттар, мақсаттар, міндеттер және бюджеттік</w:t>
      </w:r>
      <w:r>
        <w:br/>
      </w:r>
      <w:r>
        <w:rPr>
          <w:rFonts w:ascii="Times New Roman"/>
          <w:b/>
          <w:i w:val="false"/>
          <w:color w:val="000000"/>
        </w:rPr>
        <w:t>
бағдарламалар бойынша шығындарды бөлу</w:t>
      </w:r>
    </w:p>
    <w:p>
      <w:pPr>
        <w:spacing w:after="0"/>
        <w:ind w:left="0"/>
        <w:jc w:val="both"/>
      </w:pPr>
      <w:r>
        <w:rPr>
          <w:rFonts w:ascii="Times New Roman"/>
          <w:b w:val="false"/>
          <w:i w:val="false"/>
          <w:color w:val="ff0000"/>
          <w:sz w:val="28"/>
        </w:rPr>
        <w:t xml:space="preserve">      Ескерту. 5-қосымшаға өзгерту енгізілді - ҚР Үкіметінің  2010.06.30 </w:t>
      </w:r>
      <w:r>
        <w:rPr>
          <w:rFonts w:ascii="Times New Roman"/>
          <w:b w:val="false"/>
          <w:i w:val="false"/>
          <w:color w:val="ff0000"/>
          <w:sz w:val="28"/>
        </w:rPr>
        <w:t>N 667</w:t>
      </w:r>
      <w:r>
        <w:rPr>
          <w:rFonts w:ascii="Times New Roman"/>
          <w:b w:val="false"/>
          <w:i w:val="false"/>
          <w:color w:val="ff0000"/>
          <w:sz w:val="28"/>
        </w:rPr>
        <w:t xml:space="preserve">, 2010.12.31 </w:t>
      </w:r>
      <w:r>
        <w:rPr>
          <w:rFonts w:ascii="Times New Roman"/>
          <w:b w:val="false"/>
          <w:i w:val="false"/>
          <w:color w:val="ff0000"/>
          <w:sz w:val="28"/>
        </w:rPr>
        <w:t>N 1501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0"/>
        <w:gridCol w:w="1037"/>
        <w:gridCol w:w="1077"/>
        <w:gridCol w:w="1058"/>
        <w:gridCol w:w="1038"/>
        <w:gridCol w:w="998"/>
      </w:tblGrid>
      <w:tr>
        <w:trPr>
          <w:trHeight w:val="30" w:hRule="atLeast"/>
        </w:trPr>
        <w:tc>
          <w:tcPr>
            <w:tcW w:w="8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 ресурстары бойынша актуалды мәліметтерді құру және жерді пайдалану мен қорғауды мемлекеттік бақылаудың тиімділігін жоғарылату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1 911 663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2 323 279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3 333 994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4 191 302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4 199 219</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ресурстары туралы пайдаланушылар берген ақпараттың толықтығын және анықтығын қамтамасыз ету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Жер ресурстарының сапалық жағдайы туралы ақпараттық қамтамасыз ету деңгейін жоғарылату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Елдің жер қоры және жер учаскелері туралы мәліметтер жинағын құруды, сандық есепке алуды жақсарту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«Жер-кадастрлық жұмыстар» бюджеттік бағдарлама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1 336 155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3 251 309</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Жер мониторингі мәліметтерін жүргізу мен пайдалануды жетілдіру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Топырақтық агрохимиялық зертханалардың топырақтың агрохимиялық зерттеуін жүргізу, топырақ құнарлылығының мониторингін жүргізу бойынша қызметіне орталықтандырылған ғылыми-әдістемелік басқаруды жүзеге асыру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«Жерлердің мониторингін жүргізу»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81 872</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«Жер ресурстарын басқару саласындағы қолданбалы ғылыми зерттеулер»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Жерді пайдалану мен қорғауды мемлекеттік бақылау тиімділігін жоғарылату арқылы Қазақстан Республикасы жер заңнамасының бұзылуын азайту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Заңнамалық және нормативтік құқықтық актілерге өзгерістер мен толықтырулар енгізу арқылы заңнаманы жетілдіру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Қазақстан Республикасы азаматтары арасында жер қатынастары саласында құқықтық түсіндіру жұмыстарын жүргізу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693 912</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материалдық—техникалық жарақтандыру»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 салаларының өсіп келе жатқан қажеттіліктерін қамтамасыз ететін геодезиялық және картографиялық өнімдерді жасау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Жерді қашықтықтан зондтау әдістерімен және спутниктік технологиялармен геодезиялық қамтамасыз ету.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геодезиялық жүйені және Қазақстан Республикасының аумағында бірыңғай мемлекеттік координаттар жүйесін құру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Цифрлы әуефото түсіру негізінде мемлекеттік топографиялық карталарды жаңарту мен қалаларды үлкен масштабты жоспарлармен қамтамасыз ету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Каспий теңізінің солтүстік бөлігін ірі масштабты жоспарлармен қамтамасыз ету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Геодинамикалық полигондар жүйесін кеңейту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Цифрлы картографиялау негізінде Қазақстан Республикасы аумағын картографиялық қамтамасыз ету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Картографиялық өнімді цифрлы түрде және мемлекеттік тілде қамтамасыз ету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Автоматтандырылған мәліметтер базасын жасау арқылы, материалдар мен құжаттарды тіркеу, сақтау және түгелдігін қамтамасыз ету тиімділігін жоғарылату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«Топографиялық-геодезиялық және картографиялық өнімдермен қамтамасыз ету және оларды сақтау»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r>
        <w:trPr>
          <w:trHeight w:val="315"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 бюджеттік бағдарламасы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