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38ec" w14:textId="43c3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техникалық реттеу және сапа инфрақұрылымын құру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22 қазандағы № 1100 Қаулысы</w:t>
      </w:r>
    </w:p>
    <w:p>
      <w:pPr>
        <w:spacing w:after="0"/>
        <w:ind w:left="0"/>
        <w:jc w:val="both"/>
      </w:pPr>
      <w:bookmarkStart w:name="z1" w:id="0"/>
      <w:r>
        <w:rPr>
          <w:rFonts w:ascii="Times New Roman"/>
          <w:b w:val="false"/>
          <w:i w:val="false"/>
          <w:color w:val="000000"/>
          <w:sz w:val="28"/>
        </w:rPr>
        <w:t>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техникалық реттеу және сапа инфрақұрылымын құру жөніндегі 2010 - 2014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мүдделі министрліктермен,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мен ұйымдар (келісім бойынша)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іске асыру, мониторингілеу, бағалау және бақылау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1504</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1504</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қазандағы</w:t>
      </w:r>
      <w:r>
        <w:br/>
      </w:r>
      <w:r>
        <w:rPr>
          <w:rFonts w:ascii="Times New Roman"/>
          <w:b w:val="false"/>
          <w:i w:val="false"/>
          <w:color w:val="000000"/>
          <w:sz w:val="28"/>
        </w:rPr>
        <w:t xml:space="preserve">
№ 1100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Республикасында техникалық реттеу және сапа инфрақұрылымын құру жөніндегі 2010 - 2014 жылдарға арналған бағдарлама Астана 2010 жыл</w:t>
      </w:r>
    </w:p>
    <w:bookmarkEnd w:id="1"/>
    <w:bookmarkStart w:name="z9" w:id="2"/>
    <w:p>
      <w:pPr>
        <w:spacing w:after="0"/>
        <w:ind w:left="0"/>
        <w:jc w:val="left"/>
      </w:pPr>
      <w:r>
        <w:rPr>
          <w:rFonts w:ascii="Times New Roman"/>
          <w:b/>
          <w:i w:val="false"/>
          <w:color w:val="000000"/>
        </w:rPr>
        <w:t xml:space="preserve"> 
1. Бағдарлама паспорты</w:t>
      </w:r>
    </w:p>
    <w:bookmarkEnd w:id="2"/>
    <w:p>
      <w:pPr>
        <w:spacing w:after="0"/>
        <w:ind w:left="0"/>
        <w:jc w:val="both"/>
      </w:pPr>
      <w:r>
        <w:rPr>
          <w:rFonts w:ascii="Times New Roman"/>
          <w:b w:val="false"/>
          <w:i w:val="false"/>
          <w:color w:val="ff0000"/>
          <w:sz w:val="28"/>
        </w:rPr>
        <w:t>      Ескерту. 1-бөлімге өзгеріс енгізілді - ҚР Үкіметінің 31.12.2013 </w:t>
      </w:r>
      <w:r>
        <w:rPr>
          <w:rFonts w:ascii="Times New Roman"/>
          <w:b w:val="false"/>
          <w:i w:val="false"/>
          <w:color w:val="ff0000"/>
          <w:sz w:val="28"/>
        </w:rPr>
        <w:t>№ 1504</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Бағдарлама атауы              Қазақстан Республикасында техникалық</w:t>
      </w:r>
      <w:r>
        <w:br/>
      </w:r>
      <w:r>
        <w:rPr>
          <w:rFonts w:ascii="Times New Roman"/>
          <w:b w:val="false"/>
          <w:i w:val="false"/>
          <w:color w:val="000000"/>
          <w:sz w:val="28"/>
        </w:rPr>
        <w:t>
                              реттеу және сапа инфрақұрылымын құру</w:t>
      </w:r>
      <w:r>
        <w:br/>
      </w:r>
      <w:r>
        <w:rPr>
          <w:rFonts w:ascii="Times New Roman"/>
          <w:b w:val="false"/>
          <w:i w:val="false"/>
          <w:color w:val="000000"/>
          <w:sz w:val="28"/>
        </w:rPr>
        <w:t>
                              жөніндегі 2010 - 2014 жылдарға арналған</w:t>
      </w:r>
      <w:r>
        <w:br/>
      </w: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Бағдарламаны әзірлеу          Қазақстан Республикасы Үкіметінің</w:t>
      </w:r>
      <w:r>
        <w:br/>
      </w:r>
      <w:r>
        <w:rPr>
          <w:rFonts w:ascii="Times New Roman"/>
          <w:b w:val="false"/>
          <w:i w:val="false"/>
          <w:color w:val="000000"/>
          <w:sz w:val="28"/>
        </w:rPr>
        <w:t>
үшін негіздеме                2010 жылғы 14 сәуірдегі № 302</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w:t>
      </w:r>
      <w:r>
        <w:br/>
      </w:r>
      <w:r>
        <w:rPr>
          <w:rFonts w:ascii="Times New Roman"/>
          <w:b w:val="false"/>
          <w:i w:val="false"/>
          <w:color w:val="000000"/>
          <w:sz w:val="28"/>
        </w:rPr>
        <w:t>
                              Республикасы Үкіметінің Қазақстан</w:t>
      </w:r>
      <w:r>
        <w:br/>
      </w:r>
      <w:r>
        <w:rPr>
          <w:rFonts w:ascii="Times New Roman"/>
          <w:b w:val="false"/>
          <w:i w:val="false"/>
          <w:color w:val="000000"/>
          <w:sz w:val="28"/>
        </w:rPr>
        <w:t>
                              Республикасын үдемелі индустриялық-</w:t>
      </w:r>
      <w:r>
        <w:br/>
      </w:r>
      <w:r>
        <w:rPr>
          <w:rFonts w:ascii="Times New Roman"/>
          <w:b w:val="false"/>
          <w:i w:val="false"/>
          <w:color w:val="000000"/>
          <w:sz w:val="28"/>
        </w:rPr>
        <w:t>
                              инновациялық дамыту жөніндегі</w:t>
      </w:r>
      <w:r>
        <w:br/>
      </w:r>
      <w:r>
        <w:rPr>
          <w:rFonts w:ascii="Times New Roman"/>
          <w:b w:val="false"/>
          <w:i w:val="false"/>
          <w:color w:val="000000"/>
          <w:sz w:val="28"/>
        </w:rPr>
        <w:t>
                              2010 - 2014 жылдарға арналған</w:t>
      </w:r>
      <w:r>
        <w:br/>
      </w:r>
      <w:r>
        <w:rPr>
          <w:rFonts w:ascii="Times New Roman"/>
          <w:b w:val="false"/>
          <w:i w:val="false"/>
          <w:color w:val="000000"/>
          <w:sz w:val="28"/>
        </w:rPr>
        <w:t>
                              мемлекеттік бағдарламаны іске асыру</w:t>
      </w:r>
      <w:r>
        <w:br/>
      </w:r>
      <w:r>
        <w:rPr>
          <w:rFonts w:ascii="Times New Roman"/>
          <w:b w:val="false"/>
          <w:i w:val="false"/>
          <w:color w:val="000000"/>
          <w:sz w:val="28"/>
        </w:rPr>
        <w:t>
                              жөніндегі іс-шаралар жоспарының</w:t>
      </w:r>
      <w:r>
        <w:br/>
      </w:r>
      <w:r>
        <w:rPr>
          <w:rFonts w:ascii="Times New Roman"/>
          <w:b w:val="false"/>
          <w:i w:val="false"/>
          <w:color w:val="000000"/>
          <w:sz w:val="28"/>
        </w:rPr>
        <w:t>
                              18-тармағы</w:t>
      </w:r>
    </w:p>
    <w:p>
      <w:pPr>
        <w:spacing w:after="0"/>
        <w:ind w:left="0"/>
        <w:jc w:val="both"/>
      </w:pPr>
      <w:r>
        <w:rPr>
          <w:rFonts w:ascii="Times New Roman"/>
          <w:b w:val="false"/>
          <w:i w:val="false"/>
          <w:color w:val="000000"/>
          <w:sz w:val="28"/>
        </w:rPr>
        <w:t>Бағдарламаны әзірлеуге        Қазақстан Республикасы Индустрия және</w:t>
      </w:r>
      <w:r>
        <w:br/>
      </w:r>
      <w:r>
        <w:rPr>
          <w:rFonts w:ascii="Times New Roman"/>
          <w:b w:val="false"/>
          <w:i w:val="false"/>
          <w:color w:val="000000"/>
          <w:sz w:val="28"/>
        </w:rPr>
        <w:t>
және іске асыруға             жаңа технологиялар министрлігі;</w:t>
      </w:r>
      <w:r>
        <w:br/>
      </w:r>
      <w:r>
        <w:rPr>
          <w:rFonts w:ascii="Times New Roman"/>
          <w:b w:val="false"/>
          <w:i w:val="false"/>
          <w:color w:val="000000"/>
          <w:sz w:val="28"/>
        </w:rPr>
        <w:t>
жауапты мемлекеттік           Қазақстан Республикасы Ішкі істер</w:t>
      </w:r>
      <w:r>
        <w:br/>
      </w:r>
      <w:r>
        <w:rPr>
          <w:rFonts w:ascii="Times New Roman"/>
          <w:b w:val="false"/>
          <w:i w:val="false"/>
          <w:color w:val="000000"/>
          <w:sz w:val="28"/>
        </w:rPr>
        <w:t>
орган                         министрлігі;</w:t>
      </w:r>
      <w:r>
        <w:br/>
      </w: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Қазақстан Республикасы Қоршаған орта</w:t>
      </w:r>
      <w:r>
        <w:br/>
      </w:r>
      <w:r>
        <w:rPr>
          <w:rFonts w:ascii="Times New Roman"/>
          <w:b w:val="false"/>
          <w:i w:val="false"/>
          <w:color w:val="000000"/>
          <w:sz w:val="28"/>
        </w:rPr>
        <w:t>
                              және су ресурстары министрлігі;</w:t>
      </w:r>
      <w:r>
        <w:br/>
      </w:r>
      <w:r>
        <w:rPr>
          <w:rFonts w:ascii="Times New Roman"/>
          <w:b w:val="false"/>
          <w:i w:val="false"/>
          <w:color w:val="000000"/>
          <w:sz w:val="28"/>
        </w:rPr>
        <w:t>
                              Қазақстан Республикасы Ауыл</w:t>
      </w:r>
      <w:r>
        <w:br/>
      </w:r>
      <w:r>
        <w:rPr>
          <w:rFonts w:ascii="Times New Roman"/>
          <w:b w:val="false"/>
          <w:i w:val="false"/>
          <w:color w:val="000000"/>
          <w:sz w:val="28"/>
        </w:rPr>
        <w:t>
                              шаруашылығы министрлігі;</w:t>
      </w:r>
      <w:r>
        <w:br/>
      </w: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Қазақстан Республикасы Еңбек және</w:t>
      </w:r>
      <w:r>
        <w:br/>
      </w:r>
      <w:r>
        <w:rPr>
          <w:rFonts w:ascii="Times New Roman"/>
          <w:b w:val="false"/>
          <w:i w:val="false"/>
          <w:color w:val="000000"/>
          <w:sz w:val="28"/>
        </w:rPr>
        <w:t>
                              халықты әлеуметтік қорғау министрлігі;</w:t>
      </w:r>
      <w:r>
        <w:br/>
      </w:r>
      <w:r>
        <w:rPr>
          <w:rFonts w:ascii="Times New Roman"/>
          <w:b w:val="false"/>
          <w:i w:val="false"/>
          <w:color w:val="000000"/>
          <w:sz w:val="28"/>
        </w:rPr>
        <w:t>
                              Қазақстан Республикасы Төтенше</w:t>
      </w:r>
      <w:r>
        <w:br/>
      </w:r>
      <w:r>
        <w:rPr>
          <w:rFonts w:ascii="Times New Roman"/>
          <w:b w:val="false"/>
          <w:i w:val="false"/>
          <w:color w:val="000000"/>
          <w:sz w:val="28"/>
        </w:rPr>
        <w:t>
                              жағдайлар министрлігі;</w:t>
      </w:r>
      <w:r>
        <w:br/>
      </w:r>
      <w:r>
        <w:rPr>
          <w:rFonts w:ascii="Times New Roman"/>
          <w:b w:val="false"/>
          <w:i w:val="false"/>
          <w:color w:val="000000"/>
          <w:sz w:val="28"/>
        </w:rPr>
        <w:t>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Қазақстан Республикасы Өңірлік даму</w:t>
      </w:r>
      <w:r>
        <w:br/>
      </w:r>
      <w:r>
        <w:rPr>
          <w:rFonts w:ascii="Times New Roman"/>
          <w:b w:val="false"/>
          <w:i w:val="false"/>
          <w:color w:val="000000"/>
          <w:sz w:val="28"/>
        </w:rPr>
        <w:t>
                              министрлігі</w:t>
      </w:r>
      <w:r>
        <w:br/>
      </w:r>
      <w:r>
        <w:rPr>
          <w:rFonts w:ascii="Times New Roman"/>
          <w:b w:val="false"/>
          <w:i w:val="false"/>
          <w:color w:val="000000"/>
          <w:sz w:val="28"/>
        </w:rPr>
        <w:t>
                              облыстардың, Астана және Алматы</w:t>
      </w:r>
      <w:r>
        <w:br/>
      </w:r>
      <w:r>
        <w:rPr>
          <w:rFonts w:ascii="Times New Roman"/>
          <w:b w:val="false"/>
          <w:i w:val="false"/>
          <w:color w:val="000000"/>
          <w:sz w:val="28"/>
        </w:rPr>
        <w:t>
                              қалаларының әкімдері</w:t>
      </w:r>
    </w:p>
    <w:p>
      <w:pPr>
        <w:spacing w:after="0"/>
        <w:ind w:left="0"/>
        <w:jc w:val="both"/>
      </w:pPr>
      <w:r>
        <w:rPr>
          <w:rFonts w:ascii="Times New Roman"/>
          <w:b w:val="false"/>
          <w:i w:val="false"/>
          <w:color w:val="000000"/>
          <w:sz w:val="28"/>
        </w:rPr>
        <w:t>Бағдарламаның мақсаты         1) отандық нарықты қауіпті және сапасыз</w:t>
      </w:r>
      <w:r>
        <w:br/>
      </w:r>
      <w:r>
        <w:rPr>
          <w:rFonts w:ascii="Times New Roman"/>
          <w:b w:val="false"/>
          <w:i w:val="false"/>
          <w:color w:val="000000"/>
          <w:sz w:val="28"/>
        </w:rPr>
        <w:t>
                              (стандарттық емес) өнімнен шектеу</w:t>
      </w:r>
      <w:r>
        <w:br/>
      </w:r>
      <w:r>
        <w:rPr>
          <w:rFonts w:ascii="Times New Roman"/>
          <w:b w:val="false"/>
          <w:i w:val="false"/>
          <w:color w:val="000000"/>
          <w:sz w:val="28"/>
        </w:rPr>
        <w:t>
                              2) дүниежүзілік стандарттарға сәйкес</w:t>
      </w:r>
      <w:r>
        <w:br/>
      </w:r>
      <w:r>
        <w:rPr>
          <w:rFonts w:ascii="Times New Roman"/>
          <w:b w:val="false"/>
          <w:i w:val="false"/>
          <w:color w:val="000000"/>
          <w:sz w:val="28"/>
        </w:rPr>
        <w:t>
                              келетін өнім өндіру үшін жағдай жасау,</w:t>
      </w:r>
      <w:r>
        <w:br/>
      </w:r>
      <w:r>
        <w:rPr>
          <w:rFonts w:ascii="Times New Roman"/>
          <w:b w:val="false"/>
          <w:i w:val="false"/>
          <w:color w:val="000000"/>
          <w:sz w:val="28"/>
        </w:rPr>
        <w:t>
                              менеджмент және технологиялық қайта</w:t>
      </w:r>
      <w:r>
        <w:br/>
      </w:r>
      <w:r>
        <w:rPr>
          <w:rFonts w:ascii="Times New Roman"/>
          <w:b w:val="false"/>
          <w:i w:val="false"/>
          <w:color w:val="000000"/>
          <w:sz w:val="28"/>
        </w:rPr>
        <w:t>
                              жабдықтау жүйелерін енгізу</w:t>
      </w:r>
      <w:r>
        <w:br/>
      </w:r>
      <w:r>
        <w:rPr>
          <w:rFonts w:ascii="Times New Roman"/>
          <w:b w:val="false"/>
          <w:i w:val="false"/>
          <w:color w:val="000000"/>
          <w:sz w:val="28"/>
        </w:rPr>
        <w:t>
Бағдарламаның негізгі         1) техникалық регламенттер базасын</w:t>
      </w:r>
      <w:r>
        <w:br/>
      </w:r>
      <w:r>
        <w:rPr>
          <w:rFonts w:ascii="Times New Roman"/>
          <w:b w:val="false"/>
          <w:i w:val="false"/>
          <w:color w:val="000000"/>
          <w:sz w:val="28"/>
        </w:rPr>
        <w:t>
міндеттері                    жасау</w:t>
      </w:r>
      <w:r>
        <w:br/>
      </w:r>
      <w:r>
        <w:rPr>
          <w:rFonts w:ascii="Times New Roman"/>
          <w:b w:val="false"/>
          <w:i w:val="false"/>
          <w:color w:val="000000"/>
          <w:sz w:val="28"/>
        </w:rPr>
        <w:t>
                              2) бәсекеге қабілетті- өнім өндіру үшін</w:t>
      </w:r>
      <w:r>
        <w:br/>
      </w:r>
      <w:r>
        <w:rPr>
          <w:rFonts w:ascii="Times New Roman"/>
          <w:b w:val="false"/>
          <w:i w:val="false"/>
          <w:color w:val="000000"/>
          <w:sz w:val="28"/>
        </w:rPr>
        <w:t>
                              жағдайлар жасау</w:t>
      </w:r>
      <w:r>
        <w:br/>
      </w:r>
      <w:r>
        <w:rPr>
          <w:rFonts w:ascii="Times New Roman"/>
          <w:b w:val="false"/>
          <w:i w:val="false"/>
          <w:color w:val="000000"/>
          <w:sz w:val="28"/>
        </w:rPr>
        <w:t>
                              3) отандық тауарларды халықаралық</w:t>
      </w:r>
      <w:r>
        <w:br/>
      </w:r>
      <w:r>
        <w:rPr>
          <w:rFonts w:ascii="Times New Roman"/>
          <w:b w:val="false"/>
          <w:i w:val="false"/>
          <w:color w:val="000000"/>
          <w:sz w:val="28"/>
        </w:rPr>
        <w:t>
                              нарыққа жылжытуға жәрдемдесу</w:t>
      </w:r>
      <w:r>
        <w:br/>
      </w:r>
      <w:r>
        <w:rPr>
          <w:rFonts w:ascii="Times New Roman"/>
          <w:b w:val="false"/>
          <w:i w:val="false"/>
          <w:color w:val="000000"/>
          <w:sz w:val="28"/>
        </w:rPr>
        <w:t>
                              4) метрологиялық тәуелсіздікті</w:t>
      </w:r>
      <w:r>
        <w:br/>
      </w:r>
      <w:r>
        <w:rPr>
          <w:rFonts w:ascii="Times New Roman"/>
          <w:b w:val="false"/>
          <w:i w:val="false"/>
          <w:color w:val="000000"/>
          <w:sz w:val="28"/>
        </w:rPr>
        <w:t>
                              қамтамасыз ету және өлшемдердің</w:t>
      </w:r>
      <w:r>
        <w:br/>
      </w:r>
      <w:r>
        <w:rPr>
          <w:rFonts w:ascii="Times New Roman"/>
          <w:b w:val="false"/>
          <w:i w:val="false"/>
          <w:color w:val="000000"/>
          <w:sz w:val="28"/>
        </w:rPr>
        <w:t>
                              қадағалануына қол жеткізу</w:t>
      </w:r>
      <w:r>
        <w:br/>
      </w:r>
      <w:r>
        <w:rPr>
          <w:rFonts w:ascii="Times New Roman"/>
          <w:b w:val="false"/>
          <w:i w:val="false"/>
          <w:color w:val="000000"/>
          <w:sz w:val="28"/>
        </w:rPr>
        <w:t>
                              5) барынша аз қол сұғу және тиімді</w:t>
      </w:r>
      <w:r>
        <w:br/>
      </w:r>
      <w:r>
        <w:rPr>
          <w:rFonts w:ascii="Times New Roman"/>
          <w:b w:val="false"/>
          <w:i w:val="false"/>
          <w:color w:val="000000"/>
          <w:sz w:val="28"/>
        </w:rPr>
        <w:t>
                              бақылау қағидаттарында мемлекеттік</w:t>
      </w:r>
      <w:r>
        <w:br/>
      </w:r>
      <w:r>
        <w:rPr>
          <w:rFonts w:ascii="Times New Roman"/>
          <w:b w:val="false"/>
          <w:i w:val="false"/>
          <w:color w:val="000000"/>
          <w:sz w:val="28"/>
        </w:rPr>
        <w:t>
                              бақылауды іске асыру</w:t>
      </w:r>
    </w:p>
    <w:p>
      <w:pPr>
        <w:spacing w:after="0"/>
        <w:ind w:left="0"/>
        <w:jc w:val="both"/>
      </w:pPr>
      <w:r>
        <w:rPr>
          <w:rFonts w:ascii="Times New Roman"/>
          <w:b w:val="false"/>
          <w:i w:val="false"/>
          <w:color w:val="000000"/>
          <w:sz w:val="28"/>
        </w:rPr>
        <w:t>Бағдарламаны жүзеге           2010-2014 жылдар</w:t>
      </w:r>
      <w:r>
        <w:br/>
      </w:r>
      <w:r>
        <w:rPr>
          <w:rFonts w:ascii="Times New Roman"/>
          <w:b w:val="false"/>
          <w:i w:val="false"/>
          <w:color w:val="000000"/>
          <w:sz w:val="28"/>
        </w:rPr>
        <w:t>
асыру мерзімі</w:t>
      </w:r>
    </w:p>
    <w:p>
      <w:pPr>
        <w:spacing w:after="0"/>
        <w:ind w:left="0"/>
        <w:jc w:val="both"/>
      </w:pPr>
      <w:r>
        <w:rPr>
          <w:rFonts w:ascii="Times New Roman"/>
          <w:b w:val="false"/>
          <w:i w:val="false"/>
          <w:color w:val="000000"/>
          <w:sz w:val="28"/>
        </w:rPr>
        <w:t>Нысаналы индикаторлар         Бағдарламаны іске асыру нәтижесінде</w:t>
      </w:r>
      <w:r>
        <w:br/>
      </w:r>
      <w:r>
        <w:rPr>
          <w:rFonts w:ascii="Times New Roman"/>
          <w:b w:val="false"/>
          <w:i w:val="false"/>
          <w:color w:val="000000"/>
          <w:sz w:val="28"/>
        </w:rPr>
        <w:t>
                              мыналарға қол жеткізіледі:</w:t>
      </w:r>
      <w:r>
        <w:br/>
      </w:r>
      <w:r>
        <w:rPr>
          <w:rFonts w:ascii="Times New Roman"/>
          <w:b w:val="false"/>
          <w:i w:val="false"/>
          <w:color w:val="000000"/>
          <w:sz w:val="28"/>
        </w:rPr>
        <w:t>
                              1) жыл сайын техникалық регламенттердің</w:t>
      </w:r>
      <w:r>
        <w:br/>
      </w:r>
      <w:r>
        <w:rPr>
          <w:rFonts w:ascii="Times New Roman"/>
          <w:b w:val="false"/>
          <w:i w:val="false"/>
          <w:color w:val="000000"/>
          <w:sz w:val="28"/>
        </w:rPr>
        <w:t>
                              талаптарына жауап беретін және тиісті</w:t>
      </w:r>
      <w:r>
        <w:br/>
      </w:r>
      <w:r>
        <w:rPr>
          <w:rFonts w:ascii="Times New Roman"/>
          <w:b w:val="false"/>
          <w:i w:val="false"/>
          <w:color w:val="000000"/>
          <w:sz w:val="28"/>
        </w:rPr>
        <w:t>
                              халықаралық стандарттарға сай келетін</w:t>
      </w:r>
      <w:r>
        <w:br/>
      </w:r>
      <w:r>
        <w:rPr>
          <w:rFonts w:ascii="Times New Roman"/>
          <w:b w:val="false"/>
          <w:i w:val="false"/>
          <w:color w:val="000000"/>
          <w:sz w:val="28"/>
        </w:rPr>
        <w:t>
                              стандарттау жөніндегі кемінде 500</w:t>
      </w:r>
      <w:r>
        <w:br/>
      </w:r>
      <w:r>
        <w:rPr>
          <w:rFonts w:ascii="Times New Roman"/>
          <w:b w:val="false"/>
          <w:i w:val="false"/>
          <w:color w:val="000000"/>
          <w:sz w:val="28"/>
        </w:rPr>
        <w:t>
                              нормативтік құжатты әзірлеу және</w:t>
      </w:r>
      <w:r>
        <w:br/>
      </w:r>
      <w:r>
        <w:rPr>
          <w:rFonts w:ascii="Times New Roman"/>
          <w:b w:val="false"/>
          <w:i w:val="false"/>
          <w:color w:val="000000"/>
          <w:sz w:val="28"/>
        </w:rPr>
        <w:t>
                              қабылдау;</w:t>
      </w:r>
      <w:r>
        <w:br/>
      </w:r>
      <w:r>
        <w:rPr>
          <w:rFonts w:ascii="Times New Roman"/>
          <w:b w:val="false"/>
          <w:i w:val="false"/>
          <w:color w:val="000000"/>
          <w:sz w:val="28"/>
        </w:rPr>
        <w:t>
                              2) 2014 жылға қарай барлық нормативтік</w:t>
      </w:r>
      <w:r>
        <w:br/>
      </w:r>
      <w:r>
        <w:rPr>
          <w:rFonts w:ascii="Times New Roman"/>
          <w:b w:val="false"/>
          <w:i w:val="false"/>
          <w:color w:val="000000"/>
          <w:sz w:val="28"/>
        </w:rPr>
        <w:t>
                              техникалық құжаттарды Нормативтік</w:t>
      </w:r>
      <w:r>
        <w:br/>
      </w:r>
      <w:r>
        <w:rPr>
          <w:rFonts w:ascii="Times New Roman"/>
          <w:b w:val="false"/>
          <w:i w:val="false"/>
          <w:color w:val="000000"/>
          <w:sz w:val="28"/>
        </w:rPr>
        <w:t>
                              техникалық құжаттардың бірыңғай</w:t>
      </w:r>
      <w:r>
        <w:br/>
      </w:r>
      <w:r>
        <w:rPr>
          <w:rFonts w:ascii="Times New Roman"/>
          <w:b w:val="false"/>
          <w:i w:val="false"/>
          <w:color w:val="000000"/>
          <w:sz w:val="28"/>
        </w:rPr>
        <w:t>
                              мемлекеттік қорына кемінде 67500 НҚ</w:t>
      </w:r>
      <w:r>
        <w:br/>
      </w:r>
      <w:r>
        <w:rPr>
          <w:rFonts w:ascii="Times New Roman"/>
          <w:b w:val="false"/>
          <w:i w:val="false"/>
          <w:color w:val="000000"/>
          <w:sz w:val="28"/>
        </w:rPr>
        <w:t>
                              санында шоғырландыру (2012 жылы –</w:t>
      </w:r>
      <w:r>
        <w:br/>
      </w:r>
      <w:r>
        <w:rPr>
          <w:rFonts w:ascii="Times New Roman"/>
          <w:b w:val="false"/>
          <w:i w:val="false"/>
          <w:color w:val="000000"/>
          <w:sz w:val="28"/>
        </w:rPr>
        <w:t>
                              66500, 2013 жылы – 67000, 2014 жылы –</w:t>
      </w:r>
      <w:r>
        <w:br/>
      </w:r>
      <w:r>
        <w:rPr>
          <w:rFonts w:ascii="Times New Roman"/>
          <w:b w:val="false"/>
          <w:i w:val="false"/>
          <w:color w:val="000000"/>
          <w:sz w:val="28"/>
        </w:rPr>
        <w:t>
                              67500);</w:t>
      </w:r>
      <w:r>
        <w:br/>
      </w:r>
      <w:r>
        <w:rPr>
          <w:rFonts w:ascii="Times New Roman"/>
          <w:b w:val="false"/>
          <w:i w:val="false"/>
          <w:color w:val="000000"/>
          <w:sz w:val="28"/>
        </w:rPr>
        <w:t>
                              3) 2014 жылға қарай кемінде 30</w:t>
      </w:r>
      <w:r>
        <w:br/>
      </w:r>
      <w:r>
        <w:rPr>
          <w:rFonts w:ascii="Times New Roman"/>
          <w:b w:val="false"/>
          <w:i w:val="false"/>
          <w:color w:val="000000"/>
          <w:sz w:val="28"/>
        </w:rPr>
        <w:t>
                              мемлекеттік эталон мен эталондық</w:t>
      </w:r>
      <w:r>
        <w:br/>
      </w:r>
      <w:r>
        <w:rPr>
          <w:rFonts w:ascii="Times New Roman"/>
          <w:b w:val="false"/>
          <w:i w:val="false"/>
          <w:color w:val="000000"/>
          <w:sz w:val="28"/>
        </w:rPr>
        <w:t>
                              жабдықты 60 жаңғырту (толығымен</w:t>
      </w:r>
      <w:r>
        <w:br/>
      </w:r>
      <w:r>
        <w:rPr>
          <w:rFonts w:ascii="Times New Roman"/>
          <w:b w:val="false"/>
          <w:i w:val="false"/>
          <w:color w:val="000000"/>
          <w:sz w:val="28"/>
        </w:rPr>
        <w:t>
                              жабдықтау) (2010 жылы – 16 эталон, 2011</w:t>
      </w:r>
      <w:r>
        <w:br/>
      </w:r>
      <w:r>
        <w:rPr>
          <w:rFonts w:ascii="Times New Roman"/>
          <w:b w:val="false"/>
          <w:i w:val="false"/>
          <w:color w:val="000000"/>
          <w:sz w:val="28"/>
        </w:rPr>
        <w:t>
                              жылы – 10 эталон, 2012 жылы – 10</w:t>
      </w:r>
      <w:r>
        <w:br/>
      </w:r>
      <w:r>
        <w:rPr>
          <w:rFonts w:ascii="Times New Roman"/>
          <w:b w:val="false"/>
          <w:i w:val="false"/>
          <w:color w:val="000000"/>
          <w:sz w:val="28"/>
        </w:rPr>
        <w:t>
                              эталон, 2013 жылы – 10 эталон, 2014</w:t>
      </w:r>
      <w:r>
        <w:br/>
      </w:r>
      <w:r>
        <w:rPr>
          <w:rFonts w:ascii="Times New Roman"/>
          <w:b w:val="false"/>
          <w:i w:val="false"/>
          <w:color w:val="000000"/>
          <w:sz w:val="28"/>
        </w:rPr>
        <w:t>
                              жылы – 14 эталон).</w:t>
      </w:r>
    </w:p>
    <w:p>
      <w:pPr>
        <w:spacing w:after="0"/>
        <w:ind w:left="0"/>
        <w:jc w:val="both"/>
      </w:pPr>
      <w:r>
        <w:rPr>
          <w:rFonts w:ascii="Times New Roman"/>
          <w:b w:val="false"/>
          <w:i w:val="false"/>
          <w:color w:val="000000"/>
          <w:sz w:val="28"/>
        </w:rPr>
        <w:t>Бағдарламаны                  Қаржыландыру көздері:</w:t>
      </w:r>
      <w:r>
        <w:br/>
      </w:r>
      <w:r>
        <w:rPr>
          <w:rFonts w:ascii="Times New Roman"/>
          <w:b w:val="false"/>
          <w:i w:val="false"/>
          <w:color w:val="000000"/>
          <w:sz w:val="28"/>
        </w:rPr>
        <w:t>
қаржыландыру көлемі           10 236 375 000 теңге сомасындағы</w:t>
      </w:r>
      <w:r>
        <w:br/>
      </w:r>
      <w:r>
        <w:rPr>
          <w:rFonts w:ascii="Times New Roman"/>
          <w:b w:val="false"/>
          <w:i w:val="false"/>
          <w:color w:val="000000"/>
          <w:sz w:val="28"/>
        </w:rPr>
        <w:t>
мен көздері                   республикалық бюджет қаражаты:</w:t>
      </w:r>
      <w:r>
        <w:br/>
      </w:r>
      <w:r>
        <w:rPr>
          <w:rFonts w:ascii="Times New Roman"/>
          <w:b w:val="false"/>
          <w:i w:val="false"/>
          <w:color w:val="000000"/>
          <w:sz w:val="28"/>
        </w:rPr>
        <w:t>
                              2010 жылы – 2 233 535 000 теңге;</w:t>
      </w:r>
      <w:r>
        <w:br/>
      </w:r>
      <w:r>
        <w:rPr>
          <w:rFonts w:ascii="Times New Roman"/>
          <w:b w:val="false"/>
          <w:i w:val="false"/>
          <w:color w:val="000000"/>
          <w:sz w:val="28"/>
        </w:rPr>
        <w:t>
                              2011 жылы – 2 146 260 000 теңге;</w:t>
      </w:r>
      <w:r>
        <w:br/>
      </w:r>
      <w:r>
        <w:rPr>
          <w:rFonts w:ascii="Times New Roman"/>
          <w:b w:val="false"/>
          <w:i w:val="false"/>
          <w:color w:val="000000"/>
          <w:sz w:val="28"/>
        </w:rPr>
        <w:t>
                              2012 жылы – 1 850 811 000 теңге;</w:t>
      </w:r>
      <w:r>
        <w:br/>
      </w:r>
      <w:r>
        <w:rPr>
          <w:rFonts w:ascii="Times New Roman"/>
          <w:b w:val="false"/>
          <w:i w:val="false"/>
          <w:color w:val="000000"/>
          <w:sz w:val="28"/>
        </w:rPr>
        <w:t>
                              2013 жылы – 2 012 383 000 теңге;</w:t>
      </w:r>
      <w:r>
        <w:br/>
      </w:r>
      <w:r>
        <w:rPr>
          <w:rFonts w:ascii="Times New Roman"/>
          <w:b w:val="false"/>
          <w:i w:val="false"/>
          <w:color w:val="000000"/>
          <w:sz w:val="28"/>
        </w:rPr>
        <w:t>
                              2014 жылы – 1 993 386 000 теңге.</w:t>
      </w:r>
      <w:r>
        <w:br/>
      </w:r>
      <w:r>
        <w:rPr>
          <w:rFonts w:ascii="Times New Roman"/>
          <w:b w:val="false"/>
          <w:i w:val="false"/>
          <w:color w:val="000000"/>
          <w:sz w:val="28"/>
        </w:rPr>
        <w:t>
                              Қаржыландыру көлемі тиісті қаржы жылына</w:t>
      </w:r>
      <w:r>
        <w:br/>
      </w:r>
      <w:r>
        <w:rPr>
          <w:rFonts w:ascii="Times New Roman"/>
          <w:b w:val="false"/>
          <w:i w:val="false"/>
          <w:color w:val="000000"/>
          <w:sz w:val="28"/>
        </w:rPr>
        <w:t>
                              арналған республикалық бюджетті</w:t>
      </w:r>
      <w:r>
        <w:br/>
      </w:r>
      <w:r>
        <w:rPr>
          <w:rFonts w:ascii="Times New Roman"/>
          <w:b w:val="false"/>
          <w:i w:val="false"/>
          <w:color w:val="000000"/>
          <w:sz w:val="28"/>
        </w:rPr>
        <w:t>
                              қалыптастыру кезінде нақтыланатын</w:t>
      </w:r>
      <w:r>
        <w:br/>
      </w:r>
      <w:r>
        <w:rPr>
          <w:rFonts w:ascii="Times New Roman"/>
          <w:b w:val="false"/>
          <w:i w:val="false"/>
          <w:color w:val="000000"/>
          <w:sz w:val="28"/>
        </w:rPr>
        <w:t xml:space="preserve">
                              болады. </w:t>
      </w:r>
    </w:p>
    <w:bookmarkStart w:name="z10" w:id="3"/>
    <w:p>
      <w:pPr>
        <w:spacing w:after="0"/>
        <w:ind w:left="0"/>
        <w:jc w:val="left"/>
      </w:pPr>
      <w:r>
        <w:rPr>
          <w:rFonts w:ascii="Times New Roman"/>
          <w:b/>
          <w:i w:val="false"/>
          <w:color w:val="000000"/>
        </w:rPr>
        <w:t xml:space="preserve"> 
2. Кіріспе</w:t>
      </w:r>
    </w:p>
    <w:bookmarkEnd w:id="3"/>
    <w:p>
      <w:pPr>
        <w:spacing w:after="0"/>
        <w:ind w:left="0"/>
        <w:jc w:val="both"/>
      </w:pPr>
      <w:r>
        <w:rPr>
          <w:rFonts w:ascii="Times New Roman"/>
          <w:b w:val="false"/>
          <w:i w:val="false"/>
          <w:color w:val="000000"/>
          <w:sz w:val="28"/>
        </w:rPr>
        <w:t>      Қазақстан Республикасында 2010 - 2014 жылдарға арналған техникалық реттеу және сапа инфрақұрылымын құру жөніндегі бағдарлама Қазақстан Республикасы Үкіметінің 2010 жылғы 14 сәуірдегі № 302  </w:t>
      </w:r>
      <w:r>
        <w:rPr>
          <w:rFonts w:ascii="Times New Roman"/>
          <w:b w:val="false"/>
          <w:i w:val="false"/>
          <w:color w:val="000000"/>
          <w:sz w:val="28"/>
        </w:rPr>
        <w:t>қаулысымен</w:t>
      </w:r>
      <w:r>
        <w:rPr>
          <w:rFonts w:ascii="Times New Roman"/>
          <w:b w:val="false"/>
          <w:i w:val="false"/>
          <w:color w:val="000000"/>
          <w:sz w:val="28"/>
        </w:rPr>
        <w:t>бекітілген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жоспарының 18-тармағына сәйкес әзірленген және стандарттау, аккредиттеу, сәйкестікті бағалау (растау), менеджмент жүйесі, метрология және ақпараттық қамтамасыз ету саласындағы жұмыстарды көрсетілген бағыттарда жетілдіруді қоса алғанда, техникалық реттеу жүйесін дамытуға және өлшем бірлігін қамтамасыз етуге бағытталған.</w:t>
      </w:r>
      <w:r>
        <w:br/>
      </w:r>
      <w:r>
        <w:rPr>
          <w:rFonts w:ascii="Times New Roman"/>
          <w:b w:val="false"/>
          <w:i w:val="false"/>
          <w:color w:val="000000"/>
          <w:sz w:val="28"/>
        </w:rPr>
        <w:t>
      Бағдарлама іс-шаралары 2010 - 2014 жылдар кезеңін қамтиды, орташа мерзімді сипаты бар.</w:t>
      </w:r>
      <w:r>
        <w:br/>
      </w:r>
      <w:r>
        <w:rPr>
          <w:rFonts w:ascii="Times New Roman"/>
          <w:b w:val="false"/>
          <w:i w:val="false"/>
          <w:color w:val="000000"/>
          <w:sz w:val="28"/>
        </w:rPr>
        <w:t>
      Бағдарламаны жүзеге асыру қауіпсіз және бәсекеге қабілетті өнімді өндіруге арналған инфрақұрылымды құруға мүмкіндік береді.</w:t>
      </w:r>
    </w:p>
    <w:bookmarkStart w:name="z11" w:id="4"/>
    <w:p>
      <w:pPr>
        <w:spacing w:after="0"/>
        <w:ind w:left="0"/>
        <w:jc w:val="left"/>
      </w:pPr>
      <w:r>
        <w:rPr>
          <w:rFonts w:ascii="Times New Roman"/>
          <w:b/>
          <w:i w:val="false"/>
          <w:color w:val="000000"/>
        </w:rPr>
        <w:t xml:space="preserve"> 
3. Ағымдағы ахуалды талдау</w:t>
      </w:r>
    </w:p>
    <w:bookmarkEnd w:id="4"/>
    <w:bookmarkStart w:name="z12" w:id="5"/>
    <w:p>
      <w:pPr>
        <w:spacing w:after="0"/>
        <w:ind w:left="0"/>
        <w:jc w:val="left"/>
      </w:pPr>
      <w:r>
        <w:rPr>
          <w:rFonts w:ascii="Times New Roman"/>
          <w:b/>
          <w:i w:val="false"/>
          <w:color w:val="000000"/>
        </w:rPr>
        <w:t xml:space="preserve"> 
3.1 Қазіргі жай-күйін талдау</w:t>
      </w:r>
    </w:p>
    <w:bookmarkEnd w:id="5"/>
    <w:p>
      <w:pPr>
        <w:spacing w:after="0"/>
        <w:ind w:left="0"/>
        <w:jc w:val="both"/>
      </w:pPr>
      <w:r>
        <w:rPr>
          <w:rFonts w:ascii="Times New Roman"/>
          <w:b w:val="false"/>
          <w:i w:val="false"/>
          <w:color w:val="000000"/>
          <w:sz w:val="28"/>
        </w:rPr>
        <w:t>      Қазіргі уақытта экономикалық тауашаларды нормативтік экспансия әдістерімен - техникалық регламенттерде, стандарттарда, аккредиттеу, сәйкестікті бағалау әдістерінде және өзге де нарыққа қол жеткізу нысандарында мүдделік қолдау арқылы иелену үрдісі бар.</w:t>
      </w:r>
      <w:r>
        <w:br/>
      </w:r>
      <w:r>
        <w:rPr>
          <w:rFonts w:ascii="Times New Roman"/>
          <w:b w:val="false"/>
          <w:i w:val="false"/>
          <w:color w:val="000000"/>
          <w:sz w:val="28"/>
        </w:rPr>
        <w:t>
      Техникалық регламенттерді қабылдау арқылы адам өмірі мен денсаулығы және қоршаған орта үшін өнімнің қауіпсіздігін қамтамасыз ету, ұлттық қауіпсіздікті қамтамасыз ету, бизнеске қысым жасауды төмендету, импорттық өнім нарығына қол жеткізуді шектеу мәселелері шешіледі.</w:t>
      </w:r>
      <w:r>
        <w:br/>
      </w:r>
      <w:r>
        <w:rPr>
          <w:rFonts w:ascii="Times New Roman"/>
          <w:b w:val="false"/>
          <w:i w:val="false"/>
          <w:color w:val="000000"/>
          <w:sz w:val="28"/>
        </w:rPr>
        <w:t>
      Техникалық регламенттер тұтынушылар үшін тұтынылатын өнімнің қауіпсіздігіне кепілдік, ал өндірушілер, импорттаушылар мен өткізушілер үшін алғашқылардың қауіпсіздігін қамтамасыз ету үшін мемлекеттің барынша толық талаптары жазылған құжат болып табылады.</w:t>
      </w:r>
      <w:r>
        <w:br/>
      </w:r>
      <w:r>
        <w:rPr>
          <w:rFonts w:ascii="Times New Roman"/>
          <w:b w:val="false"/>
          <w:i w:val="false"/>
          <w:color w:val="000000"/>
          <w:sz w:val="28"/>
        </w:rPr>
        <w:t>
      Бүгінгі күні 82 техникалық регламент қабылданды.</w:t>
      </w:r>
      <w:r>
        <w:br/>
      </w:r>
      <w:r>
        <w:rPr>
          <w:rFonts w:ascii="Times New Roman"/>
          <w:b w:val="false"/>
          <w:i w:val="false"/>
          <w:color w:val="000000"/>
          <w:sz w:val="28"/>
        </w:rPr>
        <w:t xml:space="preserve">
      Оларды әзірлеуге арналған негіз ретінде Еуразиялық экономикалық қоғамдастыққа (бұдан әрі </w:t>
      </w:r>
      <w:r>
        <w:rPr>
          <w:rFonts w:ascii="Times New Roman"/>
          <w:b w:val="false"/>
          <w:i/>
          <w:color w:val="000000"/>
          <w:sz w:val="28"/>
        </w:rPr>
        <w:t xml:space="preserve">- </w:t>
      </w:r>
      <w:r>
        <w:rPr>
          <w:rFonts w:ascii="Times New Roman"/>
          <w:b w:val="false"/>
          <w:i w:val="false"/>
          <w:color w:val="000000"/>
          <w:sz w:val="28"/>
        </w:rPr>
        <w:t>ЕурАзЭҚ) мүше елдердің қабылданған ұлттық техникалық регламенттерін пайдалана отырып, ЕурАзЭҚ-тың 38 техникалық регламентін әзірлеу және қабылдау болжанып отыр.</w:t>
      </w:r>
      <w:r>
        <w:br/>
      </w:r>
      <w:r>
        <w:rPr>
          <w:rFonts w:ascii="Times New Roman"/>
          <w:b w:val="false"/>
          <w:i w:val="false"/>
          <w:color w:val="000000"/>
          <w:sz w:val="28"/>
        </w:rPr>
        <w:t>
      Бұдан басқа, Еуразиялық экономикалық кеңістік шеңберінде кеден одағындағы (бұдан әрі - кеден одағы) интеграциялық үдерістерді тереңдету мен жеделдету және Беларусь Республикасында, Қазақстан Республикасында және Ресей Федерациясында кеден одағына мүше елдердің техникалық реттеу жүйелерін үйлестіруге бағытталған Бірыңғай техникалық реттеу қағидаттары мен ережелері туралы келісімді қабылдай отырып, бірыңғай экономикалық кеңістік құру мақсатында кеден аумағында тікелей қолданылатын кеден одағының техникалық регламенттерін әзірлеу жоспарлануда.</w:t>
      </w:r>
      <w:r>
        <w:br/>
      </w:r>
      <w:r>
        <w:rPr>
          <w:rFonts w:ascii="Times New Roman"/>
          <w:b w:val="false"/>
          <w:i w:val="false"/>
          <w:color w:val="000000"/>
          <w:sz w:val="28"/>
        </w:rPr>
        <w:t>
      Кеден одағының техникалық регламенттері енгізілген кезде, кеден одағына мүше елдердің ұлттық техникалық регламенттері жойылатын болады.</w:t>
      </w:r>
      <w:r>
        <w:br/>
      </w:r>
      <w:r>
        <w:rPr>
          <w:rFonts w:ascii="Times New Roman"/>
          <w:b w:val="false"/>
          <w:i w:val="false"/>
          <w:color w:val="000000"/>
          <w:sz w:val="28"/>
        </w:rPr>
        <w:t>
      Қазіргі таңда мемлекеттік стандарттар деңгейінде 2 840 бірлік қабылданды, олардың ішінде халықаралық талаптармен үйлестірілгендер - 1 884 бірлік. Мемлекеттік стандарттарды жалпы үйлестіру пайызы 2009 жылы 66,3%-ды, экономиканың нақты секторында 69%-ды құрады.</w:t>
      </w:r>
      <w:r>
        <w:br/>
      </w:r>
      <w:r>
        <w:rPr>
          <w:rFonts w:ascii="Times New Roman"/>
          <w:b w:val="false"/>
          <w:i w:val="false"/>
          <w:color w:val="000000"/>
          <w:sz w:val="28"/>
        </w:rPr>
        <w:t>
      1-кестеде экономика салалары бойынша мемлекеттік стандарттардың жалпы саны, үйлестірілген стандарттардың саны, сондай-ақ экономика салалары бойынша стандарттардың жалпы санынан үйлестірілген стандарттардың пайыздық қатынасы берілген.</w:t>
      </w:r>
    </w:p>
    <w:p>
      <w:pPr>
        <w:spacing w:after="0"/>
        <w:ind w:left="0"/>
        <w:jc w:val="both"/>
      </w:pPr>
      <w:r>
        <w:rPr>
          <w:rFonts w:ascii="Times New Roman"/>
          <w:b w:val="false"/>
          <w:i w:val="false"/>
          <w:color w:val="000000"/>
          <w:sz w:val="28"/>
        </w:rPr>
        <w:t>1-кесте</w:t>
      </w:r>
    </w:p>
    <w:bookmarkStart w:name="z13" w:id="6"/>
    <w:p>
      <w:pPr>
        <w:spacing w:after="0"/>
        <w:ind w:left="0"/>
        <w:jc w:val="left"/>
      </w:pPr>
      <w:r>
        <w:rPr>
          <w:rFonts w:ascii="Times New Roman"/>
          <w:b/>
          <w:i w:val="false"/>
          <w:color w:val="000000"/>
        </w:rPr>
        <w:t xml:space="preserve"> 
Мемлекеттік, оның ішінде экономика салалары бойынша халықаралық талаптармен үйлестірілген стандарттардың жалпы 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193"/>
        <w:gridCol w:w="2273"/>
        <w:gridCol w:w="3653"/>
        <w:gridCol w:w="2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Стандарттардың жалпы саны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Үйлестірілген стандарттар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деңгейі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электр техникасы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және темір жол техникасы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және құрылыс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лак-бояу өнеркәсібі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және тау-кен ісі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Жанама өндірістер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bl>
    <w:p>
      <w:pPr>
        <w:spacing w:after="0"/>
        <w:ind w:left="0"/>
        <w:jc w:val="both"/>
      </w:pPr>
      <w:r>
        <w:rPr>
          <w:rFonts w:ascii="Times New Roman"/>
          <w:b w:val="false"/>
          <w:i w:val="false"/>
          <w:color w:val="000000"/>
          <w:sz w:val="28"/>
        </w:rPr>
        <w:t>      Отандық кәсіпорындар қолданатын стандарттау жөніндегі нормативтік құжаттар құрылымы мынадай түрде көрініс береді:</w:t>
      </w:r>
      <w:r>
        <w:br/>
      </w:r>
      <w:r>
        <w:rPr>
          <w:rFonts w:ascii="Times New Roman"/>
          <w:b w:val="false"/>
          <w:i w:val="false"/>
          <w:color w:val="000000"/>
          <w:sz w:val="28"/>
        </w:rPr>
        <w:t>
      мемлекеттік стандарттар - 15%;</w:t>
      </w:r>
      <w:r>
        <w:br/>
      </w:r>
      <w:r>
        <w:rPr>
          <w:rFonts w:ascii="Times New Roman"/>
          <w:b w:val="false"/>
          <w:i w:val="false"/>
          <w:color w:val="000000"/>
          <w:sz w:val="28"/>
        </w:rPr>
        <w:t>
      мемлекетаралық стандарттар - 49%;</w:t>
      </w:r>
      <w:r>
        <w:br/>
      </w:r>
      <w:r>
        <w:rPr>
          <w:rFonts w:ascii="Times New Roman"/>
          <w:b w:val="false"/>
          <w:i w:val="false"/>
          <w:color w:val="000000"/>
          <w:sz w:val="28"/>
        </w:rPr>
        <w:t>
      ұйым стандарттары - 36%.</w:t>
      </w:r>
      <w:r>
        <w:br/>
      </w:r>
      <w:r>
        <w:rPr>
          <w:rFonts w:ascii="Times New Roman"/>
          <w:b w:val="false"/>
          <w:i w:val="false"/>
          <w:color w:val="000000"/>
          <w:sz w:val="28"/>
        </w:rPr>
        <w:t>
      Істің мұндай жай-күйі мемлекеттік стандарттардың аз үйлестірілуіне және санының аздығына, ескірген материалдық-техникалық базаға байланысты, бұл кеңес дәуірі стандарттарын қолдануға және тиімсіз ұйым стандарттарын әзірлеуге қолайлы негіз болып табылады.</w:t>
      </w:r>
      <w:r>
        <w:br/>
      </w:r>
      <w:r>
        <w:rPr>
          <w:rFonts w:ascii="Times New Roman"/>
          <w:b w:val="false"/>
          <w:i w:val="false"/>
          <w:color w:val="000000"/>
          <w:sz w:val="28"/>
        </w:rPr>
        <w:t>
      Қазіргі таңда Қазақстандағы ұйым стандарттарының (бұдан әрі - ҰСТ) және мемлекетаралық стандарттардың (бұдан әрі - ГОСТ) жалпы саны тиісінше 4 486 бірлікті және 19 603 бірлікті құрайды, оларды 3 500-ден астам кәсіпорын қолданып келеді.</w:t>
      </w:r>
      <w:r>
        <w:br/>
      </w:r>
      <w:r>
        <w:rPr>
          <w:rFonts w:ascii="Times New Roman"/>
          <w:b w:val="false"/>
          <w:i w:val="false"/>
          <w:color w:val="000000"/>
          <w:sz w:val="28"/>
        </w:rPr>
        <w:t>
      Олар тамақ өнеркәсібі (44% ҰСТ, 31% ГОСТ және 26% ҚР СТ), машина жасау (61,4% ҰСТ, 36% ГОСТ және 2,4% ҚР СТ), құрылыс (68,4% ГОСТ, 17% ҰСТ және 15% ҚР СТ), металлургия өнеркәсібі (71 % ҰСТ, 27% ГОСТ және 2,3% ҚР СТ) және т.б. салаларда барынша көп пайдаланылады.</w:t>
      </w:r>
      <w:r>
        <w:br/>
      </w:r>
      <w:r>
        <w:rPr>
          <w:rFonts w:ascii="Times New Roman"/>
          <w:b w:val="false"/>
          <w:i w:val="false"/>
          <w:color w:val="000000"/>
          <w:sz w:val="28"/>
        </w:rPr>
        <w:t>
      Қазақстан 1994 жылдан бастап Халықаралық стандарттау жөніндегі ұйымның (бұдан әрі - ISO) мүшесі болып табылады, Халықаралық электр-техникалық комиссияда (бұдан әрі - ХЭК) қадағалаушы мәртебесін иеленді. ISO шеңберінде Қазақстан 16 стандарттау жөніндегі халықаралық техникалық комитеттің жұмысына толық құқылы мүше ретінде, ХЭК шеңберінде - 4 ХЭК Техникалық комитетіне (бұдан әрі - ТК) толық құқылы мүше ретінде қатысады.</w:t>
      </w:r>
      <w:r>
        <w:br/>
      </w:r>
      <w:r>
        <w:rPr>
          <w:rFonts w:ascii="Times New Roman"/>
          <w:b w:val="false"/>
          <w:i w:val="false"/>
          <w:color w:val="000000"/>
          <w:sz w:val="28"/>
        </w:rPr>
        <w:t>
      Республикада 400-ден астам стандарттарды әзірлеген 48 стандарттау жөніндегі техникалық комитет құрылды.</w:t>
      </w:r>
      <w:r>
        <w:br/>
      </w:r>
      <w:r>
        <w:rPr>
          <w:rFonts w:ascii="Times New Roman"/>
          <w:b w:val="false"/>
          <w:i w:val="false"/>
          <w:color w:val="000000"/>
          <w:sz w:val="28"/>
        </w:rPr>
        <w:t>
      Жыл сайын менеджмент жүйелерін сертификаттаған және енгізген кәсіпорындардың саны артып келеді.</w:t>
      </w:r>
      <w:r>
        <w:br/>
      </w:r>
      <w:r>
        <w:rPr>
          <w:rFonts w:ascii="Times New Roman"/>
          <w:b w:val="false"/>
          <w:i w:val="false"/>
          <w:color w:val="000000"/>
          <w:sz w:val="28"/>
        </w:rPr>
        <w:t>
      Мәселен, 2010 жылғы 1 сәуірдегі жай-күйі бойынша облыстардың, Астана және Алматы қалалары әкімдіктерінің ақпаратына сәйкес республиканың 2681 кәсіпорнының халықаралық стандарттарға сәйкестігі, олардың 2662 кәсіпорны 9000 сериялы ИСО, 193 - ИСО 14001, 135 - OHSAS 1 8001, 43 - ИСО 22000 бойынша сертификатталған.</w:t>
      </w:r>
      <w:r>
        <w:br/>
      </w:r>
      <w:r>
        <w:rPr>
          <w:rFonts w:ascii="Times New Roman"/>
          <w:b w:val="false"/>
          <w:i w:val="false"/>
          <w:color w:val="000000"/>
          <w:sz w:val="28"/>
        </w:rPr>
        <w:t>
      Қазақстан Республикасы Үкіметінің 2008 жылғы 27 тамыздағы № 773 қаулысымен бірыңғай аккредиттеу жөніндегі орган ретінде Ұлттық аккредиттеу орталығы белгіленді.</w:t>
      </w:r>
      <w:r>
        <w:br/>
      </w:r>
      <w:r>
        <w:rPr>
          <w:rFonts w:ascii="Times New Roman"/>
          <w:b w:val="false"/>
          <w:i w:val="false"/>
          <w:color w:val="000000"/>
          <w:sz w:val="28"/>
        </w:rPr>
        <w:t>
      2009 жылғы 11 желтоқсанда Ресей, Беларусь және Қазақстанның Кеден одағы шеңберінде сәйкестікті бағалау жөніндегі жұмыстарды орындайтын сертификаттау жөніндегі органдардың және сынақ зертханаларының аккредиттеуін өзара тану туралы келісім қабылданды. Бұл ретте 3 елдің аккредиттеу жүйелері бір біріне ұқсамайды.</w:t>
      </w:r>
      <w:r>
        <w:br/>
      </w:r>
      <w:r>
        <w:rPr>
          <w:rFonts w:ascii="Times New Roman"/>
          <w:b w:val="false"/>
          <w:i w:val="false"/>
          <w:color w:val="000000"/>
          <w:sz w:val="28"/>
        </w:rPr>
        <w:t>
      Аккредиттеу өлшемдерін, сынау әдістемелерін және сәйкестікті растау рәсімдерін үйлестіру жөнінде жұмыстар жасау қажет.</w:t>
      </w:r>
      <w:r>
        <w:br/>
      </w:r>
      <w:r>
        <w:rPr>
          <w:rFonts w:ascii="Times New Roman"/>
          <w:b w:val="false"/>
          <w:i w:val="false"/>
          <w:color w:val="000000"/>
          <w:sz w:val="28"/>
        </w:rPr>
        <w:t>
      2010 жылғы 1 сәуірдегі сынақ базасында 540 аккредиттелген сынақ зертханалары, 329 метрологиялық қызмет (салыстырып тексеру және калибрлеу зертханалары), 182 сәйкестікті растау жөніндегі орган (олардың 119 өнімнің сәйкестігін растау бойынша) бар.</w:t>
      </w:r>
      <w:r>
        <w:br/>
      </w:r>
      <w:r>
        <w:rPr>
          <w:rFonts w:ascii="Times New Roman"/>
          <w:b w:val="false"/>
          <w:i w:val="false"/>
          <w:color w:val="000000"/>
          <w:sz w:val="28"/>
        </w:rPr>
        <w:t>
      Олардың ішінен кеден одағының сертификаттау жөніндегі органдары мен сынақ зертханаларының (орталықтар) бірыңғай тізіліміне сәйкестікті растау жөніндегі 117 орган және 503 сынақ зертханаларын қосу ұсынылды.</w:t>
      </w:r>
      <w:r>
        <w:br/>
      </w:r>
      <w:r>
        <w:rPr>
          <w:rFonts w:ascii="Times New Roman"/>
          <w:b w:val="false"/>
          <w:i w:val="false"/>
          <w:color w:val="000000"/>
          <w:sz w:val="28"/>
        </w:rPr>
        <w:t>
      2010 жылдың 1 шілдесінен бастап КО СЭҚТН кодтары бойынша 205 позициядағы өнімнің 202 түрін көздейтін бірыңғай құжаттар бере отырып, кеден одағы шеңберінде сәйкестігі міндетті түрде бағалануға (расталуға) тиіс Бірыңғай өнім тізбесі қолданысқа енгізілді.</w:t>
      </w:r>
      <w:r>
        <w:br/>
      </w:r>
      <w:r>
        <w:rPr>
          <w:rFonts w:ascii="Times New Roman"/>
          <w:b w:val="false"/>
          <w:i w:val="false"/>
          <w:color w:val="000000"/>
          <w:sz w:val="28"/>
        </w:rPr>
        <w:t>
      Бірыңғай тізбеге енгізілген өнім үш елдің мемлекетаралық және ұлттық стандарттарының талаптарына және Бірыңғай тізбеде қарастырылған санитарлық-эпидемиологиялық қадағалануға (бақылануға) тиіс тауарларға қойылатын Бірыңғай санитарлық-эпидемиологиялық және гигиеналық талаптарға сәйкестігін растау рәсімінен бір рет қана өтілетін болады.</w:t>
      </w:r>
      <w:r>
        <w:br/>
      </w:r>
      <w:r>
        <w:rPr>
          <w:rFonts w:ascii="Times New Roman"/>
          <w:b w:val="false"/>
          <w:i w:val="false"/>
          <w:color w:val="000000"/>
          <w:sz w:val="28"/>
        </w:rPr>
        <w:t>
      Қазіргі уақытта кеден одағының бірыңғай техникалық регламенттері кейіннен соған сәйкес әзірленетін ұлттық тізбені біріздендіру және міндетті түрде регламенттеуден өтуге тиіс өнім тізбесін дайындау жұмысы жүріп жатыр.</w:t>
      </w:r>
      <w:r>
        <w:br/>
      </w:r>
      <w:r>
        <w:rPr>
          <w:rFonts w:ascii="Times New Roman"/>
          <w:b w:val="false"/>
          <w:i w:val="false"/>
          <w:color w:val="000000"/>
          <w:sz w:val="28"/>
        </w:rPr>
        <w:t>
      Бұдан басқа, қазіргі заманғы эталон базасы құрылды, айталық 2009 жылдың аяғында мемлекеттік эталондар мен эталон жабдықтарының саны 101 бірлікті құрады. 2004 - 2009 жылдар кезеңінде бірлік мөлшерін 50-дан астам мемлекеттік эталондарға беру жүргізілді.</w:t>
      </w:r>
      <w:r>
        <w:br/>
      </w:r>
      <w:r>
        <w:rPr>
          <w:rFonts w:ascii="Times New Roman"/>
          <w:b w:val="false"/>
          <w:i w:val="false"/>
          <w:color w:val="000000"/>
          <w:sz w:val="28"/>
        </w:rPr>
        <w:t>
      2009 жылдың қорытындылары бойынша шағын және орта кәсіпкерлік субъектілерін тексеруге жарияланған мораторийдің 2009 жылғы 1 шілдеге дейін қолданылатынын ескере отырып, техникалық регламенттер талаптарының сақталуына, меншік түрлері әртүрлі шаруашылық субъектілеріндегі өлшем құралдарының жай-күйі мен қолданылуына 4 793 тексеру жасалды. Олардың 2 497 жағдайында жолсыздықтар анықталды, бұл 52%-ды құрайды.</w:t>
      </w:r>
      <w:r>
        <w:br/>
      </w:r>
      <w:r>
        <w:rPr>
          <w:rFonts w:ascii="Times New Roman"/>
          <w:b w:val="false"/>
          <w:i w:val="false"/>
          <w:color w:val="000000"/>
          <w:sz w:val="28"/>
        </w:rPr>
        <w:t>
      Тексерулер барысында анықталған негізгі жолсыздықтар мыналар болып табылады:</w:t>
      </w:r>
      <w:r>
        <w:br/>
      </w:r>
      <w:r>
        <w:rPr>
          <w:rFonts w:ascii="Times New Roman"/>
          <w:b w:val="false"/>
          <w:i w:val="false"/>
          <w:color w:val="000000"/>
          <w:sz w:val="28"/>
        </w:rPr>
        <w:t>
      сәйкестігі міндетті түрде расталуға тиіс өнімді сәйкестік сертификатынсыз сату;</w:t>
      </w:r>
      <w:r>
        <w:br/>
      </w:r>
      <w:r>
        <w:rPr>
          <w:rFonts w:ascii="Times New Roman"/>
          <w:b w:val="false"/>
          <w:i w:val="false"/>
          <w:color w:val="000000"/>
          <w:sz w:val="28"/>
        </w:rPr>
        <w:t>
      салыстырып тексеру мерзімі өткен өлшеу құралдарын пайдалану;</w:t>
      </w:r>
      <w:r>
        <w:br/>
      </w:r>
      <w:r>
        <w:rPr>
          <w:rFonts w:ascii="Times New Roman"/>
          <w:b w:val="false"/>
          <w:i w:val="false"/>
          <w:color w:val="000000"/>
          <w:sz w:val="28"/>
        </w:rPr>
        <w:t>
      техникалық регламенттер талаптарын бұзу;</w:t>
      </w:r>
      <w:r>
        <w:br/>
      </w:r>
      <w:r>
        <w:rPr>
          <w:rFonts w:ascii="Times New Roman"/>
          <w:b w:val="false"/>
          <w:i w:val="false"/>
          <w:color w:val="000000"/>
          <w:sz w:val="28"/>
        </w:rPr>
        <w:t>
      сатып алу нәтижелеріне сәйкес өнімнің қауіпсіздігі бойынша техникалық регламенттердің талаптарына сәйкес келмейтін өнімді өткізу.</w:t>
      </w:r>
      <w:r>
        <w:br/>
      </w:r>
      <w:r>
        <w:rPr>
          <w:rFonts w:ascii="Times New Roman"/>
          <w:b w:val="false"/>
          <w:i w:val="false"/>
          <w:color w:val="000000"/>
          <w:sz w:val="28"/>
        </w:rPr>
        <w:t>
      Тексерістердің барлық түрлерінің нәтижелері бойынша сапасы қанағаттанарлықсыз және сәйкестік сертификаттары жоқ әр түрлі өнімнің жалпы сомасы 1 153 443 779 теңге болатын 19 466 легін өткізудің жолы кесілді. Салыстырып тексерілмеген және Қазақстан Республикасының өлшем құралдарын қамтамасыз ету мемлекеттік жүйесінің тізіліміне енгізілмеген өлшем құралдарының 14 317 бірлігін қолдануға тыйым салынды.</w:t>
      </w:r>
    </w:p>
    <w:bookmarkStart w:name="z14" w:id="7"/>
    <w:p>
      <w:pPr>
        <w:spacing w:after="0"/>
        <w:ind w:left="0"/>
        <w:jc w:val="left"/>
      </w:pPr>
      <w:r>
        <w:rPr>
          <w:rFonts w:ascii="Times New Roman"/>
          <w:b/>
          <w:i w:val="false"/>
          <w:color w:val="000000"/>
        </w:rPr>
        <w:t xml:space="preserve"> 
3.2 Техникалық реттеуді дамыту және сапа инфрақұрылымын құру үшін күшті және әлсіз жақтарды, мүмкіндіктер мен қатерлерді талдау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6013"/>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 мен міндеттерге қол жеткізу үшін қолайлы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 мен міндеттерге қол жеткізу үшін қолайсыз</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Артықшылықтар</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ДСҰ-да саудадағы техникалық кедергілер және санитарлық, фитосанитарлық шаралар бойынша келісімге сәйкес келетін техникалық реттеу жүйесінің болуы</w:t>
            </w:r>
            <w:r>
              <w:br/>
            </w:r>
            <w:r>
              <w:rPr>
                <w:rFonts w:ascii="Times New Roman"/>
                <w:b w:val="false"/>
                <w:i w:val="false"/>
                <w:color w:val="000000"/>
                <w:sz w:val="20"/>
              </w:rPr>
              <w:t>
Техникалық регламенттер мен стандарттардың мемлекеттік қорының болуы</w:t>
            </w:r>
            <w:r>
              <w:br/>
            </w:r>
            <w:r>
              <w:rPr>
                <w:rFonts w:ascii="Times New Roman"/>
                <w:b w:val="false"/>
                <w:i w:val="false"/>
                <w:color w:val="000000"/>
                <w:sz w:val="20"/>
              </w:rPr>
              <w:t>
ДСҰ-мен өзара әрекет ету бойынша саудадағы техникалық кедергілер және санитарлық, фитосанитарлық шаралар бойынша ақпарат орталығының болуы</w:t>
            </w:r>
            <w:r>
              <w:br/>
            </w:r>
            <w:r>
              <w:rPr>
                <w:rFonts w:ascii="Times New Roman"/>
                <w:b w:val="false"/>
                <w:i w:val="false"/>
                <w:color w:val="000000"/>
                <w:sz w:val="20"/>
              </w:rPr>
              <w:t>
Мемлекеттік қолдау және менеджмент жүйелері жөніндегі нормативтік базаның болуы</w:t>
            </w:r>
            <w:r>
              <w:br/>
            </w:r>
            <w:r>
              <w:rPr>
                <w:rFonts w:ascii="Times New Roman"/>
                <w:b w:val="false"/>
                <w:i w:val="false"/>
                <w:color w:val="000000"/>
                <w:sz w:val="20"/>
              </w:rPr>
              <w:t>
Ұлттық аккредиттеу орталығының болуы</w:t>
            </w:r>
            <w:r>
              <w:br/>
            </w:r>
            <w:r>
              <w:rPr>
                <w:rFonts w:ascii="Times New Roman"/>
                <w:b w:val="false"/>
                <w:i w:val="false"/>
                <w:color w:val="000000"/>
                <w:sz w:val="20"/>
              </w:rPr>
              <w:t>
Сәйкестікті растау жөніндегі органдар мен сынақ зертханаларының болуы</w:t>
            </w:r>
            <w:r>
              <w:br/>
            </w:r>
            <w:r>
              <w:rPr>
                <w:rFonts w:ascii="Times New Roman"/>
                <w:b w:val="false"/>
                <w:i w:val="false"/>
                <w:color w:val="000000"/>
                <w:sz w:val="20"/>
              </w:rPr>
              <w:t>
Заманауи эталондық база мен сынақ орталығының болуы</w:t>
            </w:r>
            <w:r>
              <w:br/>
            </w:r>
            <w:r>
              <w:rPr>
                <w:rFonts w:ascii="Times New Roman"/>
                <w:b w:val="false"/>
                <w:i w:val="false"/>
                <w:color w:val="000000"/>
                <w:sz w:val="20"/>
              </w:rPr>
              <w:t>
Орталықтандырылған мемлекеттік бақылау жүйесінің болуы</w:t>
            </w:r>
            <w:r>
              <w:br/>
            </w:r>
            <w:r>
              <w:rPr>
                <w:rFonts w:ascii="Times New Roman"/>
                <w:b w:val="false"/>
                <w:i w:val="false"/>
                <w:color w:val="000000"/>
                <w:sz w:val="20"/>
              </w:rPr>
              <w:t>
Техникалық регламенттер әзірлеуді мемлекеттік қолдау</w:t>
            </w:r>
            <w:r>
              <w:br/>
            </w:r>
            <w:r>
              <w:rPr>
                <w:rFonts w:ascii="Times New Roman"/>
                <w:b w:val="false"/>
                <w:i w:val="false"/>
                <w:color w:val="000000"/>
                <w:sz w:val="20"/>
              </w:rPr>
              <w:t>
Заңнамалық базаның болуы</w:t>
            </w:r>
            <w:r>
              <w:br/>
            </w:r>
            <w:r>
              <w:rPr>
                <w:rFonts w:ascii="Times New Roman"/>
                <w:b w:val="false"/>
                <w:i w:val="false"/>
                <w:color w:val="000000"/>
                <w:sz w:val="20"/>
              </w:rPr>
              <w:t>
Президенттің «Сапа саласындағы жетістіктері үшін» сыйлығының және «Алтын сапа» республикалық көрме-конкурсының болуы</w:t>
            </w:r>
            <w:r>
              <w:br/>
            </w:r>
            <w:r>
              <w:rPr>
                <w:rFonts w:ascii="Times New Roman"/>
                <w:b w:val="false"/>
                <w:i w:val="false"/>
                <w:color w:val="000000"/>
                <w:sz w:val="20"/>
              </w:rPr>
              <w:t>
Техникалық реттеу және метрология саласында халықаралық және өңірлік ұйымдармен ынтымақтастық</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 тәжірибесінің жетіспеушілігі</w:t>
            </w:r>
            <w:r>
              <w:br/>
            </w:r>
            <w:r>
              <w:rPr>
                <w:rFonts w:ascii="Times New Roman"/>
                <w:b w:val="false"/>
                <w:i w:val="false"/>
                <w:color w:val="000000"/>
                <w:sz w:val="20"/>
              </w:rPr>
              <w:t>
Әзірленетін техникалық регламенттер мен үйлестірілген стандарттардың өзара байланысының болмауы</w:t>
            </w:r>
            <w:r>
              <w:br/>
            </w:r>
            <w:r>
              <w:rPr>
                <w:rFonts w:ascii="Times New Roman"/>
                <w:b w:val="false"/>
                <w:i w:val="false"/>
                <w:color w:val="000000"/>
                <w:sz w:val="20"/>
              </w:rPr>
              <w:t>
Техникалық регламенттерді</w:t>
            </w:r>
            <w:r>
              <w:br/>
            </w:r>
            <w:r>
              <w:rPr>
                <w:rFonts w:ascii="Times New Roman"/>
                <w:b w:val="false"/>
                <w:i w:val="false"/>
                <w:color w:val="000000"/>
                <w:sz w:val="20"/>
              </w:rPr>
              <w:t>
енгізуден салдарларды бағалаудың болмауы</w:t>
            </w:r>
            <w:r>
              <w:br/>
            </w:r>
            <w:r>
              <w:rPr>
                <w:rFonts w:ascii="Times New Roman"/>
                <w:b w:val="false"/>
                <w:i w:val="false"/>
                <w:color w:val="000000"/>
                <w:sz w:val="20"/>
              </w:rPr>
              <w:t>
Мемлекеттік стандарттарды қолданудың бәсеңдігі</w:t>
            </w:r>
            <w:r>
              <w:br/>
            </w:r>
            <w:r>
              <w:rPr>
                <w:rFonts w:ascii="Times New Roman"/>
                <w:b w:val="false"/>
                <w:i w:val="false"/>
                <w:color w:val="000000"/>
                <w:sz w:val="20"/>
              </w:rPr>
              <w:t>
Республика кәсіпорындарында менеджмент жүйелерін қағаз жүзінде ғана енгізу;</w:t>
            </w:r>
            <w:r>
              <w:br/>
            </w:r>
            <w:r>
              <w:rPr>
                <w:rFonts w:ascii="Times New Roman"/>
                <w:b w:val="false"/>
                <w:i w:val="false"/>
                <w:color w:val="000000"/>
                <w:sz w:val="20"/>
              </w:rPr>
              <w:t>
Менеджмент жүйелерін енгізу бойынша консалтингілік ұйымдар қызметінің жоғары құны</w:t>
            </w:r>
            <w:r>
              <w:br/>
            </w:r>
            <w:r>
              <w:rPr>
                <w:rFonts w:ascii="Times New Roman"/>
                <w:b w:val="false"/>
                <w:i w:val="false"/>
                <w:color w:val="000000"/>
                <w:sz w:val="20"/>
              </w:rPr>
              <w:t>
Сынақ зертханалары мен метрологиялық қызметтердің нашар техникалық жарақталуы және жаңғыртылуының төмендігі</w:t>
            </w:r>
            <w:r>
              <w:br/>
            </w:r>
            <w:r>
              <w:rPr>
                <w:rFonts w:ascii="Times New Roman"/>
                <w:b w:val="false"/>
                <w:i w:val="false"/>
                <w:color w:val="000000"/>
                <w:sz w:val="20"/>
              </w:rPr>
              <w:t>
Кадрлар біліктілігінің төмен деңгейі</w:t>
            </w:r>
            <w:r>
              <w:br/>
            </w:r>
            <w:r>
              <w:rPr>
                <w:rFonts w:ascii="Times New Roman"/>
                <w:b w:val="false"/>
                <w:i w:val="false"/>
                <w:color w:val="000000"/>
                <w:sz w:val="20"/>
              </w:rPr>
              <w:t>
Аккредиттеу нәтижелері мен сәйкестікті бағалауды халықаралық деңгейде танудың болмауы</w:t>
            </w:r>
            <w:r>
              <w:br/>
            </w:r>
            <w:r>
              <w:rPr>
                <w:rFonts w:ascii="Times New Roman"/>
                <w:b w:val="false"/>
                <w:i w:val="false"/>
                <w:color w:val="000000"/>
                <w:sz w:val="20"/>
              </w:rPr>
              <w:t>
Мемлекеттік инспекторлар жұмысының нысандары мен әдістерінің халықаралық нормалармен үйлестірілуінің болмауы</w:t>
            </w:r>
            <w:r>
              <w:br/>
            </w:r>
            <w:r>
              <w:rPr>
                <w:rFonts w:ascii="Times New Roman"/>
                <w:b w:val="false"/>
                <w:i w:val="false"/>
                <w:color w:val="000000"/>
                <w:sz w:val="20"/>
              </w:rPr>
              <w:t>
Қазіргі заманғы материалдық-техникалық базаның болмауы</w:t>
            </w:r>
            <w:r>
              <w:br/>
            </w:r>
            <w:r>
              <w:rPr>
                <w:rFonts w:ascii="Times New Roman"/>
                <w:b w:val="false"/>
                <w:i w:val="false"/>
                <w:color w:val="000000"/>
                <w:sz w:val="20"/>
              </w:rPr>
              <w:t>
Ұйымдардың Қазақстан Республикасы Президентінің «Алтын сапа» сыйлығын алуға арналған конкурсқа қатысуға қызығушылық танытпауы</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бәсекеге қабілетті өнім өндіруге арналған инфрақұрылым құру</w:t>
            </w:r>
            <w:r>
              <w:br/>
            </w:r>
            <w:r>
              <w:rPr>
                <w:rFonts w:ascii="Times New Roman"/>
                <w:b w:val="false"/>
                <w:i w:val="false"/>
                <w:color w:val="000000"/>
                <w:sz w:val="20"/>
              </w:rPr>
              <w:t>
Үйлестірілген стандарттарды қолдану, өлшемдер мен сынау</w:t>
            </w:r>
            <w:r>
              <w:br/>
            </w:r>
            <w:r>
              <w:rPr>
                <w:rFonts w:ascii="Times New Roman"/>
                <w:b w:val="false"/>
                <w:i w:val="false"/>
                <w:color w:val="000000"/>
                <w:sz w:val="20"/>
              </w:rPr>
              <w:t>
нәтижелерін тану арқылы отандық өнімнің сыртқы нарықтарға шығуын жеңілдету үшін жағдай жасау</w:t>
            </w:r>
            <w:r>
              <w:br/>
            </w:r>
            <w:r>
              <w:rPr>
                <w:rFonts w:ascii="Times New Roman"/>
                <w:b w:val="false"/>
                <w:i w:val="false"/>
                <w:color w:val="000000"/>
                <w:sz w:val="20"/>
              </w:rPr>
              <w:t>
Отандық нарыққа сапасыз және қауіпті өнімнің келуін техникалық регламенттер арқылы шектеу</w:t>
            </w:r>
            <w:r>
              <w:br/>
            </w:r>
            <w:r>
              <w:rPr>
                <w:rFonts w:ascii="Times New Roman"/>
                <w:b w:val="false"/>
                <w:i w:val="false"/>
                <w:color w:val="000000"/>
                <w:sz w:val="20"/>
              </w:rPr>
              <w:t>
Шет елдерден метрологиялық тәуелсіздікті арттыру</w:t>
            </w:r>
            <w:r>
              <w:br/>
            </w:r>
            <w:r>
              <w:rPr>
                <w:rFonts w:ascii="Times New Roman"/>
                <w:b w:val="false"/>
                <w:i w:val="false"/>
                <w:color w:val="000000"/>
                <w:sz w:val="20"/>
              </w:rPr>
              <w:t>
Халыққа ұсынылатын қызмет көрсету сапасын өлшеу</w:t>
            </w:r>
            <w:r>
              <w:br/>
            </w:r>
            <w:r>
              <w:rPr>
                <w:rFonts w:ascii="Times New Roman"/>
                <w:b w:val="false"/>
                <w:i w:val="false"/>
                <w:color w:val="000000"/>
                <w:sz w:val="20"/>
              </w:rPr>
              <w:t>
Экономика салаларының өндірістік базасын жаңғыртуды ынталандыру</w:t>
            </w:r>
            <w:r>
              <w:br/>
            </w:r>
            <w:r>
              <w:rPr>
                <w:rFonts w:ascii="Times New Roman"/>
                <w:b w:val="false"/>
                <w:i w:val="false"/>
                <w:color w:val="000000"/>
                <w:sz w:val="20"/>
              </w:rPr>
              <w:t>
Халықаралық талаптарға сәйкес қызметкерлер даярлау және олардың біліктілігін арттыру</w:t>
            </w:r>
            <w:r>
              <w:br/>
            </w:r>
            <w:r>
              <w:rPr>
                <w:rFonts w:ascii="Times New Roman"/>
                <w:b w:val="false"/>
                <w:i w:val="false"/>
                <w:color w:val="000000"/>
                <w:sz w:val="20"/>
              </w:rPr>
              <w:t>
«Алтын сапа» конкурсына қатысу - кәсіпорын жетістігінің индекаторы</w:t>
            </w:r>
            <w:r>
              <w:br/>
            </w:r>
            <w:r>
              <w:rPr>
                <w:rFonts w:ascii="Times New Roman"/>
                <w:b w:val="false"/>
                <w:i w:val="false"/>
                <w:color w:val="000000"/>
                <w:sz w:val="20"/>
              </w:rPr>
              <w:t>
Кәсіпорындардың сапа саласындағы халықаралық және өңірлік конкурстарға қатысуын ынталандыру</w:t>
            </w:r>
            <w:r>
              <w:br/>
            </w:r>
            <w:r>
              <w:rPr>
                <w:rFonts w:ascii="Times New Roman"/>
                <w:b w:val="false"/>
                <w:i w:val="false"/>
                <w:color w:val="000000"/>
                <w:sz w:val="20"/>
              </w:rPr>
              <w:t>
Мемлекеттік эталондардың баламалығын халықаралық деңгейде растау</w:t>
            </w:r>
            <w:r>
              <w:br/>
            </w:r>
            <w:r>
              <w:rPr>
                <w:rFonts w:ascii="Times New Roman"/>
                <w:b w:val="false"/>
                <w:i w:val="false"/>
                <w:color w:val="000000"/>
                <w:sz w:val="20"/>
              </w:rPr>
              <w:t>
Стандарттық үлгілерді, заттар мен материалдардың құрамы мен қасиеттерін өлшеу құралдарын өндіруді ұйымдастыру</w:t>
            </w:r>
            <w:r>
              <w:br/>
            </w:r>
            <w:r>
              <w:rPr>
                <w:rFonts w:ascii="Times New Roman"/>
                <w:b w:val="false"/>
                <w:i w:val="false"/>
                <w:color w:val="000000"/>
                <w:sz w:val="20"/>
              </w:rPr>
              <w:t>
Сәйкестікті бағалау саласында аккредиттеу нәтижелерін халықаралық тану</w:t>
            </w:r>
            <w:r>
              <w:br/>
            </w:r>
            <w:r>
              <w:rPr>
                <w:rFonts w:ascii="Times New Roman"/>
                <w:b w:val="false"/>
                <w:i w:val="false"/>
                <w:color w:val="000000"/>
                <w:sz w:val="20"/>
              </w:rPr>
              <w:t>
Мемлекеттік бақылау қызметінің қолданыстағы құрылымына реформа жүргізу</w:t>
            </w:r>
            <w:r>
              <w:br/>
            </w:r>
            <w:r>
              <w:rPr>
                <w:rFonts w:ascii="Times New Roman"/>
                <w:b w:val="false"/>
                <w:i w:val="false"/>
                <w:color w:val="000000"/>
                <w:sz w:val="20"/>
              </w:rPr>
              <w:t>
Мемлекеттік бақылау органдарын халықаралық стандарттарға сәйкес аккредиттеу.</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 заңнаманың жетілдірілмеуі</w:t>
            </w:r>
            <w:r>
              <w:br/>
            </w:r>
            <w:r>
              <w:rPr>
                <w:rFonts w:ascii="Times New Roman"/>
                <w:b w:val="false"/>
                <w:i w:val="false"/>
                <w:color w:val="000000"/>
                <w:sz w:val="20"/>
              </w:rPr>
              <w:t>
Қаржыландырудың жеткіліксіздігі</w:t>
            </w:r>
            <w:r>
              <w:br/>
            </w:r>
            <w:r>
              <w:rPr>
                <w:rFonts w:ascii="Times New Roman"/>
                <w:b w:val="false"/>
                <w:i w:val="false"/>
                <w:color w:val="000000"/>
                <w:sz w:val="20"/>
              </w:rPr>
              <w:t>
Білікті кадрлар тапшылығы</w:t>
            </w:r>
            <w:r>
              <w:br/>
            </w:r>
            <w:r>
              <w:rPr>
                <w:rFonts w:ascii="Times New Roman"/>
                <w:b w:val="false"/>
                <w:i w:val="false"/>
                <w:color w:val="000000"/>
                <w:sz w:val="20"/>
              </w:rPr>
              <w:t>
Отандық өнімнің бәсекеге қабілетсіздігі</w:t>
            </w:r>
            <w:r>
              <w:br/>
            </w:r>
            <w:r>
              <w:rPr>
                <w:rFonts w:ascii="Times New Roman"/>
                <w:b w:val="false"/>
                <w:i w:val="false"/>
                <w:color w:val="000000"/>
                <w:sz w:val="20"/>
              </w:rPr>
              <w:t>
Нарықта қауіпті өнімнің болуы</w:t>
            </w:r>
            <w:r>
              <w:br/>
            </w:r>
            <w:r>
              <w:rPr>
                <w:rFonts w:ascii="Times New Roman"/>
                <w:b w:val="false"/>
                <w:i w:val="false"/>
                <w:color w:val="000000"/>
                <w:sz w:val="20"/>
              </w:rPr>
              <w:t>
Аккредиттеу, сынақ нәтижелерін және өлшемдер нәтижелерін халықаралық және өңірлік ұйымдардың мойындамауы</w:t>
            </w:r>
          </w:p>
        </w:tc>
      </w:tr>
    </w:tbl>
    <w:bookmarkStart w:name="z15" w:id="8"/>
    <w:p>
      <w:pPr>
        <w:spacing w:after="0"/>
        <w:ind w:left="0"/>
        <w:jc w:val="left"/>
      </w:pPr>
      <w:r>
        <w:rPr>
          <w:rFonts w:ascii="Times New Roman"/>
          <w:b/>
          <w:i w:val="false"/>
          <w:color w:val="000000"/>
        </w:rPr>
        <w:t xml:space="preserve"> 
3.3 Техникалық реттеуді дамыту және сапа инфрақұрылымын құрудың негізгі проблемалары және оларды шешудің болжамды жолдары</w:t>
      </w:r>
    </w:p>
    <w:bookmarkEnd w:id="8"/>
    <w:bookmarkStart w:name="z16" w:id="9"/>
    <w:p>
      <w:pPr>
        <w:spacing w:after="0"/>
        <w:ind w:left="0"/>
        <w:jc w:val="both"/>
      </w:pPr>
      <w:r>
        <w:rPr>
          <w:rFonts w:ascii="Times New Roman"/>
          <w:b w:val="false"/>
          <w:i w:val="false"/>
          <w:color w:val="000000"/>
          <w:sz w:val="28"/>
        </w:rPr>
        <w:t>      Экономиканың серпінді дамуы және сыртқы саяси үрдістің ықпалын тигізуі техникалық реттеу жүйесінің дамуына түзетулер енгізеді.</w:t>
      </w:r>
      <w:r>
        <w:br/>
      </w:r>
      <w:r>
        <w:rPr>
          <w:rFonts w:ascii="Times New Roman"/>
          <w:b w:val="false"/>
          <w:i w:val="false"/>
          <w:color w:val="000000"/>
          <w:sz w:val="28"/>
        </w:rPr>
        <w:t>
      Техникалық реттеуді дамытудың және сапа инфрақұрылымының негізгі проблемалары мыналар болып табылады:</w:t>
      </w:r>
      <w:r>
        <w:br/>
      </w:r>
      <w:r>
        <w:rPr>
          <w:rFonts w:ascii="Times New Roman"/>
          <w:b w:val="false"/>
          <w:i w:val="false"/>
          <w:color w:val="000000"/>
          <w:sz w:val="28"/>
        </w:rPr>
        <w:t>
      1. Техникалық регламенттердің тиянақсыз енгізілуі.</w:t>
      </w:r>
      <w:r>
        <w:br/>
      </w:r>
      <w:r>
        <w:rPr>
          <w:rFonts w:ascii="Times New Roman"/>
          <w:b w:val="false"/>
          <w:i w:val="false"/>
          <w:color w:val="000000"/>
          <w:sz w:val="28"/>
        </w:rPr>
        <w:t>
      Техникалық регламенттер өнімнің қауіпсіздігіне қойылатын толыққанды талаптарды белгілеуге және ведомстволық нормалауды алып тастауға әрі рұқсат етудің артық рәсімдерін қысқартуға тиіс.</w:t>
      </w:r>
      <w:r>
        <w:br/>
      </w:r>
      <w:r>
        <w:rPr>
          <w:rFonts w:ascii="Times New Roman"/>
          <w:b w:val="false"/>
          <w:i w:val="false"/>
          <w:color w:val="000000"/>
          <w:sz w:val="28"/>
        </w:rPr>
        <w:t>
      Бүгінгі күні 82 техникалық регламент бекітілді, алайда, мемлекеттік органдар ведомстволық актілерді тексеру, қайталанатын талаптарды қайта қарау немесе оны алып тастау, артық рұқсат етілетін рәсімдер мен құжаттарды қысқарту бойынша жұмыстар жүргізген жоқ.</w:t>
      </w:r>
      <w:r>
        <w:br/>
      </w:r>
      <w:r>
        <w:rPr>
          <w:rFonts w:ascii="Times New Roman"/>
          <w:b w:val="false"/>
          <w:i w:val="false"/>
          <w:color w:val="000000"/>
          <w:sz w:val="28"/>
        </w:rPr>
        <w:t>
      Бұдан басқа, техникалық регламенттерді енгізуге материалдық база және ғылыми-техникалық жағдайдың дайындығын анықтау үшін салаларға бағалау жүргізілген жоқ.</w:t>
      </w:r>
      <w:r>
        <w:br/>
      </w:r>
      <w:r>
        <w:rPr>
          <w:rFonts w:ascii="Times New Roman"/>
          <w:b w:val="false"/>
          <w:i w:val="false"/>
          <w:color w:val="000000"/>
          <w:sz w:val="28"/>
        </w:rPr>
        <w:t>
      Осыған байланысты, техникалық регламенттерді әзірлеуге және енгізуге жауапты мемлекеттік органдарға салалардың дайындығына талдау жасауға, талдау негізінде бірінші кезекте Қазақстан мен ЕурАзЭҚ-тың міндетті түрде сертификаттауға және декларациялауға тиіс өнімдер тізбесінде анықталған өнімнің барынша қауіпті түрлерін қамтуға тиіс жаңа техникалық регламенттер әзірлеуді ұсынуға тиіс.</w:t>
      </w:r>
      <w:r>
        <w:br/>
      </w:r>
      <w:r>
        <w:rPr>
          <w:rFonts w:ascii="Times New Roman"/>
          <w:b w:val="false"/>
          <w:i w:val="false"/>
          <w:color w:val="000000"/>
          <w:sz w:val="28"/>
        </w:rPr>
        <w:t>
</w:t>
      </w:r>
      <w:r>
        <w:rPr>
          <w:rFonts w:ascii="Times New Roman"/>
          <w:b w:val="false"/>
          <w:i w:val="false"/>
          <w:color w:val="000000"/>
          <w:sz w:val="28"/>
        </w:rPr>
        <w:t>
      2. Мемлекеттік органдардың ЕурАзЭҚ шеңберінде техникалық регламенттерді әзірлеу бойынша жұмыстағы әлсіз позициясы.</w:t>
      </w:r>
      <w:r>
        <w:br/>
      </w:r>
      <w:r>
        <w:rPr>
          <w:rFonts w:ascii="Times New Roman"/>
          <w:b w:val="false"/>
          <w:i w:val="false"/>
          <w:color w:val="000000"/>
          <w:sz w:val="28"/>
        </w:rPr>
        <w:t>
      ЕурАзЭҚ шеңберінде техникалық регламенттерді әзірлеу кезінде мемлекеттік органдар отандық кәсіпкерлердің мүдделерін ескермейді, бұл оларды кеден одағына қатысушы елдердің ұқсас кәсіпорындарымен тең емес жағдайға қояды, өйткені ұлттық техникалық регламенттер күшін жоюға тиіс.</w:t>
      </w:r>
      <w:r>
        <w:br/>
      </w:r>
      <w:r>
        <w:rPr>
          <w:rFonts w:ascii="Times New Roman"/>
          <w:b w:val="false"/>
          <w:i w:val="false"/>
          <w:color w:val="000000"/>
          <w:sz w:val="28"/>
        </w:rPr>
        <w:t>
      Осыған байланысты, Мемлекеттік органдар өнеркәсіп және ғылым өкілдерімен бірлесіп жоғарыда аталған талдау негізінде кеден одағының техникалық регламенттері жөніндегі бірыңғай келіссөз позициясын әзірлеуі қажет.</w:t>
      </w:r>
      <w:r>
        <w:br/>
      </w:r>
      <w:r>
        <w:rPr>
          <w:rFonts w:ascii="Times New Roman"/>
          <w:b w:val="false"/>
          <w:i w:val="false"/>
          <w:color w:val="000000"/>
          <w:sz w:val="28"/>
        </w:rPr>
        <w:t>
</w:t>
      </w:r>
      <w:r>
        <w:rPr>
          <w:rFonts w:ascii="Times New Roman"/>
          <w:b w:val="false"/>
          <w:i w:val="false"/>
          <w:color w:val="000000"/>
          <w:sz w:val="28"/>
        </w:rPr>
        <w:t>
      3. Ұлттық техникалық регламенттердің ЕурАзЭҚ-тың техникалық регламенттерімен қайталауы.</w:t>
      </w:r>
      <w:r>
        <w:br/>
      </w:r>
      <w:r>
        <w:rPr>
          <w:rFonts w:ascii="Times New Roman"/>
          <w:b w:val="false"/>
          <w:i w:val="false"/>
          <w:color w:val="000000"/>
          <w:sz w:val="28"/>
        </w:rPr>
        <w:t>
      ЕурАзЭҚ-тың Мемлекетаралық кеңесінің 2008 жылғы 12 желтоқсандағы № 405 шешімімен бекітілген ЕурАзЭҚ-тың бірінші кезекті техникалық регламенттерін әзірлеу кестесінде 38 техникалық регламентті қабылдау көзделген.</w:t>
      </w:r>
      <w:r>
        <w:br/>
      </w:r>
      <w:r>
        <w:rPr>
          <w:rFonts w:ascii="Times New Roman"/>
          <w:b w:val="false"/>
          <w:i w:val="false"/>
          <w:color w:val="000000"/>
          <w:sz w:val="28"/>
        </w:rPr>
        <w:t>
      Осыған байланысты, қолданыстағы ұқсас ұлттық техникалық регламенттердің күшін жоюға және басқа да қайталанатын ЕурАзЭҚ регламенттерін әзірлеуді тоқтату бойынша жұмыстар жүргізіліп жатыр.</w:t>
      </w:r>
      <w:r>
        <w:br/>
      </w:r>
      <w:r>
        <w:rPr>
          <w:rFonts w:ascii="Times New Roman"/>
          <w:b w:val="false"/>
          <w:i w:val="false"/>
          <w:color w:val="000000"/>
          <w:sz w:val="28"/>
        </w:rPr>
        <w:t>
</w:t>
      </w:r>
      <w:r>
        <w:rPr>
          <w:rFonts w:ascii="Times New Roman"/>
          <w:b w:val="false"/>
          <w:i w:val="false"/>
          <w:color w:val="000000"/>
          <w:sz w:val="28"/>
        </w:rPr>
        <w:t>
      4. Салалардың мемлекеттік стандарттарды әзірлеуге және енгізуге қызығушылығының төмен болуы.</w:t>
      </w:r>
      <w:r>
        <w:br/>
      </w:r>
      <w:r>
        <w:rPr>
          <w:rFonts w:ascii="Times New Roman"/>
          <w:b w:val="false"/>
          <w:i w:val="false"/>
          <w:color w:val="000000"/>
          <w:sz w:val="28"/>
        </w:rPr>
        <w:t>
      Бүгінгі күні стандарттау саласындағы нормативтік құжаттар: мемлекеттік стандарттар 2 840 бірлік, 4 486 ҰС және 19 603 ГОСТ-тан тұрады. Барлық нормативтік құжаттардың санынан қолданылатын мемлекеттік стандарттардың көлемі 15%-ды құрайды.</w:t>
      </w:r>
      <w:r>
        <w:br/>
      </w:r>
      <w:r>
        <w:rPr>
          <w:rFonts w:ascii="Times New Roman"/>
          <w:b w:val="false"/>
          <w:i w:val="false"/>
          <w:color w:val="000000"/>
          <w:sz w:val="28"/>
        </w:rPr>
        <w:t>
      Істің осындай жағдайы мемлекеттік стандарттардың төмен үйлесімділігіне және аздығына, кеңестік кезеңдегі стандарттарды қолдану және тиімсіз ұйым стандарттарын әзірлеуді анықтаушы фактор болып табылатын материалдық жағынан ескірген техникалық базамен негізделген.</w:t>
      </w:r>
      <w:r>
        <w:br/>
      </w:r>
      <w:r>
        <w:rPr>
          <w:rFonts w:ascii="Times New Roman"/>
          <w:b w:val="false"/>
          <w:i w:val="false"/>
          <w:color w:val="000000"/>
          <w:sz w:val="28"/>
        </w:rPr>
        <w:t>
      Осы проблеманы шешу үшін «Техникалық реттеу туралы» Қазақстан Республикасының 2004 жылғы 9 қарашадағы № 603 </w:t>
      </w:r>
      <w:r>
        <w:rPr>
          <w:rFonts w:ascii="Times New Roman"/>
          <w:b w:val="false"/>
          <w:i w:val="false"/>
          <w:color w:val="000000"/>
          <w:sz w:val="28"/>
        </w:rPr>
        <w:t>Заңына</w:t>
      </w:r>
      <w:r>
        <w:rPr>
          <w:rFonts w:ascii="Times New Roman"/>
          <w:b w:val="false"/>
          <w:i w:val="false"/>
          <w:color w:val="000000"/>
          <w:sz w:val="28"/>
        </w:rPr>
        <w:t>, ұйым стандарттарының қолданылу саласының тарылуы, сондай-ақ сәйкестікті міндетті түрде бағалау (растау) рәсімдерін жүргізу кезінде дәлелді база ретінде ұйым стандартының пайдаланылуын болдырмау бөлігінде өзгерістер мен толықтырулар енгізу керек.</w:t>
      </w:r>
      <w:r>
        <w:br/>
      </w:r>
      <w:r>
        <w:rPr>
          <w:rFonts w:ascii="Times New Roman"/>
          <w:b w:val="false"/>
          <w:i w:val="false"/>
          <w:color w:val="000000"/>
          <w:sz w:val="28"/>
        </w:rPr>
        <w:t>
      Осы шара меншікті қаражаттарды бөле отырып стандарттарды әзірлеуге бизнестің қатысуын жандандыруға мүмкіндік береді. Әлбетте, бұл бизнес үшін экономикалық уәждеме және мемлекет үшін үнем.</w:t>
      </w:r>
      <w:r>
        <w:br/>
      </w:r>
      <w:r>
        <w:rPr>
          <w:rFonts w:ascii="Times New Roman"/>
          <w:b w:val="false"/>
          <w:i w:val="false"/>
          <w:color w:val="000000"/>
          <w:sz w:val="28"/>
        </w:rPr>
        <w:t>
</w:t>
      </w:r>
      <w:r>
        <w:rPr>
          <w:rFonts w:ascii="Times New Roman"/>
          <w:b w:val="false"/>
          <w:i w:val="false"/>
          <w:color w:val="000000"/>
          <w:sz w:val="28"/>
        </w:rPr>
        <w:t>
      5. Стандарттау жөніндегі халықаралық құжаттарға және Республика</w:t>
      </w:r>
      <w:r>
        <w:br/>
      </w:r>
      <w:r>
        <w:rPr>
          <w:rFonts w:ascii="Times New Roman"/>
          <w:b w:val="false"/>
          <w:i w:val="false"/>
          <w:color w:val="000000"/>
          <w:sz w:val="28"/>
        </w:rPr>
        <w:t>
аумағында оларды іске асыру және қолдануға қолжетімділіктің шектеулі</w:t>
      </w:r>
      <w:r>
        <w:br/>
      </w:r>
      <w:r>
        <w:rPr>
          <w:rFonts w:ascii="Times New Roman"/>
          <w:b w:val="false"/>
          <w:i w:val="false"/>
          <w:color w:val="000000"/>
          <w:sz w:val="28"/>
        </w:rPr>
        <w:t>
болуы.</w:t>
      </w:r>
      <w:r>
        <w:br/>
      </w:r>
      <w:r>
        <w:rPr>
          <w:rFonts w:ascii="Times New Roman"/>
          <w:b w:val="false"/>
          <w:i w:val="false"/>
          <w:color w:val="000000"/>
          <w:sz w:val="28"/>
        </w:rPr>
        <w:t>
      Қазақстан Республикасының заңнамасына сәйкес мемлекеттік органдар стандарттау саласындағы ынтымақтастық үшін үкіметтік емес ұйымдармен қаржы құқығы және тараптар міндеттерін реттейтін келісім жасаса алмайды. Осы жағдай экономика салаларында халықаралық стандарттарды сатып алу және оны енгізу мүмкіндігінен айырады. Өйткені халықаралық стандарттар авторлық құқық құжаттары болып табылады, олар стандарттау жөніндегі ұлттық ұйымдар арасындағы келісімдер жасасу негізінде ғана сатып алынуы және пайдаланылуы мүмкін.</w:t>
      </w:r>
      <w:r>
        <w:br/>
      </w:r>
      <w:r>
        <w:rPr>
          <w:rFonts w:ascii="Times New Roman"/>
          <w:b w:val="false"/>
          <w:i w:val="false"/>
          <w:color w:val="000000"/>
          <w:sz w:val="28"/>
        </w:rPr>
        <w:t>
      Осыған байланысты заңнамалық деңгейде стандарттау жөніндегі ұлттық органды анықтау керек. Бұл Қазақстан Республикасының стандарттау жүйесінің бірлігі мен тұтастығын дамытуды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6. Нормативтік-техникалық құжаттардың бірыңғай қорының болмауы.</w:t>
      </w:r>
      <w:r>
        <w:br/>
      </w:r>
      <w:r>
        <w:rPr>
          <w:rFonts w:ascii="Times New Roman"/>
          <w:b w:val="false"/>
          <w:i w:val="false"/>
          <w:color w:val="000000"/>
          <w:sz w:val="28"/>
        </w:rPr>
        <w:t>
      Міндетті ведомстволық құжаттардың әр түрлілігі (стандарттар, санитарлық-эпидемиологиялық ережелер мен нормалар СанЕжН, құрылыстық нормалар мен ережелер ҚНжЕ, экологиялық, өрт, ветеринарлық, энергетикалық, көлік ережелері және басқалар) нарықтық экономика жағдайында экономика саласының дамуын тежейді.</w:t>
      </w:r>
      <w:r>
        <w:br/>
      </w:r>
      <w:r>
        <w:rPr>
          <w:rFonts w:ascii="Times New Roman"/>
          <w:b w:val="false"/>
          <w:i w:val="false"/>
          <w:color w:val="000000"/>
          <w:sz w:val="28"/>
        </w:rPr>
        <w:t>
      Қолданыстағы Техникалық регламенттер мен стандарттардың мемлекеттік қоры әзірленетін және қабылданған техникалық регламенттер, мемлекеттік, ұлттық, халықаралық, өңірлік стандарттар және техникалық-экономикалық ақпарат жіктеуіштері, ұйым стандарттары туралы ресми ақпаратпен қамтамасыз етеді.</w:t>
      </w:r>
      <w:r>
        <w:br/>
      </w:r>
      <w:r>
        <w:rPr>
          <w:rFonts w:ascii="Times New Roman"/>
          <w:b w:val="false"/>
          <w:i w:val="false"/>
          <w:color w:val="000000"/>
          <w:sz w:val="28"/>
        </w:rPr>
        <w:t>
      Алайда бүгінгі күні әр түрлі мемлекеттік органдар қандай да бір құжаттарды қабылдауды және оларды әртүрлі бұқаралық ақпарат құралдарында жариялауды дербес жүзеге асырады.</w:t>
      </w:r>
      <w:r>
        <w:br/>
      </w:r>
      <w:r>
        <w:rPr>
          <w:rFonts w:ascii="Times New Roman"/>
          <w:b w:val="false"/>
          <w:i w:val="false"/>
          <w:color w:val="000000"/>
          <w:sz w:val="28"/>
        </w:rPr>
        <w:t>
      Құқықтық ақпараттың пайдаланушылардың үлкен тобына қолжетімділікті қамтамасыз ету ақпаратты таратудың бірыңғай электрондық жүйесін қалыптастыруды талап етеді. Ресми жариялау жүйесі тілек білдірушілерді қолданыстағы заңнаманың құрамына кіретін құжаттармен жедел таныстыруды қамтамасыз етуге тиіс.</w:t>
      </w:r>
      <w:r>
        <w:br/>
      </w:r>
      <w:r>
        <w:rPr>
          <w:rFonts w:ascii="Times New Roman"/>
          <w:b w:val="false"/>
          <w:i w:val="false"/>
          <w:color w:val="000000"/>
          <w:sz w:val="28"/>
        </w:rPr>
        <w:t>
      Осыған байланысты, ведомстволық сипатты барлық нормативтік техникалық актілерді оңтайландыру және ақпаратты таратудың бірыңғай электрондық жүйесін құру қажеттілігі туындады.</w:t>
      </w:r>
      <w:r>
        <w:br/>
      </w:r>
      <w:r>
        <w:rPr>
          <w:rFonts w:ascii="Times New Roman"/>
          <w:b w:val="false"/>
          <w:i w:val="false"/>
          <w:color w:val="000000"/>
          <w:sz w:val="28"/>
        </w:rPr>
        <w:t>
      Осыған байланысты заңды және жеке тұлғаларға қазақстандық өнімді экспортқа шығару, ішкі нарықта отандық өндірушілерді қорғау, сондай-ақ әкімшілік кедергілерді жою жағдайларының бірі болып табылатын техникалық регламенттер, нормативтік-техникалық құжаттар мен стандарттар туралы ақпаратты толық, анық және уақтылы ұсыну мақсатында Нормативтік-техникалық құжаттардың Бірыңғай мемлекеттік қорын құруды ұсынамыз.</w:t>
      </w:r>
      <w:r>
        <w:br/>
      </w:r>
      <w:r>
        <w:rPr>
          <w:rFonts w:ascii="Times New Roman"/>
          <w:b w:val="false"/>
          <w:i w:val="false"/>
          <w:color w:val="000000"/>
          <w:sz w:val="28"/>
        </w:rPr>
        <w:t>
</w:t>
      </w:r>
      <w:r>
        <w:rPr>
          <w:rFonts w:ascii="Times New Roman"/>
          <w:b w:val="false"/>
          <w:i w:val="false"/>
          <w:color w:val="000000"/>
          <w:sz w:val="28"/>
        </w:rPr>
        <w:t>
      7. Ақпараттық технологиялардың дамыту мен қолданудың жеткіліксіздігі.</w:t>
      </w:r>
      <w:r>
        <w:br/>
      </w:r>
      <w:r>
        <w:rPr>
          <w:rFonts w:ascii="Times New Roman"/>
          <w:b w:val="false"/>
          <w:i w:val="false"/>
          <w:color w:val="000000"/>
          <w:sz w:val="28"/>
        </w:rPr>
        <w:t>
      Ақпараттық технологиялардың жеткіліксіз дамуы және оларды қолдану ақпараттандыруды жеделдету, ақпараттық технологияларды тиімді пайдалану және кеңінен енгізу үшін жасанды кедергілер жасайтын бірқатар факторлармен анықталады. Мыналар осындай жағымсыз факторлар қатарына жатады:</w:t>
      </w:r>
      <w:r>
        <w:br/>
      </w:r>
      <w:r>
        <w:rPr>
          <w:rFonts w:ascii="Times New Roman"/>
          <w:b w:val="false"/>
          <w:i w:val="false"/>
          <w:color w:val="000000"/>
          <w:sz w:val="28"/>
        </w:rPr>
        <w:t>
      қазіргі заманғы ақпараттық технологиялармен ұсынылатын мүмкіндіктер ескерілмей әзірленген заңнамалық түрде оларға бекітілген функцияларды Мемстандарттың іске асыру үдерісін реттейтін, аяқталмаған, толық емес және ескірген нормативтік-құқықтық база;</w:t>
      </w:r>
      <w:r>
        <w:br/>
      </w:r>
      <w:r>
        <w:rPr>
          <w:rFonts w:ascii="Times New Roman"/>
          <w:b w:val="false"/>
          <w:i w:val="false"/>
          <w:color w:val="000000"/>
          <w:sz w:val="28"/>
        </w:rPr>
        <w:t>
      ақпараттық технологиялардың рөлі мен мүмкіндіктерін техникалық жағынан тар мағынада түсіну;</w:t>
      </w:r>
      <w:r>
        <w:br/>
      </w:r>
      <w:r>
        <w:rPr>
          <w:rFonts w:ascii="Times New Roman"/>
          <w:b w:val="false"/>
          <w:i w:val="false"/>
          <w:color w:val="000000"/>
          <w:sz w:val="28"/>
        </w:rPr>
        <w:t>
      ақпараттық технологияларды құру саласындағы сияқты, қолдану саласында да кадрлар даярлау деңгейіне жеткіліксіз назар аудару.</w:t>
      </w:r>
      <w:r>
        <w:br/>
      </w:r>
      <w:r>
        <w:rPr>
          <w:rFonts w:ascii="Times New Roman"/>
          <w:b w:val="false"/>
          <w:i w:val="false"/>
          <w:color w:val="000000"/>
          <w:sz w:val="28"/>
        </w:rPr>
        <w:t>
      Осыған байланысты мынадай міндеттерді іске асыруды қамтамасыз ететін электронды Мемстандарт құруды ұсынамыз:</w:t>
      </w:r>
      <w:r>
        <w:br/>
      </w:r>
      <w:r>
        <w:rPr>
          <w:rFonts w:ascii="Times New Roman"/>
          <w:b w:val="false"/>
          <w:i w:val="false"/>
          <w:color w:val="000000"/>
          <w:sz w:val="28"/>
        </w:rPr>
        <w:t>
      елдің ұлттық мүддесін қорғау және адамдардың өмір сүру сапасын арттыруға жәрдемдесу;</w:t>
      </w:r>
      <w:r>
        <w:br/>
      </w:r>
      <w:r>
        <w:rPr>
          <w:rFonts w:ascii="Times New Roman"/>
          <w:b w:val="false"/>
          <w:i w:val="false"/>
          <w:color w:val="000000"/>
          <w:sz w:val="28"/>
        </w:rPr>
        <w:t>
      ашықтықты қамтамасыз ету кезінде және ҚР электронды үкімет қағидаттарына сәйкес азаматтарға, шаруашылық жүргізуші субъектілер мен мекемелерге электронды қызмет көрсетуді ұсынудың тиімді жүйесін құру;</w:t>
      </w:r>
      <w:r>
        <w:br/>
      </w:r>
      <w:r>
        <w:rPr>
          <w:rFonts w:ascii="Times New Roman"/>
          <w:b w:val="false"/>
          <w:i w:val="false"/>
          <w:color w:val="000000"/>
          <w:sz w:val="28"/>
        </w:rPr>
        <w:t>
      әкімшілік кедергілер мен сыбайлас жемқорлықты бір уақытта төмендете отырып, Мемстандарт құрылымы ішінде ұйымдастырушылық үдерістерді оңтайландыру.</w:t>
      </w:r>
      <w:r>
        <w:br/>
      </w:r>
      <w:r>
        <w:rPr>
          <w:rFonts w:ascii="Times New Roman"/>
          <w:b w:val="false"/>
          <w:i w:val="false"/>
          <w:color w:val="000000"/>
          <w:sz w:val="28"/>
        </w:rPr>
        <w:t>
</w:t>
      </w:r>
      <w:r>
        <w:rPr>
          <w:rFonts w:ascii="Times New Roman"/>
          <w:b w:val="false"/>
          <w:i w:val="false"/>
          <w:color w:val="000000"/>
          <w:sz w:val="28"/>
        </w:rPr>
        <w:t>
      8. Кәсіпорындардың менеджмент жүйесін енгізуге қызықпаушылығы</w:t>
      </w:r>
      <w:r>
        <w:br/>
      </w:r>
      <w:r>
        <w:rPr>
          <w:rFonts w:ascii="Times New Roman"/>
          <w:b w:val="false"/>
          <w:i w:val="false"/>
          <w:color w:val="000000"/>
          <w:sz w:val="28"/>
        </w:rPr>
        <w:t>
      Бұл мынаған байланысты:</w:t>
      </w:r>
      <w:r>
        <w:br/>
      </w:r>
      <w:r>
        <w:rPr>
          <w:rFonts w:ascii="Times New Roman"/>
          <w:b w:val="false"/>
          <w:i w:val="false"/>
          <w:color w:val="000000"/>
          <w:sz w:val="28"/>
        </w:rPr>
        <w:t>
      республика кәсіпорындарында менеджмент жүйесін формальды енгізудің болуы;</w:t>
      </w:r>
      <w:r>
        <w:br/>
      </w:r>
      <w:r>
        <w:rPr>
          <w:rFonts w:ascii="Times New Roman"/>
          <w:b w:val="false"/>
          <w:i w:val="false"/>
          <w:color w:val="000000"/>
          <w:sz w:val="28"/>
        </w:rPr>
        <w:t>
      менеджмент жүйесінің жаңа бағыттары бойынша сарапшы-аудиторлардың жетіспеушілігі;</w:t>
      </w:r>
      <w:r>
        <w:br/>
      </w:r>
      <w:r>
        <w:rPr>
          <w:rFonts w:ascii="Times New Roman"/>
          <w:b w:val="false"/>
          <w:i w:val="false"/>
          <w:color w:val="000000"/>
          <w:sz w:val="28"/>
        </w:rPr>
        <w:t>
      менеджмент жүйесін енгізу рәсімдерінің құнын анықтау әдістемесінің болмауы;</w:t>
      </w:r>
      <w:r>
        <w:br/>
      </w:r>
      <w:r>
        <w:rPr>
          <w:rFonts w:ascii="Times New Roman"/>
          <w:b w:val="false"/>
          <w:i w:val="false"/>
          <w:color w:val="000000"/>
          <w:sz w:val="28"/>
        </w:rPr>
        <w:t>
      кәсіпорындарда аталған менеджмент жүйелерінің даму деңгейін анықтау, кәсіпорын жүйесінің тиімді жұмыс өлшемдерін анықтау жөніндегі әдіснаманың болмауы.</w:t>
      </w:r>
      <w:r>
        <w:br/>
      </w:r>
      <w:r>
        <w:rPr>
          <w:rFonts w:ascii="Times New Roman"/>
          <w:b w:val="false"/>
          <w:i w:val="false"/>
          <w:color w:val="000000"/>
          <w:sz w:val="28"/>
        </w:rPr>
        <w:t>
      ИСО стандарттары негізінде әзірленген дәстүрлі менеджмент жүйелерімен қатар, КАИДЗЕН, жобалау менеджменті және т.с.с. салалық стандарттар, жаңа басқару технологиясын енгізу жөніндегі халықаралық тәжірибені пайдалану қажет.</w:t>
      </w:r>
      <w:r>
        <w:br/>
      </w:r>
      <w:r>
        <w:rPr>
          <w:rFonts w:ascii="Times New Roman"/>
          <w:b w:val="false"/>
          <w:i w:val="false"/>
          <w:color w:val="000000"/>
          <w:sz w:val="28"/>
        </w:rPr>
        <w:t>
</w:t>
      </w:r>
      <w:r>
        <w:rPr>
          <w:rFonts w:ascii="Times New Roman"/>
          <w:b w:val="false"/>
          <w:i w:val="false"/>
          <w:color w:val="000000"/>
          <w:sz w:val="28"/>
        </w:rPr>
        <w:t>
      9. Сынақ зертханаларының ескірген базасы</w:t>
      </w:r>
      <w:r>
        <w:br/>
      </w:r>
      <w:r>
        <w:rPr>
          <w:rFonts w:ascii="Times New Roman"/>
          <w:b w:val="false"/>
          <w:i w:val="false"/>
          <w:color w:val="000000"/>
          <w:sz w:val="28"/>
        </w:rPr>
        <w:t>
      Кеден одағы шеңберінде қызметтерінің нәтижелерін Кеден одағына мүше мемлекеттер танитын сертификаттау жөніндегі органдар мен сынақ зертханаларының Бірыңғай тізілімі жасалады.</w:t>
      </w:r>
      <w:r>
        <w:br/>
      </w:r>
      <w:r>
        <w:rPr>
          <w:rFonts w:ascii="Times New Roman"/>
          <w:b w:val="false"/>
          <w:i w:val="false"/>
          <w:color w:val="000000"/>
          <w:sz w:val="28"/>
        </w:rPr>
        <w:t>
      Аккредиттелген сынақ зертханаларының жабдықталуы Кеден одағы шеңберінде қабылданған нормативтік құжаттардың барлық талаптарын қамту үшін жеткіліксіз. Бұл отандық сынақ зертханалары қызметінен бас тартуға алып келеді және кеден одағы елдері зертханаларының ұқсас қызметтерінің кейбір салаларға байланысты құрылуына мүмкіндік туғызады.</w:t>
      </w:r>
      <w:r>
        <w:br/>
      </w:r>
      <w:r>
        <w:rPr>
          <w:rFonts w:ascii="Times New Roman"/>
          <w:b w:val="false"/>
          <w:i w:val="false"/>
          <w:color w:val="000000"/>
          <w:sz w:val="28"/>
        </w:rPr>
        <w:t>
      Осыған байланысты жаңа өндірістерді құру кезінде өндірілетін өнімнің технологиялық үдерісін және сапасын бақылау үшін қазіргі заманғы зертхана құруды, салалардағы қолданыстағы зертханаларды жаңғырту және жете жабдықтауды, арбитраждық зертхана функциясын және провайдер функциясын орындайтын ведомстволық зертханалар желісін кеңейтуді (зертханааралық салыстырмалы сынау және салғастыру ұйымдары үшін) қарастыру керек.</w:t>
      </w:r>
      <w:r>
        <w:br/>
      </w:r>
      <w:r>
        <w:rPr>
          <w:rFonts w:ascii="Times New Roman"/>
          <w:b w:val="false"/>
          <w:i w:val="false"/>
          <w:color w:val="000000"/>
          <w:sz w:val="28"/>
        </w:rPr>
        <w:t>
</w:t>
      </w:r>
      <w:r>
        <w:rPr>
          <w:rFonts w:ascii="Times New Roman"/>
          <w:b w:val="false"/>
          <w:i w:val="false"/>
          <w:color w:val="000000"/>
          <w:sz w:val="28"/>
        </w:rPr>
        <w:t>
      10. Зертханааралық салыстырмалы сынауға және салғастыруға қатысушы зертханалардың жеткіліксіз қамтылуы.</w:t>
      </w:r>
      <w:r>
        <w:br/>
      </w:r>
      <w:r>
        <w:rPr>
          <w:rFonts w:ascii="Times New Roman"/>
          <w:b w:val="false"/>
          <w:i w:val="false"/>
          <w:color w:val="000000"/>
          <w:sz w:val="28"/>
        </w:rPr>
        <w:t>
      Қазақстанның ILАС Зертханаларды аккредиттеу жөніндегі халықаралық ұйымына кіруі зертханааралық сынауға және салғастыруға қатысу міндетті шарт және зертхананың құзырлылығын бағалау үшін негізгі құрал болып табылады.</w:t>
      </w:r>
      <w:r>
        <w:br/>
      </w:r>
      <w:r>
        <w:rPr>
          <w:rFonts w:ascii="Times New Roman"/>
          <w:b w:val="false"/>
          <w:i w:val="false"/>
          <w:color w:val="000000"/>
          <w:sz w:val="28"/>
        </w:rPr>
        <w:t>
      Осы бағытты бұдан әрі дамыту қажет:</w:t>
      </w:r>
      <w:r>
        <w:br/>
      </w:r>
      <w:r>
        <w:rPr>
          <w:rFonts w:ascii="Times New Roman"/>
          <w:b w:val="false"/>
          <w:i w:val="false"/>
          <w:color w:val="000000"/>
          <w:sz w:val="28"/>
        </w:rPr>
        <w:t>
      провайдерлерді халықаралық талаптарға сәйкес аккредиттеу;</w:t>
      </w:r>
      <w:r>
        <w:br/>
      </w:r>
      <w:r>
        <w:rPr>
          <w:rFonts w:ascii="Times New Roman"/>
          <w:b w:val="false"/>
          <w:i w:val="false"/>
          <w:color w:val="000000"/>
          <w:sz w:val="28"/>
        </w:rPr>
        <w:t>
      өнімдер және көрсеткіш түрлерінің және өлшеу құралдары түрлерін де көп мөлшерде зертханааралық салыстырмалы сынау және салғастыруды ұйымдастыру.</w:t>
      </w:r>
      <w:r>
        <w:br/>
      </w:r>
      <w:r>
        <w:rPr>
          <w:rFonts w:ascii="Times New Roman"/>
          <w:b w:val="false"/>
          <w:i w:val="false"/>
          <w:color w:val="000000"/>
          <w:sz w:val="28"/>
        </w:rPr>
        <w:t>
</w:t>
      </w:r>
      <w:r>
        <w:rPr>
          <w:rFonts w:ascii="Times New Roman"/>
          <w:b w:val="false"/>
          <w:i w:val="false"/>
          <w:color w:val="000000"/>
          <w:sz w:val="28"/>
        </w:rPr>
        <w:t>
      11. Декларацияланатын өнімге өндірушілер мен жеткізушілердің жауапкершілігінің болмауы.</w:t>
      </w:r>
      <w:r>
        <w:br/>
      </w:r>
      <w:r>
        <w:rPr>
          <w:rFonts w:ascii="Times New Roman"/>
          <w:b w:val="false"/>
          <w:i w:val="false"/>
          <w:color w:val="000000"/>
          <w:sz w:val="28"/>
        </w:rPr>
        <w:t>
      Қауіптілік дәрежесі жоғары өнім үшін сәйкестікті растаудың өте қатаң түрін - үшінші тараптың сәйкестікті растауымен міндетті сертификаттауды қолданады.</w:t>
      </w:r>
      <w:r>
        <w:br/>
      </w:r>
      <w:r>
        <w:rPr>
          <w:rFonts w:ascii="Times New Roman"/>
          <w:b w:val="false"/>
          <w:i w:val="false"/>
          <w:color w:val="000000"/>
          <w:sz w:val="28"/>
        </w:rPr>
        <w:t>
      Бірыңғай тізбеге сәйкес 2010 жылғы 1 шілдеде сертификаттау нысанында сәйкестікті растауға 98 өнім түрі, 51 өнім түрі декларациялауға жатады.</w:t>
      </w:r>
      <w:r>
        <w:br/>
      </w:r>
      <w:r>
        <w:rPr>
          <w:rFonts w:ascii="Times New Roman"/>
          <w:b w:val="false"/>
          <w:i w:val="false"/>
          <w:color w:val="000000"/>
          <w:sz w:val="28"/>
        </w:rPr>
        <w:t>
      Сәйкестігі сертификатпен расталуға тиіс өнімдер қатарында тұрмыстық электр-техникалық және радио-электронды аппаратура, ауыл шаруашылығы техникасы, балаларға арналған тауарлар бар.</w:t>
      </w:r>
      <w:r>
        <w:br/>
      </w:r>
      <w:r>
        <w:rPr>
          <w:rFonts w:ascii="Times New Roman"/>
          <w:b w:val="false"/>
          <w:i w:val="false"/>
          <w:color w:val="000000"/>
          <w:sz w:val="28"/>
        </w:rPr>
        <w:t>
      Декларациялау үшін жеңіл өнеркәсіп өнімдері, жануарларға арналған азық, мотор майы және басқалар ұсынылады.</w:t>
      </w:r>
      <w:r>
        <w:br/>
      </w:r>
      <w:r>
        <w:rPr>
          <w:rFonts w:ascii="Times New Roman"/>
          <w:b w:val="false"/>
          <w:i w:val="false"/>
          <w:color w:val="000000"/>
          <w:sz w:val="28"/>
        </w:rPr>
        <w:t>
      2011 жылдың 1 қаңтарына 152 өнімнің түрі декларациялау нысанында, ал небары 50 өнім түрінің сертификаттау нысанында сәйкестігін растау көзделген.</w:t>
      </w:r>
      <w:r>
        <w:br/>
      </w:r>
      <w:r>
        <w:rPr>
          <w:rFonts w:ascii="Times New Roman"/>
          <w:b w:val="false"/>
          <w:i w:val="false"/>
          <w:color w:val="000000"/>
          <w:sz w:val="28"/>
        </w:rPr>
        <w:t>
      2012 жылғы 1 қаңтарға дейін Бірыңғай өнім тізбесіне енгізілген өнімге өтініш берушінің таңдауы бойынша сәйкестік сертификаты беріледі және бірыңғай нысан бойынша сәйкестік туралы декларация және/немесе сәйкестік сертификаты және кеден одағына мүше мемлекеттердің заңнамасына сәйкес сәйкестік туралы декларация ресімделеді.</w:t>
      </w:r>
      <w:r>
        <w:br/>
      </w:r>
      <w:r>
        <w:rPr>
          <w:rFonts w:ascii="Times New Roman"/>
          <w:b w:val="false"/>
          <w:i w:val="false"/>
          <w:color w:val="000000"/>
          <w:sz w:val="28"/>
        </w:rPr>
        <w:t>
      Алдымызда міндетті сертификаттаудан сәйкестікті декларациялауға өту бөлігінде Еуропалық одақ тәжірибесін ескере отырып, сәйкестікті растау саласындағы кеден одағының заңнамасын үйлестіру жұмыстары тұр.</w:t>
      </w:r>
      <w:r>
        <w:br/>
      </w:r>
      <w:r>
        <w:rPr>
          <w:rFonts w:ascii="Times New Roman"/>
          <w:b w:val="false"/>
          <w:i w:val="false"/>
          <w:color w:val="000000"/>
          <w:sz w:val="28"/>
        </w:rPr>
        <w:t>
      Осы міндетті шешу үшін техникалық реттеу саласындағы талаптарды бұзғаны үшін, оның ішінде бұрыс (негізсіз) ресми мәлімдегені үшін заңды және жеке тұлғаларға қолданылатын жауапкершілік шаралары бөлігінде кеден одағына мүше елдерінің заңнамаларын үйлестірудің негізгі қағидаттарын белгілеу керек.</w:t>
      </w:r>
      <w:r>
        <w:br/>
      </w:r>
      <w:r>
        <w:rPr>
          <w:rFonts w:ascii="Times New Roman"/>
          <w:b w:val="false"/>
          <w:i w:val="false"/>
          <w:color w:val="000000"/>
          <w:sz w:val="28"/>
        </w:rPr>
        <w:t>
</w:t>
      </w:r>
      <w:r>
        <w:rPr>
          <w:rFonts w:ascii="Times New Roman"/>
          <w:b w:val="false"/>
          <w:i w:val="false"/>
          <w:color w:val="000000"/>
          <w:sz w:val="28"/>
        </w:rPr>
        <w:t>
      12. Экономиканың метрологиялық қажеттілігін қанағаттандыру үшін</w:t>
      </w:r>
      <w:r>
        <w:br/>
      </w:r>
      <w:r>
        <w:rPr>
          <w:rFonts w:ascii="Times New Roman"/>
          <w:b w:val="false"/>
          <w:i w:val="false"/>
          <w:color w:val="000000"/>
          <w:sz w:val="28"/>
        </w:rPr>
        <w:t>
эталондық базаның өлшеу мүмкіндігінің жеткіліксіздігі.</w:t>
      </w:r>
      <w:r>
        <w:br/>
      </w:r>
      <w:r>
        <w:rPr>
          <w:rFonts w:ascii="Times New Roman"/>
          <w:b w:val="false"/>
          <w:i w:val="false"/>
          <w:color w:val="000000"/>
          <w:sz w:val="28"/>
        </w:rPr>
        <w:t>
      Елімізде өлшеу мүмкіндігінің жеткіліксіз болуы экономиканың барлық саласында (медицина, қорғаныс, экология, мұнай-газ секторы және т.б.) инновациялар жолында кедергі болады. Өлшеу дәлдігінің қажетті деңгейін қамтамасыз ететін қажетті метрологиялық және ғылыми-техникалық шешімдердің жоқтығы жаңа технологияның барлығының дерлік дамуын тежейтін факторлар ретінде шығады.</w:t>
      </w:r>
      <w:r>
        <w:br/>
      </w:r>
      <w:r>
        <w:rPr>
          <w:rFonts w:ascii="Times New Roman"/>
          <w:b w:val="false"/>
          <w:i w:val="false"/>
          <w:color w:val="000000"/>
          <w:sz w:val="28"/>
        </w:rPr>
        <w:t>
      Экономика салаларын дамыту кезінде өлшеулер дәлдігіне қойылатын талаптар 2-5 есе артатыны анықталған. Сол себептен эталондық база экономиканың өлшеу және дәлдік қажеттілігін қанағаттандыру мақсатында өлшеу мүмкіндігін кеңейту және жетілдіру үшін жаңғыртылуға және тұрақты жаңартылуға тиіс.</w:t>
      </w:r>
      <w:r>
        <w:br/>
      </w:r>
      <w:r>
        <w:rPr>
          <w:rFonts w:ascii="Times New Roman"/>
          <w:b w:val="false"/>
          <w:i w:val="false"/>
          <w:color w:val="000000"/>
          <w:sz w:val="28"/>
        </w:rPr>
        <w:t>
</w:t>
      </w:r>
      <w:r>
        <w:rPr>
          <w:rFonts w:ascii="Times New Roman"/>
          <w:b w:val="false"/>
          <w:i w:val="false"/>
          <w:color w:val="000000"/>
          <w:sz w:val="28"/>
        </w:rPr>
        <w:t>
      13. Қазақстан Республикасы аумағында қолданылатын өлшем құралдары паркінің көлемі мен құрылымын талдаудың және мониторингі жүйесінің дамымауы.</w:t>
      </w:r>
      <w:r>
        <w:br/>
      </w:r>
      <w:r>
        <w:rPr>
          <w:rFonts w:ascii="Times New Roman"/>
          <w:b w:val="false"/>
          <w:i w:val="false"/>
          <w:color w:val="000000"/>
          <w:sz w:val="28"/>
        </w:rPr>
        <w:t>
      Түрлі мемлекеттік органдар өндірісті құруға бағытталған салаларды дамытудың әртүрлі бағдарламасын әзірлеп енгізуде. Өндірістік үдерістердің 15%-дан астамы өлшеудің алуан түрімен байланысты екені анықталған.</w:t>
      </w:r>
      <w:r>
        <w:br/>
      </w:r>
      <w:r>
        <w:rPr>
          <w:rFonts w:ascii="Times New Roman"/>
          <w:b w:val="false"/>
          <w:i w:val="false"/>
          <w:color w:val="000000"/>
          <w:sz w:val="28"/>
        </w:rPr>
        <w:t>
      Осыған байланысты өндірістер жобасының міндетті метрологиялық сараптамасы арқылы қол жеткізілетін өлшеу қажеттілігін қамтамасыз етуді кейіннен болжап, салалардың метрологиялық қамтамасыз етілуін талдау және мониторингі қажеттігі туындайды.</w:t>
      </w:r>
      <w:r>
        <w:br/>
      </w:r>
      <w:r>
        <w:rPr>
          <w:rFonts w:ascii="Times New Roman"/>
          <w:b w:val="false"/>
          <w:i w:val="false"/>
          <w:color w:val="000000"/>
          <w:sz w:val="28"/>
        </w:rPr>
        <w:t>
</w:t>
      </w:r>
      <w:r>
        <w:rPr>
          <w:rFonts w:ascii="Times New Roman"/>
          <w:b w:val="false"/>
          <w:i w:val="false"/>
          <w:color w:val="000000"/>
          <w:sz w:val="28"/>
        </w:rPr>
        <w:t>
      14. Мемлекеттік бақылаудың тиімсіздігі.</w:t>
      </w:r>
      <w:r>
        <w:br/>
      </w:r>
      <w:r>
        <w:rPr>
          <w:rFonts w:ascii="Times New Roman"/>
          <w:b w:val="false"/>
          <w:i w:val="false"/>
          <w:color w:val="000000"/>
          <w:sz w:val="28"/>
        </w:rPr>
        <w:t>
      Статистика деректеріне сәйкес мемлекеттік бақылауға тиесілі субъектілер саны 50 000 бірліктен асады. Сонымен қатар техникалық реттеу және өлшем бірлігін қамтамасыз ету саласында бақылаушы органның қамту мүмкіндігі жалпы санның 10%-дан кемін құрайды.</w:t>
      </w:r>
      <w:r>
        <w:br/>
      </w:r>
      <w:r>
        <w:rPr>
          <w:rFonts w:ascii="Times New Roman"/>
          <w:b w:val="false"/>
          <w:i w:val="false"/>
          <w:color w:val="000000"/>
          <w:sz w:val="28"/>
        </w:rPr>
        <w:t>
      Орта есеппен табылған бұзушылықтың жылдық деңгейі тексерулердің 50%-ын құрайды.</w:t>
      </w:r>
      <w:r>
        <w:br/>
      </w:r>
      <w:r>
        <w:rPr>
          <w:rFonts w:ascii="Times New Roman"/>
          <w:b w:val="false"/>
          <w:i w:val="false"/>
          <w:color w:val="000000"/>
          <w:sz w:val="28"/>
        </w:rPr>
        <w:t>
      Оған мынадай факторлар себепші болады:</w:t>
      </w:r>
      <w:r>
        <w:br/>
      </w:r>
      <w:r>
        <w:rPr>
          <w:rFonts w:ascii="Times New Roman"/>
          <w:b w:val="false"/>
          <w:i w:val="false"/>
          <w:color w:val="000000"/>
          <w:sz w:val="28"/>
        </w:rPr>
        <w:t>
      тексерулерді жоспарлау жүйесінің дамымауы;</w:t>
      </w:r>
      <w:r>
        <w:br/>
      </w:r>
      <w:r>
        <w:rPr>
          <w:rFonts w:ascii="Times New Roman"/>
          <w:b w:val="false"/>
          <w:i w:val="false"/>
          <w:color w:val="000000"/>
          <w:sz w:val="28"/>
        </w:rPr>
        <w:t>
      объектіге қарай тексеру өлшемдерінің айқындалмауы;</w:t>
      </w:r>
      <w:r>
        <w:br/>
      </w:r>
      <w:r>
        <w:rPr>
          <w:rFonts w:ascii="Times New Roman"/>
          <w:b w:val="false"/>
          <w:i w:val="false"/>
          <w:color w:val="000000"/>
          <w:sz w:val="28"/>
        </w:rPr>
        <w:t>
      тексеру нәтижелерін бағалау үшін мемлекеттік инспекторлардың біліктілік деңгейінің жеткіліксіз болуы;</w:t>
      </w:r>
      <w:r>
        <w:br/>
      </w:r>
      <w:r>
        <w:rPr>
          <w:rFonts w:ascii="Times New Roman"/>
          <w:b w:val="false"/>
          <w:i w:val="false"/>
          <w:color w:val="000000"/>
          <w:sz w:val="28"/>
        </w:rPr>
        <w:t>
      жедел бақылауды жүргізу үшін қазіргі заманғы материалдық-техникалық базаның жоқтығы.</w:t>
      </w:r>
      <w:r>
        <w:br/>
      </w:r>
      <w:r>
        <w:rPr>
          <w:rFonts w:ascii="Times New Roman"/>
          <w:b w:val="false"/>
          <w:i w:val="false"/>
          <w:color w:val="000000"/>
          <w:sz w:val="28"/>
        </w:rPr>
        <w:t>
      Осыған байланысты, мынадай:</w:t>
      </w:r>
      <w:r>
        <w:br/>
      </w:r>
      <w:r>
        <w:rPr>
          <w:rFonts w:ascii="Times New Roman"/>
          <w:b w:val="false"/>
          <w:i w:val="false"/>
          <w:color w:val="000000"/>
          <w:sz w:val="28"/>
        </w:rPr>
        <w:t>
      техникалық реттеу және өлшем бірлігін қамтамасыз ету саласындағы мемлекеттік бақылаудың заңнамалық және нормативтік базасын жетілдіру;</w:t>
      </w:r>
      <w:r>
        <w:br/>
      </w:r>
      <w:r>
        <w:rPr>
          <w:rFonts w:ascii="Times New Roman"/>
          <w:b w:val="false"/>
          <w:i w:val="false"/>
          <w:color w:val="000000"/>
          <w:sz w:val="28"/>
        </w:rPr>
        <w:t>
      ақпараттық инфрақұрылымды қоса алғанда, мемлекеттік бақылаудың аумақтық қызметін техникалық жаңғырту;</w:t>
      </w:r>
      <w:r>
        <w:br/>
      </w:r>
      <w:r>
        <w:rPr>
          <w:rFonts w:ascii="Times New Roman"/>
          <w:b w:val="false"/>
          <w:i w:val="false"/>
          <w:color w:val="000000"/>
          <w:sz w:val="28"/>
        </w:rPr>
        <w:t>
      халықаралық стандарттарға сәйкес мемлекеттік инспекторлардың біліктілігін арттыру және қайта даярлау;</w:t>
      </w:r>
      <w:r>
        <w:br/>
      </w:r>
      <w:r>
        <w:rPr>
          <w:rFonts w:ascii="Times New Roman"/>
          <w:b w:val="false"/>
          <w:i w:val="false"/>
          <w:color w:val="000000"/>
          <w:sz w:val="28"/>
        </w:rPr>
        <w:t>
      республика аумағында адамның өмірі мен денсаулығына қауіп төндіретін өнімдер туралы ақпаратты жинау мен алмасудың автоматтандырылған жүйесін құру және енгізу;</w:t>
      </w:r>
      <w:r>
        <w:br/>
      </w:r>
      <w:r>
        <w:rPr>
          <w:rFonts w:ascii="Times New Roman"/>
          <w:b w:val="false"/>
          <w:i w:val="false"/>
          <w:color w:val="000000"/>
          <w:sz w:val="28"/>
        </w:rPr>
        <w:t>
      Комитеттің аумақтық департаменттерінің материалдық-техникалық базасын нығайту;</w:t>
      </w:r>
      <w:r>
        <w:br/>
      </w:r>
      <w:r>
        <w:rPr>
          <w:rFonts w:ascii="Times New Roman"/>
          <w:b w:val="false"/>
          <w:i w:val="false"/>
          <w:color w:val="000000"/>
          <w:sz w:val="28"/>
        </w:rPr>
        <w:t>
      мемлекеттік инспекторлар үшін халықаралық нормамен үйлестірілген оқу модулін әзірлеу;</w:t>
      </w:r>
      <w:r>
        <w:br/>
      </w:r>
      <w:r>
        <w:rPr>
          <w:rFonts w:ascii="Times New Roman"/>
          <w:b w:val="false"/>
          <w:i w:val="false"/>
          <w:color w:val="000000"/>
          <w:sz w:val="28"/>
        </w:rPr>
        <w:t>
      мемлекеттік инспекторлардың штат саны мен тексерулердің қамтылу көлемін арттыру жолымен жүзеге асырылуға тиіс нарықты қадағалаудың халықаралық қағидаттарына негізделген мемлекеттік бақылаудың жаңа моделін құру қажеттілігі туындайды.</w:t>
      </w:r>
      <w:r>
        <w:br/>
      </w:r>
      <w:r>
        <w:rPr>
          <w:rFonts w:ascii="Times New Roman"/>
          <w:b w:val="false"/>
          <w:i w:val="false"/>
          <w:color w:val="000000"/>
          <w:sz w:val="28"/>
        </w:rPr>
        <w:t>
</w:t>
      </w:r>
      <w:r>
        <w:rPr>
          <w:rFonts w:ascii="Times New Roman"/>
          <w:b w:val="false"/>
          <w:i w:val="false"/>
          <w:color w:val="000000"/>
          <w:sz w:val="28"/>
        </w:rPr>
        <w:t>
      15. Техникалық реттеу, өлшем бірлігін қамтамасыз ету және аккредиттеу саласында білікті кадрлардың жетіспеуі.</w:t>
      </w:r>
      <w:r>
        <w:br/>
      </w:r>
      <w:r>
        <w:rPr>
          <w:rFonts w:ascii="Times New Roman"/>
          <w:b w:val="false"/>
          <w:i w:val="false"/>
          <w:color w:val="000000"/>
          <w:sz w:val="28"/>
        </w:rPr>
        <w:t>
      Осы бағдарламаның мақсатына қол жеткізу үшін, әсіресе техникалық реттеу және өлшем бірлігін қамтамасыз ету саласында ең алдымен білікті кадрлар қажет.</w:t>
      </w:r>
      <w:r>
        <w:br/>
      </w:r>
      <w:r>
        <w:rPr>
          <w:rFonts w:ascii="Times New Roman"/>
          <w:b w:val="false"/>
          <w:i w:val="false"/>
          <w:color w:val="000000"/>
          <w:sz w:val="28"/>
        </w:rPr>
        <w:t>
      Іс жүзіндегі тәжірибе салалардағы мамандардың және техникалық реттеу және метрология саласында өз қызметін жүзеге асыратын сарапшы-аудиторларды қоса алғанда, мамандардың кәсіби деңгейінің жоғары еместігін көрсетті. Бұл жоғарыда аталған кадрларды даярлау мен олардың біліктілігін арттыру жүйесіндегі проблемаларға байланысты.</w:t>
      </w:r>
      <w:r>
        <w:br/>
      </w:r>
      <w:r>
        <w:rPr>
          <w:rFonts w:ascii="Times New Roman"/>
          <w:b w:val="false"/>
          <w:i w:val="false"/>
          <w:color w:val="000000"/>
          <w:sz w:val="28"/>
        </w:rPr>
        <w:t>
      Оған мынадай кемшіліктер жатады:</w:t>
      </w:r>
      <w:r>
        <w:br/>
      </w:r>
      <w:r>
        <w:rPr>
          <w:rFonts w:ascii="Times New Roman"/>
          <w:b w:val="false"/>
          <w:i w:val="false"/>
          <w:color w:val="000000"/>
          <w:sz w:val="28"/>
        </w:rPr>
        <w:t>
      оқыту әдістері мен тәсілдерінің біркелкі болмауы;</w:t>
      </w:r>
      <w:r>
        <w:br/>
      </w:r>
      <w:r>
        <w:rPr>
          <w:rFonts w:ascii="Times New Roman"/>
          <w:b w:val="false"/>
          <w:i w:val="false"/>
          <w:color w:val="000000"/>
          <w:sz w:val="28"/>
        </w:rPr>
        <w:t>
      алатын білімнің көлемі мен өзектілігі жеткіліксіз болуы;</w:t>
      </w:r>
      <w:r>
        <w:br/>
      </w:r>
      <w:r>
        <w:rPr>
          <w:rFonts w:ascii="Times New Roman"/>
          <w:b w:val="false"/>
          <w:i w:val="false"/>
          <w:color w:val="000000"/>
          <w:sz w:val="28"/>
        </w:rPr>
        <w:t>
      оқытатын ұйымдардың оқытушылар құрамы деңгейінің жеткіліксіздігі;</w:t>
      </w:r>
      <w:r>
        <w:br/>
      </w:r>
      <w:r>
        <w:rPr>
          <w:rFonts w:ascii="Times New Roman"/>
          <w:b w:val="false"/>
          <w:i w:val="false"/>
          <w:color w:val="000000"/>
          <w:sz w:val="28"/>
        </w:rPr>
        <w:t>
      алған кәсіптік білімді бағалау мен бақылаудың темен деңгейі.</w:t>
      </w:r>
      <w:r>
        <w:br/>
      </w:r>
      <w:r>
        <w:rPr>
          <w:rFonts w:ascii="Times New Roman"/>
          <w:b w:val="false"/>
          <w:i w:val="false"/>
          <w:color w:val="000000"/>
          <w:sz w:val="28"/>
        </w:rPr>
        <w:t>
      Жоғарыдағы мәселелерді шешуді халықаралық тәжірибені ескеріп алынған білім мен дағдыны бағалау мен кәсіби оқыту әдістерін біркелкілікке келтіру шеңберінде қарастыру қажет.</w:t>
      </w:r>
      <w:r>
        <w:br/>
      </w:r>
      <w:r>
        <w:rPr>
          <w:rFonts w:ascii="Times New Roman"/>
          <w:b w:val="false"/>
          <w:i w:val="false"/>
          <w:color w:val="000000"/>
          <w:sz w:val="28"/>
        </w:rPr>
        <w:t>
      Сондай-ақ одан әрі тәжірибелік дағдыларды зерделеп, дамыған Еуропа елдерінде оқыту орталықтарында техникалық реттеу, өлшем бірлігін қамтамасыз ету және аккредиттеу саласындағы мамандарды оқыту бойынша мәселені шешу керек.</w:t>
      </w:r>
      <w:r>
        <w:br/>
      </w:r>
      <w:r>
        <w:rPr>
          <w:rFonts w:ascii="Times New Roman"/>
          <w:b w:val="false"/>
          <w:i w:val="false"/>
          <w:color w:val="000000"/>
          <w:sz w:val="28"/>
        </w:rPr>
        <w:t>
</w:t>
      </w:r>
      <w:r>
        <w:rPr>
          <w:rFonts w:ascii="Times New Roman"/>
          <w:b w:val="false"/>
          <w:i w:val="false"/>
          <w:color w:val="000000"/>
          <w:sz w:val="28"/>
        </w:rPr>
        <w:t>
      16. Техникалық реттеу саласында салааралық үйлестірудің әлсіз болуы.</w:t>
      </w:r>
      <w:r>
        <w:br/>
      </w:r>
      <w:r>
        <w:rPr>
          <w:rFonts w:ascii="Times New Roman"/>
          <w:b w:val="false"/>
          <w:i w:val="false"/>
          <w:color w:val="000000"/>
          <w:sz w:val="28"/>
        </w:rPr>
        <w:t>
      Қазіргі уақытта проблема заңнамалық деңгейде техникалық реттеу саласындағы мемлекеттік органдардың, жеке және заңды тұлғалардың қызметіне салааралық үйлестіруді Қазақстан Республикасы Индустрия және жаңа технологиялар министрлігі жүзеге асыратынына сайын келеді, ал Министрлік салалық бағытты есепке ала отырып, индустрияны дамыту мен жаңа технологияларды енгізу қызметін үйлестіруі керек.</w:t>
      </w:r>
      <w:r>
        <w:br/>
      </w:r>
      <w:r>
        <w:rPr>
          <w:rFonts w:ascii="Times New Roman"/>
          <w:b w:val="false"/>
          <w:i w:val="false"/>
          <w:color w:val="000000"/>
          <w:sz w:val="28"/>
        </w:rPr>
        <w:t>
      Бұдан басқа қазіргі уақытта техникалық реттеу саласында мемлекеттік бақылауды бірқатар ведомстволар қайталайды және бұл кәсіпкерлік ортада бірқатар қиындықтар туғызады. Қазақстан Республикасы Индустрия және жаңа технологиялар министрлігінің Техникалық реттеу және метрология комитетімен қатар мемлекеттік бақылауды Қазақстан Республикасы Ауыл шаруашылығы министрлігінің Агроөнеркәсіптік кешендегі мемлекеттік инспекция комитеті, Қазақстан Республикасы Денсаулық сақтау министрлігі Мемлекеттік санитарлық-эпидемиологиялық бақылау комитеті және т. б. жүргізеді.</w:t>
      </w:r>
      <w:r>
        <w:br/>
      </w:r>
      <w:r>
        <w:rPr>
          <w:rFonts w:ascii="Times New Roman"/>
          <w:b w:val="false"/>
          <w:i w:val="false"/>
          <w:color w:val="000000"/>
          <w:sz w:val="28"/>
        </w:rPr>
        <w:t>
      Сонымен бірге Қазақстанда тұтынушылар құқығын қорғау бойынша мемлекеттік уәкілетті орган жоқ, яғни техникалық реттеу және метрология саласында орталық және жергілікті атқарушы органдарды салааралық үйлестірудің және мемлекет тарапынан бақылаудың болмауы нәтижесінде тұтынушы бақылаушы ұйымдардың көптігіне қарамастан қорғансыз қалып отыр.</w:t>
      </w:r>
      <w:r>
        <w:br/>
      </w:r>
      <w:r>
        <w:rPr>
          <w:rFonts w:ascii="Times New Roman"/>
          <w:b w:val="false"/>
          <w:i w:val="false"/>
          <w:color w:val="000000"/>
          <w:sz w:val="28"/>
        </w:rPr>
        <w:t>
      Осыған байланысты, техникалық реттеу және метрология саласында мемлекеттік бақылау тиімділігін арттыру керек, оның ішінде техникалық реттеу және метрология саласында уәкілетті органның рөлі мен мәртебесін күшейту керек.</w:t>
      </w:r>
      <w:r>
        <w:br/>
      </w:r>
      <w:r>
        <w:rPr>
          <w:rFonts w:ascii="Times New Roman"/>
          <w:b w:val="false"/>
          <w:i w:val="false"/>
          <w:color w:val="000000"/>
          <w:sz w:val="28"/>
        </w:rPr>
        <w:t>
      Бұл ретте техникалық реттеу және метрология саласындағы уәкілетті органға техникалық реттеу және метрология саласында орталық және жергілікті атқарушы органдарды салааралық үлестіру, өнімді сату мен тұтынушылар құқығын қорғау саласында мемлекеттік бақылау, сондай-ақ Елбасының Үкімет алдына қойған міндеттерін іске асыруға бағытталған мемлекеттік саясатты қалыптастыру, оның ішінде:</w:t>
      </w:r>
      <w:r>
        <w:br/>
      </w:r>
      <w:r>
        <w:rPr>
          <w:rFonts w:ascii="Times New Roman"/>
          <w:b w:val="false"/>
          <w:i w:val="false"/>
          <w:color w:val="000000"/>
          <w:sz w:val="28"/>
        </w:rPr>
        <w:t>
      саудада техникалық кедергілерді жою;</w:t>
      </w:r>
      <w:r>
        <w:br/>
      </w:r>
      <w:r>
        <w:rPr>
          <w:rFonts w:ascii="Times New Roman"/>
          <w:b w:val="false"/>
          <w:i w:val="false"/>
          <w:color w:val="000000"/>
          <w:sz w:val="28"/>
        </w:rPr>
        <w:t>
      өнім қауіпсіздігін мемлекеттік бақылау;</w:t>
      </w:r>
      <w:r>
        <w:br/>
      </w:r>
      <w:r>
        <w:rPr>
          <w:rFonts w:ascii="Times New Roman"/>
          <w:b w:val="false"/>
          <w:i w:val="false"/>
          <w:color w:val="000000"/>
          <w:sz w:val="28"/>
        </w:rPr>
        <w:t>
      техникалық реттеу;</w:t>
      </w:r>
      <w:r>
        <w:br/>
      </w:r>
      <w:r>
        <w:rPr>
          <w:rFonts w:ascii="Times New Roman"/>
          <w:b w:val="false"/>
          <w:i w:val="false"/>
          <w:color w:val="000000"/>
          <w:sz w:val="28"/>
        </w:rPr>
        <w:t>
      стандарттау;</w:t>
      </w:r>
      <w:r>
        <w:br/>
      </w:r>
      <w:r>
        <w:rPr>
          <w:rFonts w:ascii="Times New Roman"/>
          <w:b w:val="false"/>
          <w:i w:val="false"/>
          <w:color w:val="000000"/>
          <w:sz w:val="28"/>
        </w:rPr>
        <w:t>
      сәйкестікті бағалау;</w:t>
      </w:r>
      <w:r>
        <w:br/>
      </w:r>
      <w:r>
        <w:rPr>
          <w:rFonts w:ascii="Times New Roman"/>
          <w:b w:val="false"/>
          <w:i w:val="false"/>
          <w:color w:val="000000"/>
          <w:sz w:val="28"/>
        </w:rPr>
        <w:t>
      метрология;</w:t>
      </w:r>
      <w:r>
        <w:br/>
      </w:r>
      <w:r>
        <w:rPr>
          <w:rFonts w:ascii="Times New Roman"/>
          <w:b w:val="false"/>
          <w:i w:val="false"/>
          <w:color w:val="000000"/>
          <w:sz w:val="28"/>
        </w:rPr>
        <w:t>
      техникалық реттеу және метрология саласында мемлекеттік органдар қызметін салааралық үйлестіру;</w:t>
      </w:r>
      <w:r>
        <w:br/>
      </w:r>
      <w:r>
        <w:rPr>
          <w:rFonts w:ascii="Times New Roman"/>
          <w:b w:val="false"/>
          <w:i w:val="false"/>
          <w:color w:val="000000"/>
          <w:sz w:val="28"/>
        </w:rPr>
        <w:t>
      техникалық құжаттардың мемлекеттік қорын жүргізу;</w:t>
      </w:r>
      <w:r>
        <w:br/>
      </w:r>
      <w:r>
        <w:rPr>
          <w:rFonts w:ascii="Times New Roman"/>
          <w:b w:val="false"/>
          <w:i w:val="false"/>
          <w:color w:val="000000"/>
          <w:sz w:val="28"/>
        </w:rPr>
        <w:t>
      саудадағы техникалық кедергілер, санитарлық және фитосанитарлық шаралар бойынша ақпараттық орталықты жүргізу;</w:t>
      </w:r>
      <w:r>
        <w:br/>
      </w:r>
      <w:r>
        <w:rPr>
          <w:rFonts w:ascii="Times New Roman"/>
          <w:b w:val="false"/>
          <w:i w:val="false"/>
          <w:color w:val="000000"/>
          <w:sz w:val="28"/>
        </w:rPr>
        <w:t>
      мемлекеттік эталондарды жүргізу;</w:t>
      </w:r>
      <w:r>
        <w:br/>
      </w:r>
      <w:r>
        <w:rPr>
          <w:rFonts w:ascii="Times New Roman"/>
          <w:b w:val="false"/>
          <w:i w:val="false"/>
          <w:color w:val="000000"/>
          <w:sz w:val="28"/>
        </w:rPr>
        <w:t>
      нотификациялар;</w:t>
      </w:r>
      <w:r>
        <w:br/>
      </w:r>
      <w:r>
        <w:rPr>
          <w:rFonts w:ascii="Times New Roman"/>
          <w:b w:val="false"/>
          <w:i w:val="false"/>
          <w:color w:val="000000"/>
          <w:sz w:val="28"/>
        </w:rPr>
        <w:t xml:space="preserve">
      тұтынушылар құқығын қорғау бойынша тиісті уәкілеттіктер беру керек.      </w:t>
      </w:r>
    </w:p>
    <w:bookmarkEnd w:id="9"/>
    <w:bookmarkStart w:name="z43" w:id="10"/>
    <w:p>
      <w:pPr>
        <w:spacing w:after="0"/>
        <w:ind w:left="0"/>
        <w:jc w:val="left"/>
      </w:pPr>
      <w:r>
        <w:rPr>
          <w:rFonts w:ascii="Times New Roman"/>
          <w:b/>
          <w:i w:val="false"/>
          <w:color w:val="000000"/>
        </w:rPr>
        <w:t xml:space="preserve"> 
 3.3-1. Нысаналы технологиялық бағдарламалар арқылы іске</w:t>
      </w:r>
      <w:r>
        <w:br/>
      </w:r>
      <w:r>
        <w:rPr>
          <w:rFonts w:ascii="Times New Roman"/>
          <w:b/>
          <w:i w:val="false"/>
          <w:color w:val="000000"/>
        </w:rPr>
        <w:t>
асырылатын сындарлы технологиялар тізбесін қоса алғанда,</w:t>
      </w:r>
      <w:r>
        <w:br/>
      </w:r>
      <w:r>
        <w:rPr>
          <w:rFonts w:ascii="Times New Roman"/>
          <w:b/>
          <w:i w:val="false"/>
          <w:color w:val="000000"/>
        </w:rPr>
        <w:t>
саланың инновациялық-технологиялық дамуын талдау</w:t>
      </w:r>
    </w:p>
    <w:bookmarkEnd w:id="10"/>
    <w:p>
      <w:pPr>
        <w:spacing w:after="0"/>
        <w:ind w:left="0"/>
        <w:jc w:val="both"/>
      </w:pPr>
      <w:r>
        <w:rPr>
          <w:rFonts w:ascii="Times New Roman"/>
          <w:b w:val="false"/>
          <w:i w:val="false"/>
          <w:color w:val="ff0000"/>
          <w:sz w:val="28"/>
        </w:rPr>
        <w:t>      Ескерту. 3-бөлім 3.3-1-кіші бөліммен толықтырылды - ҚР Үкіметінің 31.12.2013 </w:t>
      </w:r>
      <w:r>
        <w:rPr>
          <w:rFonts w:ascii="Times New Roman"/>
          <w:b w:val="false"/>
          <w:i w:val="false"/>
          <w:color w:val="ff0000"/>
          <w:sz w:val="28"/>
        </w:rPr>
        <w:t>№ 1504</w:t>
      </w:r>
      <w:r>
        <w:rPr>
          <w:rFonts w:ascii="Times New Roman"/>
          <w:b w:val="false"/>
          <w:i w:val="false"/>
          <w:color w:val="ff0000"/>
          <w:sz w:val="28"/>
        </w:rPr>
        <w:t> қаулысымен.</w:t>
      </w:r>
    </w:p>
    <w:bookmarkStart w:name="z42" w:id="11"/>
    <w:p>
      <w:pPr>
        <w:spacing w:after="0"/>
        <w:ind w:left="0"/>
        <w:jc w:val="both"/>
      </w:pPr>
      <w:r>
        <w:rPr>
          <w:rFonts w:ascii="Times New Roman"/>
          <w:b w:val="false"/>
          <w:i w:val="false"/>
          <w:color w:val="000000"/>
          <w:sz w:val="28"/>
        </w:rPr>
        <w:t>      Техникалық реттеу саласындағы инновациялық-технологиялық саясатты іске асыру шеңберінде техникалық реттеу құралдарының көмегімен өнімнің бәсекеге қабілеттілігін арттыруға бөгет жасайтын негізгі проблемалар мен кедергілерді анықтау қажет.</w:t>
      </w:r>
      <w:r>
        <w:br/>
      </w:r>
      <w:r>
        <w:rPr>
          <w:rFonts w:ascii="Times New Roman"/>
          <w:b w:val="false"/>
          <w:i w:val="false"/>
          <w:color w:val="000000"/>
          <w:sz w:val="28"/>
        </w:rPr>
        <w:t>
      Заманауи техникалық талаптарға сәйкес келмейтін өнім өндіру практикасын қысқарту, сондай-ақ тиімді өндірісті іске асыру мақсатында Шығару жоспарланып отырған өнім жобаларының техникалық регламенттерде және стандарттау жөніндегі нормативтік құжаттарда белгіленген талаптарға сәйкестігін бағалауды енгізу мәселесі пысықталуда.</w:t>
      </w:r>
    </w:p>
    <w:bookmarkEnd w:id="11"/>
    <w:bookmarkStart w:name="z32" w:id="12"/>
    <w:p>
      <w:pPr>
        <w:spacing w:after="0"/>
        <w:ind w:left="0"/>
        <w:jc w:val="left"/>
      </w:pPr>
      <w:r>
        <w:rPr>
          <w:rFonts w:ascii="Times New Roman"/>
          <w:b/>
          <w:i w:val="false"/>
          <w:color w:val="000000"/>
        </w:rPr>
        <w:t xml:space="preserve"> 
3.4 Техникалық реттеу саласында қолданыстағы мемлекеттік реттеу саясатын талдау</w:t>
      </w:r>
    </w:p>
    <w:bookmarkEnd w:id="12"/>
    <w:p>
      <w:pPr>
        <w:spacing w:after="0"/>
        <w:ind w:left="0"/>
        <w:jc w:val="both"/>
      </w:pPr>
      <w:r>
        <w:rPr>
          <w:rFonts w:ascii="Times New Roman"/>
          <w:b w:val="false"/>
          <w:i w:val="false"/>
          <w:color w:val="000000"/>
          <w:sz w:val="28"/>
        </w:rPr>
        <w:t>      Бүгінгі күні техникалық реттеу және метрология жүйесінің заңнамалық негізін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2000 жылғы 7 маусымдағы,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w:t>
      </w:r>
      <w:r>
        <w:rPr>
          <w:rFonts w:ascii="Times New Roman"/>
          <w:b w:val="false"/>
          <w:i w:val="false"/>
          <w:color w:val="000000"/>
          <w:sz w:val="28"/>
        </w:rPr>
        <w:t>Сәйкестікті бағалау саласындағы аккредиттеу туралы</w:t>
      </w:r>
      <w:r>
        <w:rPr>
          <w:rFonts w:ascii="Times New Roman"/>
          <w:b w:val="false"/>
          <w:i w:val="false"/>
          <w:color w:val="000000"/>
          <w:sz w:val="28"/>
        </w:rPr>
        <w:t>» 2008 жылғы 5 шілдедегі Қазақстан Республикасы заңдары құрайды.</w:t>
      </w:r>
      <w:r>
        <w:br/>
      </w:r>
      <w:r>
        <w:rPr>
          <w:rFonts w:ascii="Times New Roman"/>
          <w:b w:val="false"/>
          <w:i w:val="false"/>
          <w:color w:val="000000"/>
          <w:sz w:val="28"/>
        </w:rPr>
        <w:t>
      «Өлшем бірлігін қамтамасыз ету туралы» 2000 жылғы 7 маусымдағы Қазақстан Республикасының Заңы өлшем бірлігін қамтамасыз ету жүйесін анықтайды және:</w:t>
      </w:r>
      <w:r>
        <w:br/>
      </w:r>
      <w:r>
        <w:rPr>
          <w:rFonts w:ascii="Times New Roman"/>
          <w:b w:val="false"/>
          <w:i w:val="false"/>
          <w:color w:val="000000"/>
          <w:sz w:val="28"/>
        </w:rPr>
        <w:t>
      Қазақстан Республикасы азаматтарының мүдделері мен экономикасын өлшеудің бұрыс нәтижелерінің салдарынан қорғауға;</w:t>
      </w:r>
      <w:r>
        <w:br/>
      </w:r>
      <w:r>
        <w:rPr>
          <w:rFonts w:ascii="Times New Roman"/>
          <w:b w:val="false"/>
          <w:i w:val="false"/>
          <w:color w:val="000000"/>
          <w:sz w:val="28"/>
        </w:rPr>
        <w:t>
      18 отандық және импортталатын өнім, үдерістер (жұмыстар) мен қызметтер қауіпсіздігі мен сапасын қамтамасыз етуге;</w:t>
      </w:r>
      <w:r>
        <w:br/>
      </w:r>
      <w:r>
        <w:rPr>
          <w:rFonts w:ascii="Times New Roman"/>
          <w:b w:val="false"/>
          <w:i w:val="false"/>
          <w:color w:val="000000"/>
          <w:sz w:val="28"/>
        </w:rPr>
        <w:t>
      материалдық және энергетикалық ресурстардың барлық түрлерін нақты есепке алуды қамтамасыз етуге;</w:t>
      </w:r>
      <w:r>
        <w:br/>
      </w:r>
      <w:r>
        <w:rPr>
          <w:rFonts w:ascii="Times New Roman"/>
          <w:b w:val="false"/>
          <w:i w:val="false"/>
          <w:color w:val="000000"/>
          <w:sz w:val="28"/>
        </w:rPr>
        <w:t>
      ауруларды диагностикалау және емдеу, адамдар еңбегі мен тұрмыс жағдайларының қауіпсіздігін бақылау, қозғалыс қауіпсіздігін қамтамасыз ету, қоршаған ортаны қорғау кезінде және іргелі зерттеулер мен ғылыми әзірленімдер жағдайында өлшеудің нақты нәтижелерін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Жеке кәсіпкерлік туралы</w:t>
      </w:r>
      <w:r>
        <w:rPr>
          <w:rFonts w:ascii="Times New Roman"/>
          <w:b w:val="false"/>
          <w:i w:val="false"/>
          <w:color w:val="000000"/>
          <w:sz w:val="28"/>
        </w:rPr>
        <w:t>» 2006 жылғы 31 қаңтардағы Қазақстан Республикасының Заңына сәйкес 2009 жылы техникалық реттеу және өлшем бірлігін қамтамасыз ету саласында қауіптерді бағалау жүйесі (бұдан әрі - ҚБЖ) әзірленді.</w:t>
      </w:r>
      <w:r>
        <w:br/>
      </w:r>
      <w:r>
        <w:rPr>
          <w:rFonts w:ascii="Times New Roman"/>
          <w:b w:val="false"/>
          <w:i w:val="false"/>
          <w:color w:val="000000"/>
          <w:sz w:val="28"/>
        </w:rPr>
        <w:t>
      ҚБЖ өнімнің нақты түрлері мен өлшеулердің бұрыс нәтижелерінің адам өмірі мен денсаулығына зиян келтіруінің мүмкіндігіне орай қауіп туғызатын субъектілерді нүктелік анықтау жолымен тексерулерді оңтайландыру мен реттеуге бағытталған.</w:t>
      </w:r>
      <w:r>
        <w:br/>
      </w:r>
      <w:r>
        <w:rPr>
          <w:rFonts w:ascii="Times New Roman"/>
          <w:b w:val="false"/>
          <w:i w:val="false"/>
          <w:color w:val="000000"/>
          <w:sz w:val="28"/>
        </w:rPr>
        <w:t>
      Қазіргі уақытта техникалық реттеу және өлшем бірлігін қамтамасыз ету саласында мемлекеттік бақылау саясатын практикалық іске асыру үш бағыт бойынша жүзеге асырылады:</w:t>
      </w:r>
      <w:r>
        <w:br/>
      </w:r>
      <w:r>
        <w:rPr>
          <w:rFonts w:ascii="Times New Roman"/>
          <w:b w:val="false"/>
          <w:i w:val="false"/>
          <w:color w:val="000000"/>
          <w:sz w:val="28"/>
        </w:rPr>
        <w:t>
      Өнімді сату кезеңінде оның қауіпсіздігі мен сапасын мемлекеттік бақылау;</w:t>
      </w:r>
      <w:r>
        <w:br/>
      </w:r>
      <w:r>
        <w:rPr>
          <w:rFonts w:ascii="Times New Roman"/>
          <w:b w:val="false"/>
          <w:i w:val="false"/>
          <w:color w:val="000000"/>
          <w:sz w:val="28"/>
        </w:rPr>
        <w:t>
      Мемлекеттік метрологиялық бақылау;</w:t>
      </w:r>
      <w:r>
        <w:br/>
      </w:r>
      <w:r>
        <w:rPr>
          <w:rFonts w:ascii="Times New Roman"/>
          <w:b w:val="false"/>
          <w:i w:val="false"/>
          <w:color w:val="000000"/>
          <w:sz w:val="28"/>
        </w:rPr>
        <w:t>
      Тауардың шығу тегі туралы сертификат беру тәртібінің сақталуын мемлекеттік бақылау.</w:t>
      </w:r>
      <w:r>
        <w:br/>
      </w:r>
      <w:r>
        <w:rPr>
          <w:rFonts w:ascii="Times New Roman"/>
          <w:b w:val="false"/>
          <w:i w:val="false"/>
          <w:color w:val="000000"/>
          <w:sz w:val="28"/>
        </w:rPr>
        <w:t>
      Техникалық реттеу саласындағы мемлекет саясатын анықтайтын «Техникалық реттеу туралы» Қазақстан Республикасының 2004 жылғы 9 қарашадағы Заңы екі деңгейдегі жүйеге негізделеді, мұнда:</w:t>
      </w:r>
      <w:r>
        <w:br/>
      </w:r>
      <w:r>
        <w:rPr>
          <w:rFonts w:ascii="Times New Roman"/>
          <w:b w:val="false"/>
          <w:i w:val="false"/>
          <w:color w:val="000000"/>
          <w:sz w:val="28"/>
        </w:rPr>
        <w:t>
      бірінші (міндетті) деңгейде талаптары қолдану үшін міндетті болып табылатын заңдар мен техникалық регламенттер түріндегі қауіпсіздік талаптары белгіленеді;</w:t>
      </w:r>
      <w:r>
        <w:br/>
      </w:r>
      <w:r>
        <w:rPr>
          <w:rFonts w:ascii="Times New Roman"/>
          <w:b w:val="false"/>
          <w:i w:val="false"/>
          <w:color w:val="000000"/>
          <w:sz w:val="28"/>
        </w:rPr>
        <w:t>
      екінші (ерікті) деңгейде стандарттармен бекітілетін ерікті қолдану талаптары белгіленеді.</w:t>
      </w:r>
      <w:r>
        <w:br/>
      </w: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шеңберінде қолданыстағы 33 заңға өзгерістер енгізіліп «Тағам өнімдерінің қауіпсіздігі туралы», «Машиналар мен жабдықтардың қауіпсіздігі туралы», «Ойыншықтардың қауіпсіздігі туралы», «Химиялық өнімдер қауіпсіздігі туралы» 2007 жылғы 21 шілдедегі Қазақстан Республикасының 4 жаңа заңы қабылданды.</w:t>
      </w:r>
      <w:r>
        <w:br/>
      </w:r>
      <w:r>
        <w:rPr>
          <w:rFonts w:ascii="Times New Roman"/>
          <w:b w:val="false"/>
          <w:i w:val="false"/>
          <w:color w:val="000000"/>
          <w:sz w:val="28"/>
        </w:rPr>
        <w:t>
      Қазақстан Республикасының «Техникалық реттеу туралы» 2004 жылғы 9 қарашадағы Заңын іске асыруға республика аумағына әкелінетін және өндірілетін кеңінен қолданылатын әлеуетті қауіпті өнімге таратылатын жүзден астам техникалық регламенттерді әзірлеуді көздейтін Техникалық регламенттерді әзірлеу жоспары жасалып, іске асырылып жатыр.</w:t>
      </w:r>
      <w:r>
        <w:br/>
      </w:r>
      <w:r>
        <w:rPr>
          <w:rFonts w:ascii="Times New Roman"/>
          <w:b w:val="false"/>
          <w:i w:val="false"/>
          <w:color w:val="000000"/>
          <w:sz w:val="28"/>
        </w:rPr>
        <w:t>
      14 мемлекеттік органда техникалық регламенттерді әзірлеу және сараптама жүргізу үшін техникалық реттеу саласында Сараптамалық кеңестер құрылды.</w:t>
      </w:r>
      <w:r>
        <w:br/>
      </w:r>
      <w:r>
        <w:rPr>
          <w:rFonts w:ascii="Times New Roman"/>
          <w:b w:val="false"/>
          <w:i w:val="false"/>
          <w:color w:val="000000"/>
          <w:sz w:val="28"/>
        </w:rPr>
        <w:t>
      Қазақстан Республикасында сәйкестікті растау нысандары өнімдер, үдерістер болып табылады.</w:t>
      </w:r>
      <w:r>
        <w:br/>
      </w:r>
      <w:r>
        <w:rPr>
          <w:rFonts w:ascii="Times New Roman"/>
          <w:b w:val="false"/>
          <w:i w:val="false"/>
          <w:color w:val="000000"/>
          <w:sz w:val="28"/>
        </w:rPr>
        <w:t>
      Өнімдердің, үдерістердің сәйкестігін растау міндетті немесе ерікті сипатқа ие.</w:t>
      </w:r>
      <w:r>
        <w:br/>
      </w:r>
      <w:r>
        <w:rPr>
          <w:rFonts w:ascii="Times New Roman"/>
          <w:b w:val="false"/>
          <w:i w:val="false"/>
          <w:color w:val="000000"/>
          <w:sz w:val="28"/>
        </w:rPr>
        <w:t>
      Сәйкестікті міндетті растау мына нысанда жүзеге асырылады:</w:t>
      </w:r>
      <w:r>
        <w:br/>
      </w:r>
      <w:r>
        <w:rPr>
          <w:rFonts w:ascii="Times New Roman"/>
          <w:b w:val="false"/>
          <w:i w:val="false"/>
          <w:color w:val="000000"/>
          <w:sz w:val="28"/>
        </w:rPr>
        <w:t>
      міндетті сертификаттауды жүргізу;</w:t>
      </w:r>
      <w:r>
        <w:br/>
      </w:r>
      <w:r>
        <w:rPr>
          <w:rFonts w:ascii="Times New Roman"/>
          <w:b w:val="false"/>
          <w:i w:val="false"/>
          <w:color w:val="000000"/>
          <w:sz w:val="28"/>
        </w:rPr>
        <w:t>
      дайындаушының (орындаушының) сәйкестігі туралы декларация қабылдау.</w:t>
      </w:r>
      <w:r>
        <w:br/>
      </w:r>
      <w:r>
        <w:rPr>
          <w:rFonts w:ascii="Times New Roman"/>
          <w:b w:val="false"/>
          <w:i w:val="false"/>
          <w:color w:val="000000"/>
          <w:sz w:val="28"/>
        </w:rPr>
        <w:t>
      Сәйкестікті ерікті растау міндетті сертификаттауға жататын өнімдер тізіліміне кірмеген өнімдер үшін өтінім берушінің бастамасы бойынша жүргізіледі.</w:t>
      </w:r>
      <w:r>
        <w:br/>
      </w:r>
      <w:r>
        <w:rPr>
          <w:rFonts w:ascii="Times New Roman"/>
          <w:b w:val="false"/>
          <w:i w:val="false"/>
          <w:color w:val="000000"/>
          <w:sz w:val="28"/>
        </w:rPr>
        <w:t>
      Бірақ басымдық сәйкестікті мәлімдеуге қабылдану берілген сәйкестікті растауды жүргізудің шетелдік тәжірибесіне қарағанда республикада өнімді сертификаттау басымдыққа ие. Бұл сәйкестікті мәлімдеу тек қауіптілігі аз өнім үшін сәйкестікті растау нысаны ретінде қабылдауға әкелді.</w:t>
      </w:r>
      <w:r>
        <w:br/>
      </w:r>
      <w:r>
        <w:rPr>
          <w:rFonts w:ascii="Times New Roman"/>
          <w:b w:val="false"/>
          <w:i w:val="false"/>
          <w:color w:val="000000"/>
          <w:sz w:val="28"/>
        </w:rPr>
        <w:t>
      «Мемлекеттік сатып алу туралы» Қазақстан Республикасының 2007 жылғы 21 шілдедегі Заңымен менеджмент жүйелерінің стандартын енгізу үшін ынталандыру шаралары көзделген. Атап айтқанда, барынша сапалы тауарды, жұмысты, қызметті, конкурсқа қатысушыны анықтау үшін мемлекеттік сатып алуды ұйымдастырушы конкурстық құжаттамада мемлекеттік стандарт талаптарына сәйкес менеджменттің сертификатталған жүйесі туралы мәліметтің ұсынылуын көздеуге міндетті, бұл отандық кәсіпорындарды қолдау өлшемдерінің бірі болып табылады.</w:t>
      </w:r>
      <w:r>
        <w:br/>
      </w:r>
      <w:r>
        <w:rPr>
          <w:rFonts w:ascii="Times New Roman"/>
          <w:b w:val="false"/>
          <w:i w:val="false"/>
          <w:color w:val="000000"/>
          <w:sz w:val="28"/>
        </w:rPr>
        <w:t>
      Кәсіпорындарда менеджменттің жаңа жүйелерін одан әрі дамыту және енгізу мақсатында Қазақстан Республикасы Премьер-Министрінің 2010 жылғы 9 наурыздағы № 43-ө өкімімен Қазақстандық ұйымдардың халықаралық стандарттарға одан әрі көшуі жөніндегі 2010 - 2011 жылдарға арналған жоспары бекітілген.</w:t>
      </w:r>
      <w:r>
        <w:br/>
      </w:r>
      <w:r>
        <w:rPr>
          <w:rFonts w:ascii="Times New Roman"/>
          <w:b w:val="false"/>
          <w:i w:val="false"/>
          <w:color w:val="000000"/>
          <w:sz w:val="28"/>
        </w:rPr>
        <w:t>
      «Сәйкестікті бағалау саласындағы аккредиттеу туралы» 2008 жылғы 5 шілдедегі Қазақстан Республикасының Заңы сәйкестікті растау жөніндегі органдарды, сынақ, салыстырып тексеру, калибрлеу зертханаларының (орталықтарының), өлшеулерді орындау әдістемелеріне метрологиялық аттестаттауды жүзеге асыратын заңды тұлғалардың аккредиттеу саласында қоғамдық қатынастарын, сондай-ақ олармен байланысты сәйкестікті бағалау саласындағы өзге де қатынастарды реттеуге бағытталған.</w:t>
      </w:r>
      <w:r>
        <w:br/>
      </w:r>
      <w:r>
        <w:rPr>
          <w:rFonts w:ascii="Times New Roman"/>
          <w:b w:val="false"/>
          <w:i w:val="false"/>
          <w:color w:val="000000"/>
          <w:sz w:val="28"/>
        </w:rPr>
        <w:t>
      Осы Заңды іске асыру мақсатында Ұлттық аккредиттеу органы анықталған.</w:t>
      </w:r>
    </w:p>
    <w:bookmarkStart w:name="z33" w:id="13"/>
    <w:p>
      <w:pPr>
        <w:spacing w:after="0"/>
        <w:ind w:left="0"/>
        <w:jc w:val="left"/>
      </w:pPr>
      <w:r>
        <w:rPr>
          <w:rFonts w:ascii="Times New Roman"/>
          <w:b/>
          <w:i w:val="false"/>
          <w:color w:val="000000"/>
        </w:rPr>
        <w:t xml:space="preserve"> 
3.5 Техникалық реттеуді дамыту мен сапа инфрақұрылымын құрудағы халықаралық тәжірибе</w:t>
      </w:r>
    </w:p>
    <w:bookmarkEnd w:id="13"/>
    <w:p>
      <w:pPr>
        <w:spacing w:after="0"/>
        <w:ind w:left="0"/>
        <w:jc w:val="both"/>
      </w:pPr>
      <w:r>
        <w:rPr>
          <w:rFonts w:ascii="Times New Roman"/>
          <w:b w:val="false"/>
          <w:i w:val="false"/>
          <w:color w:val="000000"/>
          <w:sz w:val="28"/>
        </w:rPr>
        <w:t>      Бірыңғай кеден одағының қызмет етуімен және Қазақстанның индустриялық-инновациялық дамуының қойылған міндеттерін шешу техникалық реттеу мен өлшем бірлігін қамтамасыз ету аспаптарын қолдану әдістерін қайта қарауды талап етеді.</w:t>
      </w:r>
      <w:r>
        <w:br/>
      </w:r>
      <w:r>
        <w:rPr>
          <w:rFonts w:ascii="Times New Roman"/>
          <w:b w:val="false"/>
          <w:i w:val="false"/>
          <w:color w:val="000000"/>
          <w:sz w:val="28"/>
        </w:rPr>
        <w:t>
      Германия, Австрия және Швейцария сарапшылары жүргізген зерттеулер ұлттық экономика көлемінде стандарттарды жүргізудің жиынтық әсері жалпы ішкі өнімнің (бұдан әрі - ЖІӨ) шамамен 1%-ын құрайтынын көрсетті. Бірқатар елдерде (Азия - Тынық мұхиты экономикалық ынтымақтастығына мүше елдер) жүргізілген зерттеулер нәтижесінде тарифтік емес техникалық реттеуді тиімді қолдану тарифтік реттеу шараларынан табыс 0,14%-дан аспайтын жағдайда орташа ЖІӨ 0,26%-ға табыс үлесін арттыруға мүмкіндік беретіні анықталды.</w:t>
      </w:r>
      <w:r>
        <w:br/>
      </w:r>
      <w:r>
        <w:rPr>
          <w:rFonts w:ascii="Times New Roman"/>
          <w:b w:val="false"/>
          <w:i w:val="false"/>
          <w:color w:val="000000"/>
          <w:sz w:val="28"/>
        </w:rPr>
        <w:t>
      Талдаушылар нарықтық экономика жағдайында техникалық реттеу патенттер мен лицензиялар енгізуден алынатын тиісті көрсеткіштерден асатын экономикалық өсуге үлесті қамтамасыз ету болатындығы туралы қорытынды жасады. Бұдан басқа техникалық реттеу аспабын пайдаланып, мемлекеттік бақылау жүйесін елеулі оңтайландыруға және әкімшілік кедергілер санын азайтуға болады.</w:t>
      </w:r>
      <w:r>
        <w:br/>
      </w:r>
      <w:r>
        <w:rPr>
          <w:rFonts w:ascii="Times New Roman"/>
          <w:b w:val="false"/>
          <w:i w:val="false"/>
          <w:color w:val="000000"/>
          <w:sz w:val="28"/>
        </w:rPr>
        <w:t>
      Бұдан басқа, өнімге қойылатын жоғары талаптарды қалыптастыру жүретін стандарттау, оларды іске асыру кезінде қазіргіден жақсы сапалы өнім алу әсіресе маңызды немесе бәсекелес өнімдер алдында артықшылықты өнім алынып, нарыққа инновациялық өнімнің түсуі ынталандырылатын жаңарту мен инновациялық әзірленімдер үдерісі үшін үлкен мәнге ие.</w:t>
      </w:r>
      <w:r>
        <w:br/>
      </w:r>
      <w:r>
        <w:rPr>
          <w:rFonts w:ascii="Times New Roman"/>
          <w:b w:val="false"/>
          <w:i w:val="false"/>
          <w:color w:val="000000"/>
          <w:sz w:val="28"/>
        </w:rPr>
        <w:t>
      Жоғарыда аталған нәтижелерге қол жеткізу үшін Еуропалық одақ (бұдан әрі - ЕО) елдері өз бастауын 1985 жылғы 7 мамырда қабылданған ЕО Кеңесінің қарарынан алатын және іргелі үш қағидатқа негізделген жаңа тәсілге өтуге шешім қабылдады:</w:t>
      </w:r>
      <w:r>
        <w:br/>
      </w:r>
      <w:r>
        <w:rPr>
          <w:rFonts w:ascii="Times New Roman"/>
          <w:b w:val="false"/>
          <w:i w:val="false"/>
          <w:color w:val="000000"/>
          <w:sz w:val="28"/>
        </w:rPr>
        <w:t>
      Бүкіл Еуропа бойынша регламенттерді үйлестіруде ЕО Директивалары орындалуы қажет ең елеулі талаптарды ғана белгілейтін болады.</w:t>
      </w:r>
      <w:r>
        <w:br/>
      </w:r>
      <w:r>
        <w:rPr>
          <w:rFonts w:ascii="Times New Roman"/>
          <w:b w:val="false"/>
          <w:i w:val="false"/>
          <w:color w:val="000000"/>
          <w:sz w:val="28"/>
        </w:rPr>
        <w:t>
      ЕО Еуропалық ұйымдарға осы елеулі талаптарға қатысты техникалық нақтылауларды әзірлеуге стандарттау бойынша мандаттар береді.</w:t>
      </w:r>
      <w:r>
        <w:br/>
      </w:r>
      <w:r>
        <w:rPr>
          <w:rFonts w:ascii="Times New Roman"/>
          <w:b w:val="false"/>
          <w:i w:val="false"/>
          <w:color w:val="000000"/>
          <w:sz w:val="28"/>
        </w:rPr>
        <w:t>
      Еуропалық стандарттау жөніндегі ұйымдар жариялаған үйлестірілген стандарттарды қолдану ерікті болып қалады.</w:t>
      </w:r>
      <w:r>
        <w:br/>
      </w:r>
      <w:r>
        <w:rPr>
          <w:rFonts w:ascii="Times New Roman"/>
          <w:b w:val="false"/>
          <w:i w:val="false"/>
          <w:color w:val="000000"/>
          <w:sz w:val="28"/>
        </w:rPr>
        <w:t>
      Үйлестірілген стандарттарға сәйкестік ЕО Директиваларына сәйкестік туралы болжамды білдіреді, яғни егер ұлттық билік органдары үйлестірілген стандартқа сәйкес өндірілген өнім елеулі талаптарды орындайтындығына күмәнданса, шығындар мен дәлелдеудің өзге де шығындары оларға жатқызылады.</w:t>
      </w:r>
      <w:r>
        <w:br/>
      </w:r>
      <w:r>
        <w:rPr>
          <w:rFonts w:ascii="Times New Roman"/>
          <w:b w:val="false"/>
          <w:i w:val="false"/>
          <w:color w:val="000000"/>
          <w:sz w:val="28"/>
        </w:rPr>
        <w:t>
      Жаңа Тәсілдің ескі тәсілмен салыстырғанда артықшылығы ЕО директивалары елеулі талаптарды ғана емес, техникалық нақтылауларды қамтуында жатыр, соның әсерінен Еуропалық стандарттау жөніндегі ұйымдарда техникалық талаптарға арналған айрықшалауларды құруды тиісті сарапшылар жылдам және тиімді өткізеді. ЕО Директивалары (техникалық регламенттері) олардың барлық талаптарымен бірге аяқтау үшін көп жылды талап ететін және технологиялардың кез келген өзгеруі қолданыстағы заңға елеулі түзетулер енгізілуін талап ететін. Бүгінгі күні технологиялық талаптарды Еуропалық стандарттау жөніндегі ұйымдар заңнамалық үдерістерден тәуелсіз дамытуда.</w:t>
      </w:r>
      <w:r>
        <w:br/>
      </w:r>
      <w:r>
        <w:rPr>
          <w:rFonts w:ascii="Times New Roman"/>
          <w:b w:val="false"/>
          <w:i w:val="false"/>
          <w:color w:val="000000"/>
          <w:sz w:val="28"/>
        </w:rPr>
        <w:t>
      1999 жылғы қазанда Жаңа Тәсілдің оң әсері ЕО Кеңесінің стандарттау бойынша қарарында танылды, онда Еуропадағы стандарттау жүйесі мен Жаңа Тәсіл өз тиімділігін дәлелдегені мен біртұтас нарықты дамытуда үлкен үлес қосқаны туралы айтылған. 2002 жылғы наурызда Кеңес өзінің стандарттау бойынша соңғы қорытындысында стандарттаудың ішкі нарықтағы маңызды рөлі мен ЕО басқару, е-Еuroре, орнықты даму бойынша стратегия сияқты Еуропа саясатының маңызды саласындағы үлестерін, сондай-ақ әлемдік сауданы дамытудағы үлесін атап өтті.</w:t>
      </w:r>
      <w:r>
        <w:br/>
      </w:r>
      <w:r>
        <w:rPr>
          <w:rFonts w:ascii="Times New Roman"/>
          <w:b w:val="false"/>
          <w:i w:val="false"/>
          <w:color w:val="000000"/>
          <w:sz w:val="28"/>
        </w:rPr>
        <w:t>
      Соңғы кезде Ресей Федерациясында да техникалық реттеу жүйесін дамыту проблемалары кеңінен талқыланып жатыр.</w:t>
      </w:r>
      <w:r>
        <w:br/>
      </w:r>
      <w:r>
        <w:rPr>
          <w:rFonts w:ascii="Times New Roman"/>
          <w:b w:val="false"/>
          <w:i w:val="false"/>
          <w:color w:val="000000"/>
          <w:sz w:val="28"/>
        </w:rPr>
        <w:t>
      Қазіргі таңда Ресей Федерациясында «Техникалық реттеу туралы» федералдық заңның әкімшілік кедергілерді құрайтын ведомстволық норма шығаруын шектеу және өнімді нарыққа жіберу нысанын бақылауды жүзеге асыратын мемлекеттік органдар мүдделерінің дау-дамайларын жою мақсатында Ресей Федерациясында техникалық реттеу тетіктерін жетілдіру бөлігінде түзетулер енгізілуде.</w:t>
      </w:r>
      <w:r>
        <w:br/>
      </w:r>
      <w:r>
        <w:rPr>
          <w:rFonts w:ascii="Times New Roman"/>
          <w:b w:val="false"/>
          <w:i w:val="false"/>
          <w:color w:val="000000"/>
          <w:sz w:val="28"/>
        </w:rPr>
        <w:t>
      ЕО елдерінің мемлекеттік бақылау жүйелері: заңнаманы реттейтін, қауіп-қатерді талдау жүйесі және стратегиялық жоспарлауды, тексеріс жүргізудің нақты рәсімдерін, сондай-ақ инспекторларды жауапкершілікке тартудың тиімді тетіктерін енгізу сияқты негізгі құрауыштардан тұрады.</w:t>
      </w:r>
      <w:r>
        <w:br/>
      </w:r>
      <w:r>
        <w:rPr>
          <w:rFonts w:ascii="Times New Roman"/>
          <w:b w:val="false"/>
          <w:i w:val="false"/>
          <w:color w:val="000000"/>
          <w:sz w:val="28"/>
        </w:rPr>
        <w:t>
      ЕО мемлекеттік бақылау жүйесі тексеру туралы негіздемелі заңдар негізінде тексерудің жалпы санын төмендету ғана емес, мемлекеттік бақылау органдарының өкілдігі мен міндеттемелерін және заңнама талаптарының орындалуын тексеру, сондай-ақ олардың жұмысына қазіргі заманғы құрал-жабдықтарды енгізу үдерісіне жеке кәсіпкерлік субъектілерін белгілейтін салалық заңдар негізінде тексеріс жүргізу арқылы мемлекеттік бақылау органдар жұмысының тиімділігін арттыруға бағытталған.</w:t>
      </w:r>
      <w:r>
        <w:br/>
      </w:r>
      <w:r>
        <w:rPr>
          <w:rFonts w:ascii="Times New Roman"/>
          <w:b w:val="false"/>
          <w:i w:val="false"/>
          <w:color w:val="000000"/>
          <w:sz w:val="28"/>
        </w:rPr>
        <w:t>
      Барлық елдерде өлшем бірлігін қамтамасыз ету мәселелерін Ұлттық метрология институты (бұдан әрі - ҰМИ) оларды тиісті функцияларын үлестіре отырып, жүзеге асырады.</w:t>
      </w:r>
      <w:r>
        <w:br/>
      </w:r>
      <w:r>
        <w:rPr>
          <w:rFonts w:ascii="Times New Roman"/>
          <w:b w:val="false"/>
          <w:i w:val="false"/>
          <w:color w:val="000000"/>
          <w:sz w:val="28"/>
        </w:rPr>
        <w:t>
      ҰМИ негізгі функциялары:</w:t>
      </w:r>
      <w:r>
        <w:br/>
      </w:r>
      <w:r>
        <w:rPr>
          <w:rFonts w:ascii="Times New Roman"/>
          <w:b w:val="false"/>
          <w:i w:val="false"/>
          <w:color w:val="000000"/>
          <w:sz w:val="28"/>
        </w:rPr>
        <w:t>
      ұлттық өлшем бірлігі эталондарын құру, жетілдіру, сақтау, салыстыру және қолдану;</w:t>
      </w:r>
      <w:r>
        <w:br/>
      </w:r>
      <w:r>
        <w:rPr>
          <w:rFonts w:ascii="Times New Roman"/>
          <w:b w:val="false"/>
          <w:i w:val="false"/>
          <w:color w:val="000000"/>
          <w:sz w:val="28"/>
        </w:rPr>
        <w:t>
      өлшем бірлігі өлшемдерін беру жүйелерін құру;</w:t>
      </w:r>
      <w:r>
        <w:br/>
      </w:r>
      <w:r>
        <w:rPr>
          <w:rFonts w:ascii="Times New Roman"/>
          <w:b w:val="false"/>
          <w:i w:val="false"/>
          <w:color w:val="000000"/>
          <w:sz w:val="28"/>
        </w:rPr>
        <w:t>
      өлшеу құралдарын салыстырып тексеру, калибрлеуді жүргізу;</w:t>
      </w:r>
      <w:r>
        <w:br/>
      </w:r>
      <w:r>
        <w:rPr>
          <w:rFonts w:ascii="Times New Roman"/>
          <w:b w:val="false"/>
          <w:i w:val="false"/>
          <w:color w:val="000000"/>
          <w:sz w:val="28"/>
        </w:rPr>
        <w:t>
      өлшеу құралдарының сынақтарын, метрологиялық аттестаттауды жүргізу және т.б. болып табылады.</w:t>
      </w:r>
    </w:p>
    <w:bookmarkStart w:name="z34" w:id="14"/>
    <w:p>
      <w:pPr>
        <w:spacing w:after="0"/>
        <w:ind w:left="0"/>
        <w:jc w:val="left"/>
      </w:pPr>
      <w:r>
        <w:rPr>
          <w:rFonts w:ascii="Times New Roman"/>
          <w:b/>
          <w:i w:val="false"/>
          <w:color w:val="000000"/>
        </w:rPr>
        <w:t xml:space="preserve"> 
4. Бағдарламаның мақсаты, міндеттері, нысаналы индикаторлары және іске асыру нәтижесінің көрсеткіштері</w:t>
      </w:r>
    </w:p>
    <w:bookmarkEnd w:id="14"/>
    <w:bookmarkStart w:name="z35" w:id="15"/>
    <w:p>
      <w:pPr>
        <w:spacing w:after="0"/>
        <w:ind w:left="0"/>
        <w:jc w:val="left"/>
      </w:pPr>
      <w:r>
        <w:rPr>
          <w:rFonts w:ascii="Times New Roman"/>
          <w:b/>
          <w:i w:val="false"/>
          <w:color w:val="000000"/>
        </w:rPr>
        <w:t xml:space="preserve"> 
4.1 Бағдарлама мақсаттары</w:t>
      </w:r>
    </w:p>
    <w:bookmarkEnd w:id="15"/>
    <w:p>
      <w:pPr>
        <w:spacing w:after="0"/>
        <w:ind w:left="0"/>
        <w:jc w:val="both"/>
      </w:pPr>
      <w:r>
        <w:rPr>
          <w:rFonts w:ascii="Times New Roman"/>
          <w:b w:val="false"/>
          <w:i w:val="false"/>
          <w:color w:val="000000"/>
          <w:sz w:val="28"/>
        </w:rPr>
        <w:t>      Отандық нарықты қауіпті және сапасыз (стандартты емес) өнімнен шектеу.</w:t>
      </w:r>
      <w:r>
        <w:br/>
      </w:r>
      <w:r>
        <w:rPr>
          <w:rFonts w:ascii="Times New Roman"/>
          <w:b w:val="false"/>
          <w:i w:val="false"/>
          <w:color w:val="000000"/>
          <w:sz w:val="28"/>
        </w:rPr>
        <w:t>
      Әлемдік стандарттарға сәйкес өнімдер өндіру, менеджмент жүйелерін енгізу және технологиялық қайта жарақтау үшін жағдай жасау.</w:t>
      </w:r>
    </w:p>
    <w:bookmarkStart w:name="z36" w:id="16"/>
    <w:p>
      <w:pPr>
        <w:spacing w:after="0"/>
        <w:ind w:left="0"/>
        <w:jc w:val="left"/>
      </w:pPr>
      <w:r>
        <w:rPr>
          <w:rFonts w:ascii="Times New Roman"/>
          <w:b/>
          <w:i w:val="false"/>
          <w:color w:val="000000"/>
        </w:rPr>
        <w:t xml:space="preserve"> 
4.2 Нысаналы индикаторлар, міндеттер және нәтижелер көрсеткіштері</w:t>
      </w:r>
    </w:p>
    <w:bookmarkEnd w:id="16"/>
    <w:p>
      <w:pPr>
        <w:spacing w:after="0"/>
        <w:ind w:left="0"/>
        <w:jc w:val="both"/>
      </w:pPr>
      <w:r>
        <w:rPr>
          <w:rFonts w:ascii="Times New Roman"/>
          <w:b w:val="false"/>
          <w:i w:val="false"/>
          <w:color w:val="ff0000"/>
          <w:sz w:val="28"/>
        </w:rPr>
        <w:t>      Ескерту. 4.2-кіші бөлім жаңа редакцияда - ҚР Үкіметінің 31.12.2013 </w:t>
      </w:r>
      <w:r>
        <w:rPr>
          <w:rFonts w:ascii="Times New Roman"/>
          <w:b w:val="false"/>
          <w:i w:val="false"/>
          <w:color w:val="ff0000"/>
          <w:sz w:val="28"/>
        </w:rPr>
        <w:t>№ 1504</w:t>
      </w:r>
      <w:r>
        <w:rPr>
          <w:rFonts w:ascii="Times New Roman"/>
          <w:b w:val="false"/>
          <w:i w:val="false"/>
          <w:color w:val="ff0000"/>
          <w:sz w:val="28"/>
        </w:rPr>
        <w:t> қаулысымен.</w:t>
      </w:r>
    </w:p>
    <w:bookmarkStart w:name="z44" w:id="17"/>
    <w:p>
      <w:pPr>
        <w:spacing w:after="0"/>
        <w:ind w:left="0"/>
        <w:jc w:val="both"/>
      </w:pPr>
      <w:r>
        <w:rPr>
          <w:rFonts w:ascii="Times New Roman"/>
          <w:b w:val="false"/>
          <w:i w:val="false"/>
          <w:color w:val="000000"/>
          <w:sz w:val="28"/>
        </w:rPr>
        <w:t>
      Отандық нарықты қауіпті және сапасыз (стандартқа сай емес) өнімдерден шектеу және әлемдік стандарттарға сай келетін өнімдерді өндіру, менеджмент жүйелерін енгізу және технологиялық қайта жарақтау үшін жағдай жасау бойынша мақсаттарға қол жеткізудің нысаналы индикаторлары мыналар болады:</w:t>
      </w:r>
      <w:r>
        <w:br/>
      </w:r>
      <w:r>
        <w:rPr>
          <w:rFonts w:ascii="Times New Roman"/>
          <w:b w:val="false"/>
          <w:i w:val="false"/>
          <w:color w:val="000000"/>
          <w:sz w:val="28"/>
        </w:rPr>
        <w:t>
</w:t>
      </w:r>
      <w:r>
        <w:rPr>
          <w:rFonts w:ascii="Times New Roman"/>
          <w:b w:val="false"/>
          <w:i w:val="false"/>
          <w:color w:val="000000"/>
          <w:sz w:val="28"/>
        </w:rPr>
        <w:t>
      1) жыл сайын техникалық регламенттердің талаптарына жауап беретін және тиісті халықаралық стандарттарға сай келетін стандарттау жөніндегі кемінде 500 нормативтік құжатты әзірлеу және қабылдау;</w:t>
      </w:r>
      <w:r>
        <w:br/>
      </w:r>
      <w:r>
        <w:rPr>
          <w:rFonts w:ascii="Times New Roman"/>
          <w:b w:val="false"/>
          <w:i w:val="false"/>
          <w:color w:val="000000"/>
          <w:sz w:val="28"/>
        </w:rPr>
        <w:t>
</w:t>
      </w:r>
      <w:r>
        <w:rPr>
          <w:rFonts w:ascii="Times New Roman"/>
          <w:b w:val="false"/>
          <w:i w:val="false"/>
          <w:color w:val="000000"/>
          <w:sz w:val="28"/>
        </w:rPr>
        <w:t>
      2) 2014 жылға қарай барлық нормативтік техникалық құжаттарды Нормативтік техникалық құжаттардың бірыңғай мемлекеттік қорына кемінде 67500 НҚ санында шоғырландыру (2012 жылы – 66500, 2013 жылы – 67000, 2014 жылы – 67500);</w:t>
      </w:r>
      <w:r>
        <w:br/>
      </w:r>
      <w:r>
        <w:rPr>
          <w:rFonts w:ascii="Times New Roman"/>
          <w:b w:val="false"/>
          <w:i w:val="false"/>
          <w:color w:val="000000"/>
          <w:sz w:val="28"/>
        </w:rPr>
        <w:t>
</w:t>
      </w:r>
      <w:r>
        <w:rPr>
          <w:rFonts w:ascii="Times New Roman"/>
          <w:b w:val="false"/>
          <w:i w:val="false"/>
          <w:color w:val="000000"/>
          <w:sz w:val="28"/>
        </w:rPr>
        <w:t>
      3) 2014 жылға қарай кемінде 30 мемлекеттік эталон мен эталондық жабдықты 60 жаңғырту (толық жабдықтау) (2010 жылы – 16 эталон, 2011 жылы – 10 эталон, 2012 жылы – 10 эталон, 2013 жылы – 10 эталон, 2014 жылы – 14 эталон).</w:t>
      </w:r>
      <w:r>
        <w:br/>
      </w:r>
      <w:r>
        <w:rPr>
          <w:rFonts w:ascii="Times New Roman"/>
          <w:b w:val="false"/>
          <w:i w:val="false"/>
          <w:color w:val="000000"/>
          <w:sz w:val="28"/>
        </w:rPr>
        <w:t>
</w:t>
      </w:r>
      <w:r>
        <w:rPr>
          <w:rFonts w:ascii="Times New Roman"/>
          <w:b w:val="false"/>
          <w:i w:val="false"/>
          <w:color w:val="000000"/>
          <w:sz w:val="28"/>
        </w:rPr>
        <w:t>
      Әлемдік стандарттарға сәйкес келетін өнімдерді шығаруға, менеджмент жүйелерін енгізуге және технологиялық қайта жарақтандыруға жағдай жасау жөніндегі міндеттер шеңберінде:</w:t>
      </w:r>
      <w:r>
        <w:br/>
      </w:r>
      <w:r>
        <w:rPr>
          <w:rFonts w:ascii="Times New Roman"/>
          <w:b w:val="false"/>
          <w:i w:val="false"/>
          <w:color w:val="000000"/>
          <w:sz w:val="28"/>
        </w:rPr>
        <w:t>
</w:t>
      </w:r>
      <w:r>
        <w:rPr>
          <w:rFonts w:ascii="Times New Roman"/>
          <w:b w:val="false"/>
          <w:i w:val="false"/>
          <w:color w:val="000000"/>
          <w:sz w:val="28"/>
        </w:rPr>
        <w:t>
      1) нақты өндіріс шеңберінде өнімдерді шығаруға қажетті озық халықаралық стандарттарға негізделген ұлттық және мемлекетаралық стандарттарды әзірлеу және қабылдау;</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органдардың өнімдерге арналған стандарттарды енгізуін бағытталған шараларды, сондай-ақ әлеуметтік инфрақұрылымды ұйымдастыруы;</w:t>
      </w:r>
      <w:r>
        <w:br/>
      </w:r>
      <w:r>
        <w:rPr>
          <w:rFonts w:ascii="Times New Roman"/>
          <w:b w:val="false"/>
          <w:i w:val="false"/>
          <w:color w:val="000000"/>
          <w:sz w:val="28"/>
        </w:rPr>
        <w:t>
</w:t>
      </w:r>
      <w:r>
        <w:rPr>
          <w:rFonts w:ascii="Times New Roman"/>
          <w:b w:val="false"/>
          <w:i w:val="false"/>
          <w:color w:val="000000"/>
          <w:sz w:val="28"/>
        </w:rPr>
        <w:t>
      3) Нормативтік техникалық құжаттардың бірыңғай мемлекеттік қорының толыққанды жұмыс істеуі және оны халықаралық ұйымдардың құжаттарымен толықтыруды жүзеге асыру;</w:t>
      </w:r>
      <w:r>
        <w:br/>
      </w:r>
      <w:r>
        <w:rPr>
          <w:rFonts w:ascii="Times New Roman"/>
          <w:b w:val="false"/>
          <w:i w:val="false"/>
          <w:color w:val="000000"/>
          <w:sz w:val="28"/>
        </w:rPr>
        <w:t>
</w:t>
      </w:r>
      <w:r>
        <w:rPr>
          <w:rFonts w:ascii="Times New Roman"/>
          <w:b w:val="false"/>
          <w:i w:val="false"/>
          <w:color w:val="000000"/>
          <w:sz w:val="28"/>
        </w:rPr>
        <w:t>
      4) менеджмент жүйелері стандарттарын енгізуді және өнім сапасын арттыруды насихаттау жөніндегі іс-шараларды ұйымдастыру, менеджмент жүйелері стандарттарын енгізу кезінде шағын және орта бизнес кәсіпорындарына субсидиялар беруді жүзеге асыру тетігін әзірлеу;</w:t>
      </w:r>
      <w:r>
        <w:br/>
      </w:r>
      <w:r>
        <w:rPr>
          <w:rFonts w:ascii="Times New Roman"/>
          <w:b w:val="false"/>
          <w:i w:val="false"/>
          <w:color w:val="000000"/>
          <w:sz w:val="28"/>
        </w:rPr>
        <w:t>
</w:t>
      </w:r>
      <w:r>
        <w:rPr>
          <w:rFonts w:ascii="Times New Roman"/>
          <w:b w:val="false"/>
          <w:i w:val="false"/>
          <w:color w:val="000000"/>
          <w:sz w:val="28"/>
        </w:rPr>
        <w:t>
      5) тауарлардың, жұмыстардың, көрсетілетін қызметтердің ұлттық стандарттардың және үкіметтік емес стандарттардың (болған жағдайда) талаптарына сәйкестігін көрсету практикасын мемлекеттік сатып алу жоспарын жыл сайын қалыптастыру және бекіту кезінде жаңарту;</w:t>
      </w:r>
      <w:r>
        <w:br/>
      </w:r>
      <w:r>
        <w:rPr>
          <w:rFonts w:ascii="Times New Roman"/>
          <w:b w:val="false"/>
          <w:i w:val="false"/>
          <w:color w:val="000000"/>
          <w:sz w:val="28"/>
        </w:rPr>
        <w:t>
</w:t>
      </w:r>
      <w:r>
        <w:rPr>
          <w:rFonts w:ascii="Times New Roman"/>
          <w:b w:val="false"/>
          <w:i w:val="false"/>
          <w:color w:val="000000"/>
          <w:sz w:val="28"/>
        </w:rPr>
        <w:t>
      6) салаларды метрологиялық қамтамасыз етуге және халықаралық деңгейде эталондық база баламалығын растауға арналған ұлттық эталондық базаны жаңғырту;</w:t>
      </w:r>
      <w:r>
        <w:br/>
      </w:r>
      <w:r>
        <w:rPr>
          <w:rFonts w:ascii="Times New Roman"/>
          <w:b w:val="false"/>
          <w:i w:val="false"/>
          <w:color w:val="000000"/>
          <w:sz w:val="28"/>
        </w:rPr>
        <w:t>
</w:t>
      </w:r>
      <w:r>
        <w:rPr>
          <w:rFonts w:ascii="Times New Roman"/>
          <w:b w:val="false"/>
          <w:i w:val="false"/>
          <w:color w:val="000000"/>
          <w:sz w:val="28"/>
        </w:rPr>
        <w:t>
      7) республиканың нормативтік-құқықтық актілеріндегі ерікті стандарттарды пайдалану жолымен технологиялар трансфертін ынталандыру жөніндегі заңнамалық шараларды жасау;</w:t>
      </w:r>
      <w:r>
        <w:br/>
      </w:r>
      <w:r>
        <w:rPr>
          <w:rFonts w:ascii="Times New Roman"/>
          <w:b w:val="false"/>
          <w:i w:val="false"/>
          <w:color w:val="000000"/>
          <w:sz w:val="28"/>
        </w:rPr>
        <w:t>
</w:t>
      </w:r>
      <w:r>
        <w:rPr>
          <w:rFonts w:ascii="Times New Roman"/>
          <w:b w:val="false"/>
          <w:i w:val="false"/>
          <w:color w:val="000000"/>
          <w:sz w:val="28"/>
        </w:rPr>
        <w:t>
      8) инновациялық өнімдерді өндіруге және айналымға шығаруға, сәйкестікті ерікті түрде растауға жағдай жасау;</w:t>
      </w:r>
      <w:r>
        <w:br/>
      </w:r>
      <w:r>
        <w:rPr>
          <w:rFonts w:ascii="Times New Roman"/>
          <w:b w:val="false"/>
          <w:i w:val="false"/>
          <w:color w:val="000000"/>
          <w:sz w:val="28"/>
        </w:rPr>
        <w:t>
</w:t>
      </w:r>
      <w:r>
        <w:rPr>
          <w:rFonts w:ascii="Times New Roman"/>
          <w:b w:val="false"/>
          <w:i w:val="false"/>
          <w:color w:val="000000"/>
          <w:sz w:val="28"/>
        </w:rPr>
        <w:t>
      9) жоғары сапалы өнім өндірудің озық әдістерін енгізуді тездетуге мүмкіндік беретін стандарттау жөніндегі жұмыстарға (ұлттық стандарттарды, алдын ала ұлттық стандарттарды әзірлеуге және оларды өзектілендіруге, оның ішінде инновациялық өнімге қатысты) бизнестің белсенді қатысуын көздейтін мемлекеттік-жекешелік әріптестік қағидаттарында ұлттық стандарттарды әзірлеуді қаржыландыру жүйесін жетілдіру;</w:t>
      </w:r>
      <w:r>
        <w:br/>
      </w:r>
      <w:r>
        <w:rPr>
          <w:rFonts w:ascii="Times New Roman"/>
          <w:b w:val="false"/>
          <w:i w:val="false"/>
          <w:color w:val="000000"/>
          <w:sz w:val="28"/>
        </w:rPr>
        <w:t>
</w:t>
      </w:r>
      <w:r>
        <w:rPr>
          <w:rFonts w:ascii="Times New Roman"/>
          <w:b w:val="false"/>
          <w:i w:val="false"/>
          <w:color w:val="000000"/>
          <w:sz w:val="28"/>
        </w:rPr>
        <w:t>
      10) стандарттау жөніндегі қазақстандық техникалық комитеттердің стандарттау жөніндегі халықаралық және мемлекетаралық техникалық комитеттердің (бұдан әрі – ИСО/ТК және МТК) жұмысына қатысуы. Стандарттардың жобаларын әзірлеу сатысында ИСО/ТК және МТК жұмысына ТК қатысуы отандық экономика мүдделерінде стандарттарды қалыптастыруға ықпал етуге (яғни стандарт жобасына қойылатын талаптарды қалыптастыру кезінде отандық кәсіпорындардың өндірістік қуаты мен ғылыми-техникалық жарақталуын ескеру), жаңа халықаралық және мемлекетаралық стандарттарда талаптары қалыптастырылатын өнімнің перспективалы түрлерін шығаруға уақтылы дайын болуға, сондай-ақ ұлттық өнімді әлемдік нарықтарға одан әрі жылжыту үшін жағдай жасауға, ғылыми-техникалық салада ынтымақтастықты кеңейтуге мүмкіндік береді.</w:t>
      </w:r>
    </w:p>
    <w:bookmarkEnd w:id="17"/>
    <w:bookmarkStart w:name="z37" w:id="18"/>
    <w:p>
      <w:pPr>
        <w:spacing w:after="0"/>
        <w:ind w:left="0"/>
        <w:jc w:val="left"/>
      </w:pPr>
      <w:r>
        <w:rPr>
          <w:rFonts w:ascii="Times New Roman"/>
          <w:b/>
          <w:i w:val="false"/>
          <w:color w:val="000000"/>
        </w:rPr>
        <w:t xml:space="preserve"> 
4.3 Мақсаттарға, нысаналы индикаторларға, міндеттер мен нәтижелер көрсеткіштеріне қол жеткізуге жауапты мемлекеттік және өзге де органдар:</w:t>
      </w:r>
    </w:p>
    <w:bookmarkEnd w:id="18"/>
    <w:p>
      <w:pPr>
        <w:spacing w:after="0"/>
        <w:ind w:left="0"/>
        <w:jc w:val="both"/>
      </w:pPr>
      <w:r>
        <w:rPr>
          <w:rFonts w:ascii="Times New Roman"/>
          <w:b w:val="false"/>
          <w:i w:val="false"/>
          <w:color w:val="ff0000"/>
          <w:sz w:val="28"/>
        </w:rPr>
        <w:t>      Ескерту. 4.3-кіші бөлімге өзгеріс енгізілді - ҚР Үкіметінің 31.12.2013 </w:t>
      </w:r>
      <w:r>
        <w:rPr>
          <w:rFonts w:ascii="Times New Roman"/>
          <w:b w:val="false"/>
          <w:i w:val="false"/>
          <w:color w:val="ff0000"/>
          <w:sz w:val="28"/>
        </w:rPr>
        <w:t>№ 1504</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Қазақстан Республикасы Денсаулық сақтау министрлігі;</w:t>
      </w:r>
      <w:r>
        <w:br/>
      </w:r>
      <w:r>
        <w:rPr>
          <w:rFonts w:ascii="Times New Roman"/>
          <w:b w:val="false"/>
          <w:i w:val="false"/>
          <w:color w:val="000000"/>
          <w:sz w:val="28"/>
        </w:rPr>
        <w:t>
      Қазақстан Республикасы Индустрия және жаңа технологиялар министрлігі;</w:t>
      </w:r>
      <w:r>
        <w:br/>
      </w:r>
      <w:r>
        <w:rPr>
          <w:rFonts w:ascii="Times New Roman"/>
          <w:b w:val="false"/>
          <w:i w:val="false"/>
          <w:color w:val="000000"/>
          <w:sz w:val="28"/>
        </w:rPr>
        <w:t>
      Қазақстан Республикасы Мұнай және газ министрлігі;</w:t>
      </w:r>
      <w:r>
        <w:br/>
      </w:r>
      <w:r>
        <w:rPr>
          <w:rFonts w:ascii="Times New Roman"/>
          <w:b w:val="false"/>
          <w:i w:val="false"/>
          <w:color w:val="000000"/>
          <w:sz w:val="28"/>
        </w:rPr>
        <w:t>
      Қазақстан Республикасы Қоршаған орта және су ресурстары министрлігі;</w:t>
      </w:r>
      <w:r>
        <w:br/>
      </w:r>
      <w:r>
        <w:rPr>
          <w:rFonts w:ascii="Times New Roman"/>
          <w:b w:val="false"/>
          <w:i w:val="false"/>
          <w:color w:val="000000"/>
          <w:sz w:val="28"/>
        </w:rPr>
        <w:t>
      Қазақстан Республикасы Ауыл шаруашылығы министрлігі;</w:t>
      </w:r>
      <w:r>
        <w:br/>
      </w:r>
      <w:r>
        <w:rPr>
          <w:rFonts w:ascii="Times New Roman"/>
          <w:b w:val="false"/>
          <w:i w:val="false"/>
          <w:color w:val="000000"/>
          <w:sz w:val="28"/>
        </w:rPr>
        <w:t>
      Қазақстан Республикасы Көлік және коммуникациялар министрлігі;</w:t>
      </w:r>
      <w:r>
        <w:br/>
      </w:r>
      <w:r>
        <w:rPr>
          <w:rFonts w:ascii="Times New Roman"/>
          <w:b w:val="false"/>
          <w:i w:val="false"/>
          <w:color w:val="000000"/>
          <w:sz w:val="28"/>
        </w:rPr>
        <w:t>
      Қазақстан Республикасы Еңбек және әлеуметтік қорғау министрлігі;</w:t>
      </w:r>
      <w:r>
        <w:br/>
      </w:r>
      <w:r>
        <w:rPr>
          <w:rFonts w:ascii="Times New Roman"/>
          <w:b w:val="false"/>
          <w:i w:val="false"/>
          <w:color w:val="000000"/>
          <w:sz w:val="28"/>
        </w:rPr>
        <w:t>
      Қазақстан Республикасы Төтенше жағдайлар министрлігі;</w:t>
      </w:r>
      <w:r>
        <w:br/>
      </w:r>
      <w:r>
        <w:rPr>
          <w:rFonts w:ascii="Times New Roman"/>
          <w:b w:val="false"/>
          <w:i w:val="false"/>
          <w:color w:val="000000"/>
          <w:sz w:val="28"/>
        </w:rPr>
        <w:t>
      Қазақстан Республикасы Экономика және бюджеттік жоспарлау министрлігі;</w:t>
      </w:r>
      <w:r>
        <w:br/>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облыстардың, Астана және Алматы қалаларының әкімдері.</w:t>
      </w:r>
    </w:p>
    <w:bookmarkStart w:name="z38" w:id="19"/>
    <w:p>
      <w:pPr>
        <w:spacing w:after="0"/>
        <w:ind w:left="0"/>
        <w:jc w:val="left"/>
      </w:pPr>
      <w:r>
        <w:rPr>
          <w:rFonts w:ascii="Times New Roman"/>
          <w:b/>
          <w:i w:val="false"/>
          <w:color w:val="000000"/>
        </w:rPr>
        <w:t xml:space="preserve"> 
5. Бағдарламаны іске асыру кезеңдері</w:t>
      </w:r>
    </w:p>
    <w:bookmarkEnd w:id="19"/>
    <w:p>
      <w:pPr>
        <w:spacing w:after="0"/>
        <w:ind w:left="0"/>
        <w:jc w:val="both"/>
      </w:pPr>
      <w:r>
        <w:rPr>
          <w:rFonts w:ascii="Times New Roman"/>
          <w:b w:val="false"/>
          <w:i w:val="false"/>
          <w:color w:val="ff0000"/>
          <w:sz w:val="28"/>
        </w:rPr>
        <w:t>      Ескерту. 5-бөлімге өзгеріс енгізілді - ҚР Үкіметінің 31.12.2013 </w:t>
      </w:r>
      <w:r>
        <w:rPr>
          <w:rFonts w:ascii="Times New Roman"/>
          <w:b w:val="false"/>
          <w:i w:val="false"/>
          <w:color w:val="ff0000"/>
          <w:sz w:val="28"/>
        </w:rPr>
        <w:t>№ 1504</w:t>
      </w:r>
      <w:r>
        <w:rPr>
          <w:rFonts w:ascii="Times New Roman"/>
          <w:b w:val="false"/>
          <w:i w:val="false"/>
          <w:color w:val="ff0000"/>
          <w:sz w:val="28"/>
        </w:rPr>
        <w:t> қаулысымен.</w:t>
      </w:r>
    </w:p>
    <w:bookmarkStart w:name="z59" w:id="20"/>
    <w:p>
      <w:pPr>
        <w:spacing w:after="0"/>
        <w:ind w:left="0"/>
        <w:jc w:val="both"/>
      </w:pPr>
      <w:r>
        <w:rPr>
          <w:rFonts w:ascii="Times New Roman"/>
          <w:b w:val="false"/>
          <w:i w:val="false"/>
          <w:color w:val="000000"/>
          <w:sz w:val="28"/>
        </w:rPr>
        <w:t>      Бағдарлама 2010—2014 жылдары бір кезеңмен іске асырылатын болады.</w:t>
      </w:r>
      <w:r>
        <w:br/>
      </w:r>
      <w:r>
        <w:rPr>
          <w:rFonts w:ascii="Times New Roman"/>
          <w:b w:val="false"/>
          <w:i w:val="false"/>
          <w:color w:val="000000"/>
          <w:sz w:val="28"/>
        </w:rPr>
        <w:t>
      Техникалық регламенттер базасын құру шегінде негізгі бағыттар мыналар болады:</w:t>
      </w:r>
      <w:r>
        <w:br/>
      </w:r>
      <w:r>
        <w:rPr>
          <w:rFonts w:ascii="Times New Roman"/>
          <w:b w:val="false"/>
          <w:i w:val="false"/>
          <w:color w:val="000000"/>
          <w:sz w:val="28"/>
        </w:rPr>
        <w:t>
      Кеден одағының бірінші кезектегі регламенттері кестесін және Кеден одағының техникалық регламенттерін әзірлеу жөніндегі жоспарды уақтылы іске асыру;</w:t>
      </w:r>
      <w:r>
        <w:br/>
      </w:r>
      <w:r>
        <w:rPr>
          <w:rFonts w:ascii="Times New Roman"/>
          <w:b w:val="false"/>
          <w:i w:val="false"/>
          <w:color w:val="000000"/>
          <w:sz w:val="28"/>
        </w:rPr>
        <w:t>
      техникалық регламенттерді енгізуге материалдық базаның әзірлігін және ғылыми-техникалық жай-күйін айқындау тұрғысынан салаларды бағалау негізінде Кеден одағының техникалық регламенттерін бейімдеп енгізу;</w:t>
      </w:r>
      <w:r>
        <w:br/>
      </w:r>
      <w:r>
        <w:rPr>
          <w:rFonts w:ascii="Times New Roman"/>
          <w:b w:val="false"/>
          <w:i w:val="false"/>
          <w:color w:val="000000"/>
          <w:sz w:val="28"/>
        </w:rPr>
        <w:t>
      техникалық регламенттерді өнімдер қауіпсіздігіне қойылатын талаптарды нормалауға, ведомстволық нормалауды болдырмауға және артық рұқсат беру рәсімдерін қысқартуға уақтылы жаңалап отыру;</w:t>
      </w:r>
      <w:r>
        <w:br/>
      </w:r>
      <w:r>
        <w:rPr>
          <w:rFonts w:ascii="Times New Roman"/>
          <w:b w:val="false"/>
          <w:i w:val="false"/>
          <w:color w:val="000000"/>
          <w:sz w:val="28"/>
        </w:rPr>
        <w:t>
      Кеден одағының (бұдан әрі – КО) техникалық регламенттеріне көшу.</w:t>
      </w:r>
      <w:r>
        <w:br/>
      </w:r>
      <w:r>
        <w:rPr>
          <w:rFonts w:ascii="Times New Roman"/>
          <w:b w:val="false"/>
          <w:i w:val="false"/>
          <w:color w:val="000000"/>
          <w:sz w:val="28"/>
        </w:rPr>
        <w:t>
      Бәсекеге қабілетті өнімді өндіру үшін жағдай туғызу шегінде негізгі бағыттар:</w:t>
      </w:r>
      <w:r>
        <w:br/>
      </w:r>
      <w:r>
        <w:rPr>
          <w:rFonts w:ascii="Times New Roman"/>
          <w:b w:val="false"/>
          <w:i w:val="false"/>
          <w:color w:val="000000"/>
          <w:sz w:val="28"/>
        </w:rPr>
        <w:t>
      мемлекеттік стандарттау бойынша жұмыстардың жоспарын үш жылдық негізде құру және оны уақтылы іске асыру;</w:t>
      </w:r>
      <w:r>
        <w:br/>
      </w:r>
      <w:r>
        <w:rPr>
          <w:rFonts w:ascii="Times New Roman"/>
          <w:b w:val="false"/>
          <w:i w:val="false"/>
          <w:color w:val="000000"/>
          <w:sz w:val="28"/>
        </w:rPr>
        <w:t>
      ұйым стандарттарының сәйкестікті міндетті бағалау (растау) рәсімдерін жүргізу кезінде айғақтар базасы ретінде пайдаланылуын болдырмау, сондай-ақ олардың қолданылу мерзімін қысқарту;</w:t>
      </w:r>
      <w:r>
        <w:br/>
      </w:r>
      <w:r>
        <w:rPr>
          <w:rFonts w:ascii="Times New Roman"/>
          <w:b w:val="false"/>
          <w:i w:val="false"/>
          <w:color w:val="000000"/>
          <w:sz w:val="28"/>
        </w:rPr>
        <w:t>
      стандарттауға қатысуды ынталандыру шараларын қолдану;</w:t>
      </w:r>
      <w:r>
        <w:br/>
      </w:r>
      <w:r>
        <w:rPr>
          <w:rFonts w:ascii="Times New Roman"/>
          <w:b w:val="false"/>
          <w:i w:val="false"/>
          <w:color w:val="000000"/>
          <w:sz w:val="28"/>
        </w:rPr>
        <w:t>
      нормативтік техникалық құжаттардың бірыңғай қорын құру;</w:t>
      </w:r>
      <w:r>
        <w:br/>
      </w:r>
      <w:r>
        <w:rPr>
          <w:rFonts w:ascii="Times New Roman"/>
          <w:b w:val="false"/>
          <w:i w:val="false"/>
          <w:color w:val="000000"/>
          <w:sz w:val="28"/>
        </w:rPr>
        <w:t>
      ұлттық стандарттау органын құру болып табылады.</w:t>
      </w:r>
      <w:r>
        <w:br/>
      </w:r>
      <w:r>
        <w:rPr>
          <w:rFonts w:ascii="Times New Roman"/>
          <w:b w:val="false"/>
          <w:i w:val="false"/>
          <w:color w:val="000000"/>
          <w:sz w:val="28"/>
        </w:rPr>
        <w:t>
      Отандық тауарларды халықаралық нарыққа жылжытуға көмектесудің негізгі бағыттары:</w:t>
      </w:r>
      <w:r>
        <w:br/>
      </w:r>
      <w:r>
        <w:rPr>
          <w:rFonts w:ascii="Times New Roman"/>
          <w:b w:val="false"/>
          <w:i w:val="false"/>
          <w:color w:val="000000"/>
          <w:sz w:val="28"/>
        </w:rPr>
        <w:t>
      менеджмент жүйелері стандарттарын енгізуді ынталандыру шараларын қолдану;</w:t>
      </w:r>
      <w:r>
        <w:br/>
      </w:r>
      <w:r>
        <w:rPr>
          <w:rFonts w:ascii="Times New Roman"/>
          <w:b w:val="false"/>
          <w:i w:val="false"/>
          <w:color w:val="000000"/>
          <w:sz w:val="28"/>
        </w:rPr>
        <w:t>
      кәсіпорындарда менеджмент жүйесі стандарттарын енгізу міндеттемесін белгілеу;</w:t>
      </w:r>
      <w:r>
        <w:br/>
      </w:r>
      <w:r>
        <w:rPr>
          <w:rFonts w:ascii="Times New Roman"/>
          <w:b w:val="false"/>
          <w:i w:val="false"/>
          <w:color w:val="000000"/>
          <w:sz w:val="28"/>
        </w:rPr>
        <w:t>
      қолданылатын менеджмент жүйесі стандарттары мен басқару технологиясы спектрін кеңейту;</w:t>
      </w:r>
      <w:r>
        <w:br/>
      </w:r>
      <w:r>
        <w:rPr>
          <w:rFonts w:ascii="Times New Roman"/>
          <w:b w:val="false"/>
          <w:i w:val="false"/>
          <w:color w:val="000000"/>
          <w:sz w:val="28"/>
        </w:rPr>
        <w:t>
      сынақ зертханаларын құру және жаңарту;</w:t>
      </w:r>
      <w:r>
        <w:br/>
      </w:r>
      <w:r>
        <w:rPr>
          <w:rFonts w:ascii="Times New Roman"/>
          <w:b w:val="false"/>
          <w:i w:val="false"/>
          <w:color w:val="000000"/>
          <w:sz w:val="28"/>
        </w:rPr>
        <w:t>
      сәйкестікті міндетті растаудан декларациялауға өту;</w:t>
      </w:r>
      <w:r>
        <w:br/>
      </w:r>
      <w:r>
        <w:rPr>
          <w:rFonts w:ascii="Times New Roman"/>
          <w:b w:val="false"/>
          <w:i w:val="false"/>
          <w:color w:val="000000"/>
          <w:sz w:val="28"/>
        </w:rPr>
        <w:t>
      кеден одағы шегінде халықаралық талаптарға сәйкес келетін сәйкестікті бағалау саласында бірыңғай аккредиттеу жүйесін құру;</w:t>
      </w:r>
      <w:r>
        <w:br/>
      </w:r>
      <w:r>
        <w:rPr>
          <w:rFonts w:ascii="Times New Roman"/>
          <w:b w:val="false"/>
          <w:i w:val="false"/>
          <w:color w:val="000000"/>
          <w:sz w:val="28"/>
        </w:rPr>
        <w:t>
      ІLАС Халықаралық зертханаларды аккредиттеу ұйымына және ІАF Дүниежүзілік сәйкестікті бағалау саласында аккредиттеу жөніндегі органдар қауымдастығына кіру;</w:t>
      </w:r>
      <w:r>
        <w:br/>
      </w:r>
      <w:r>
        <w:rPr>
          <w:rFonts w:ascii="Times New Roman"/>
          <w:b w:val="false"/>
          <w:i w:val="false"/>
          <w:color w:val="000000"/>
          <w:sz w:val="28"/>
        </w:rPr>
        <w:t>
      нотификация жүйесін құру болып табылады.</w:t>
      </w:r>
      <w:r>
        <w:br/>
      </w:r>
      <w:r>
        <w:rPr>
          <w:rFonts w:ascii="Times New Roman"/>
          <w:b w:val="false"/>
          <w:i w:val="false"/>
          <w:color w:val="000000"/>
          <w:sz w:val="28"/>
        </w:rPr>
        <w:t>
      Метрологиялық тәуелсіздікті қамтамасыз ету және өлшеулердің қадағалануына қол жеткізу шегінде негізгі бағыттар:</w:t>
      </w:r>
      <w:r>
        <w:br/>
      </w:r>
      <w:r>
        <w:rPr>
          <w:rFonts w:ascii="Times New Roman"/>
          <w:b w:val="false"/>
          <w:i w:val="false"/>
          <w:color w:val="000000"/>
          <w:sz w:val="28"/>
        </w:rPr>
        <w:t>
      эталон базасын жаңарту және жаңғырту;</w:t>
      </w:r>
      <w:r>
        <w:br/>
      </w:r>
      <w:r>
        <w:rPr>
          <w:rFonts w:ascii="Times New Roman"/>
          <w:b w:val="false"/>
          <w:i w:val="false"/>
          <w:color w:val="000000"/>
          <w:sz w:val="28"/>
        </w:rPr>
        <w:t>
      халықаралық деңгейде өлшеулер нәтижелерін тану болады.</w:t>
      </w:r>
      <w:r>
        <w:br/>
      </w:r>
      <w:r>
        <w:rPr>
          <w:rFonts w:ascii="Times New Roman"/>
          <w:b w:val="false"/>
          <w:i w:val="false"/>
          <w:color w:val="000000"/>
          <w:sz w:val="28"/>
        </w:rPr>
        <w:t>
      Кіріспеу және тиімді бақылау қағидаттарында мемлекеттік бақылауды жүзеге асыру шегінде негізгі бағыттар мыналар болады:</w:t>
      </w:r>
      <w:r>
        <w:br/>
      </w:r>
      <w:r>
        <w:rPr>
          <w:rFonts w:ascii="Times New Roman"/>
          <w:b w:val="false"/>
          <w:i w:val="false"/>
          <w:color w:val="000000"/>
          <w:sz w:val="28"/>
        </w:rPr>
        <w:t>
      техникалық реттеу саласында тауарлардың бұзылуы үшін, оның ішінде бұрыс (негізсіз) декларациялау үшін қолданылатын жауаптылық шараларын қатаңдату;</w:t>
      </w:r>
      <w:r>
        <w:br/>
      </w:r>
      <w:r>
        <w:rPr>
          <w:rFonts w:ascii="Times New Roman"/>
          <w:b w:val="false"/>
          <w:i w:val="false"/>
          <w:color w:val="000000"/>
          <w:sz w:val="28"/>
        </w:rPr>
        <w:t>
      мемлекеттік бақылаудың аумақтық қызметтерін және халықаралық стандарттарға сәйкес мемлекеттік инспекторларды қайта даярлауды техникалық жаңғырту;</w:t>
      </w:r>
      <w:r>
        <w:br/>
      </w:r>
      <w:r>
        <w:rPr>
          <w:rFonts w:ascii="Times New Roman"/>
          <w:b w:val="false"/>
          <w:i w:val="false"/>
          <w:color w:val="000000"/>
          <w:sz w:val="28"/>
        </w:rPr>
        <w:t>
      республика аумағында адам өмірі мен денсаулығы үшін қауіп тудыратын өнім туралы ақпарат жинау мен алмасудың автоматтандырылған жүйесін құру және енгізу;</w:t>
      </w:r>
      <w:r>
        <w:br/>
      </w:r>
      <w:r>
        <w:rPr>
          <w:rFonts w:ascii="Times New Roman"/>
          <w:b w:val="false"/>
          <w:i w:val="false"/>
          <w:color w:val="000000"/>
          <w:sz w:val="28"/>
        </w:rPr>
        <w:t>
      нарыққа қадағалаудың халықаралық қағидаттарына ңегізделген мемлекеттік бақылаудың жаңа үлгісін енгізу.</w:t>
      </w:r>
    </w:p>
    <w:bookmarkEnd w:id="20"/>
    <w:bookmarkStart w:name="z39" w:id="21"/>
    <w:p>
      <w:pPr>
        <w:spacing w:after="0"/>
        <w:ind w:left="0"/>
        <w:jc w:val="left"/>
      </w:pPr>
      <w:r>
        <w:rPr>
          <w:rFonts w:ascii="Times New Roman"/>
          <w:b/>
          <w:i w:val="false"/>
          <w:color w:val="000000"/>
        </w:rPr>
        <w:t xml:space="preserve"> 
6. Қажетті ресурстар</w:t>
      </w:r>
    </w:p>
    <w:bookmarkEnd w:id="21"/>
    <w:p>
      <w:pPr>
        <w:spacing w:after="0"/>
        <w:ind w:left="0"/>
        <w:jc w:val="both"/>
      </w:pPr>
      <w:r>
        <w:rPr>
          <w:rFonts w:ascii="Times New Roman"/>
          <w:b w:val="false"/>
          <w:i w:val="false"/>
          <w:color w:val="ff0000"/>
          <w:sz w:val="28"/>
        </w:rPr>
        <w:t>      Ескерту. 6-бөлім жаңа редакцияда - ҚР Үкіметінің 31.12.2013 </w:t>
      </w:r>
      <w:r>
        <w:rPr>
          <w:rFonts w:ascii="Times New Roman"/>
          <w:b w:val="false"/>
          <w:i w:val="false"/>
          <w:color w:val="ff0000"/>
          <w:sz w:val="28"/>
        </w:rPr>
        <w:t>№ 1504</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Бағдарламаның іс-шараларын қаржыландыру республикалық бюджетте Қазақстан Республикасының техникалық реттеу жүйесін дамытуға көзделген қаражат есебінен жүзеге асырылады. Республикалық бюджеттен бөлінген қаражат 10 236 375 000 теңгені құрайды:</w:t>
      </w:r>
      <w:r>
        <w:br/>
      </w:r>
      <w:r>
        <w:rPr>
          <w:rFonts w:ascii="Times New Roman"/>
          <w:b w:val="false"/>
          <w:i w:val="false"/>
          <w:color w:val="000000"/>
          <w:sz w:val="28"/>
        </w:rPr>
        <w:t>
      2010 жылы – 2 233 535 000 теңге;</w:t>
      </w:r>
      <w:r>
        <w:br/>
      </w:r>
      <w:r>
        <w:rPr>
          <w:rFonts w:ascii="Times New Roman"/>
          <w:b w:val="false"/>
          <w:i w:val="false"/>
          <w:color w:val="000000"/>
          <w:sz w:val="28"/>
        </w:rPr>
        <w:t>
      2011 жылы – 2 146 260 000 теңге;</w:t>
      </w:r>
      <w:r>
        <w:br/>
      </w:r>
      <w:r>
        <w:rPr>
          <w:rFonts w:ascii="Times New Roman"/>
          <w:b w:val="false"/>
          <w:i w:val="false"/>
          <w:color w:val="000000"/>
          <w:sz w:val="28"/>
        </w:rPr>
        <w:t>
      2012 жылы – 1 850 811 000 теңге;</w:t>
      </w:r>
      <w:r>
        <w:br/>
      </w:r>
      <w:r>
        <w:rPr>
          <w:rFonts w:ascii="Times New Roman"/>
          <w:b w:val="false"/>
          <w:i w:val="false"/>
          <w:color w:val="000000"/>
          <w:sz w:val="28"/>
        </w:rPr>
        <w:t>
      2013 жылы – 2 012 383 000 теңге;</w:t>
      </w:r>
      <w:r>
        <w:br/>
      </w:r>
      <w:r>
        <w:rPr>
          <w:rFonts w:ascii="Times New Roman"/>
          <w:b w:val="false"/>
          <w:i w:val="false"/>
          <w:color w:val="000000"/>
          <w:sz w:val="28"/>
        </w:rPr>
        <w:t>
      2014 жылы – 1 993 386 000 теңге.</w:t>
      </w:r>
      <w:r>
        <w:br/>
      </w:r>
      <w:r>
        <w:rPr>
          <w:rFonts w:ascii="Times New Roman"/>
          <w:b w:val="false"/>
          <w:i w:val="false"/>
          <w:color w:val="000000"/>
          <w:sz w:val="28"/>
        </w:rPr>
        <w:t>
      Бұл ретте, қаржыландырудың жыл сайынғы көлемі тиісті қаржы жылына арналған республикалық бюджетті қалыптастыру кезінде нақтыланатын болады.</w:t>
      </w:r>
    </w:p>
    <w:bookmarkStart w:name="z40" w:id="22"/>
    <w:p>
      <w:pPr>
        <w:spacing w:after="0"/>
        <w:ind w:left="0"/>
        <w:jc w:val="left"/>
      </w:pPr>
      <w:r>
        <w:rPr>
          <w:rFonts w:ascii="Times New Roman"/>
          <w:b/>
          <w:i w:val="false"/>
          <w:color w:val="000000"/>
        </w:rPr>
        <w:t xml:space="preserve"> 
7. Қазақстан Республикасында техникалық реттеу және сапа инфрақұрылымын құру жөніндегі 2010 - 2014 жылдарға арналған бағдарламаны іске асыру жөніндегі іс-шаралар жоспары</w:t>
      </w:r>
    </w:p>
    <w:bookmarkEnd w:id="22"/>
    <w:p>
      <w:pPr>
        <w:spacing w:after="0"/>
        <w:ind w:left="0"/>
        <w:jc w:val="both"/>
      </w:pPr>
      <w:r>
        <w:rPr>
          <w:rFonts w:ascii="Times New Roman"/>
          <w:b w:val="false"/>
          <w:i w:val="false"/>
          <w:color w:val="ff0000"/>
          <w:sz w:val="28"/>
        </w:rPr>
        <w:t>      Ескерту. 7-бөлімге өзгеріс енгізілді - ҚР Үкіметінің 31.12.2013 </w:t>
      </w:r>
      <w:r>
        <w:rPr>
          <w:rFonts w:ascii="Times New Roman"/>
          <w:b w:val="false"/>
          <w:i w:val="false"/>
          <w:color w:val="ff0000"/>
          <w:sz w:val="28"/>
        </w:rPr>
        <w:t>№ 1504</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822"/>
        <w:gridCol w:w="1311"/>
        <w:gridCol w:w="909"/>
        <w:gridCol w:w="1305"/>
        <w:gridCol w:w="764"/>
        <w:gridCol w:w="1022"/>
        <w:gridCol w:w="902"/>
        <w:gridCol w:w="842"/>
        <w:gridCol w:w="802"/>
        <w:gridCol w:w="1011"/>
        <w:gridCol w:w="838"/>
        <w:gridCol w:w="1024"/>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 жауаптылар</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 (егер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регламенттер базасын қалыптастыру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техникалық реттеу мәселелері бойынша өзгерістер мен толықтырулар енгізу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ЭДСМ, Қаржымині, Әділетмині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 жөніндегі жоспарды іске асыру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Қоршағанортамині, БАМ, АШМ, ККМ,ТЖМ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сайын,25 қаңтар және 25 шілде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қауіпсіздік көрсеткіштерін нақтылау, ведомстволық нормалауды алып тастау, артық рұқсат беру рәсімдері мен құжаттарын қысқарту тұрғысынан қайта қарау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Қоршағанортамині, БАМ, АШМ, ККМ, Еңбекмині, ТЖМ ҚТКШІА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бірінші кезектегі техникалық регламенттері кестесін және Кеден одағының техникалық регламенттерін әзірлеу жөніндегі жоспарды іске асыру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ҚОСРМ, АШМ, ККМ, Еңбекмині, ТЖМ, ӨДМ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материалдық базаның дайындығын және ғылыми-техникалық жай-күйінің Қазақстанның, ЕурАзЭҚ және КО техникалық регламенттерін енгізуге дайындығын анықтау мәніне бағалау жүргізу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ИЖТМ, МГМ, Қоршағанортамині, БАМ, АШМ, ККМ, Еңбекмині, ТЖМ ҚТКШІА, облыстардың, Астана және Алматы қалаларының әкімдіктері, «Самұрық-Қазына» АҚ (келісім бойынша) «ҚазАгро»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 тоқсан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және КО бірінші кезектегі техникалық регламенттеріне сараптама жасау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және КО техникалық регламенттері жобаларын талқылау жөніндегі іс-шараларды ұйымдастыру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Мәжілістер, семинарлар, конференциялар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ИЖТМ, МГМ, БАМ, АШМ, ККМ, Еңбекмині ,ТЖМ ҚТКШІА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деңгейде инвестициялық жобаларды қаржыландыру мен қабылдау жөніндегі комиссияның құрамына техникалық регламенттер мен стандарттардың талаптарының орындауды қамтамасыз ету үшін техникалық реттеу және метрология саласындағы уәкілетті органның өкілдерін енгізу.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АШМ, МГМ, Қаржымині, ҚТКШІА, облыстар, Астана және Алматы қалалары әкімдіктері, «Самұрық-Қазына» АҚ (келісім бойынша) «ҚазАгро»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Бәсекеге қабілетті өнімдер өндірісі үшін жағдай жасау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ұлттық органды құру бойынша ұсыныс енгізу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техникалық регламенттердің талаптарына жауап беретін және тиісті халықаралық стандарттарға сай келетін стандарттау жөніндегі кемінде 500 нормативтік құжатты әзірлеу және қабылдау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АШМ, ККМ, ТЖМ, ӨДМ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666 912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623 086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592 287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3 096 129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қалыптастырудың алдағы жылдар кезеңіне арналған Мемлекеттік стандарттау жөніндегі жұмыстар жоспарын қалыптастыру және бекіту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Қоршағанортамині, БАМ, АШМ, ККМ, Еңбекмині, ТЖМ ҚТКШІА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мемлекетаралық стандарттарды талдау және жүйелендіру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қарауға жататын нормативтік құжаттар тізбесі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2010 - 2011 жылдары сатып алу, 2012 - 2014 жылдары толықтыру және аудару (халықаралық, өңірлік және шет елдердің ұлттық стандарттарын, сондай-ақ дерекқорды және оларды өзектілендіру)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140 181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 оның ішінде республиканың кәсіпорындары мен ұйымдарында менеджмент жүйесіне арналған стандарттарды енгізу және оларды іске асыру бойынша өңірлік жоспарларды әзірлеу және қабылдау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Қоршағанортамині, БАМ, АШМ, ККМ, Еңбекмині, - облыстар, Астана және Алматы қалалары әкімдіктері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Е-Мемстандарт электрондық порталын дамыту және жаңғырту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 тоқсан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жоспарын жыл сайын қалыптастыру және бекіту кезіндегі тауарлардың, жұмыстардың, қызметтердің мемлекеттік стандарттардың талаптарына сәйкестігін көрсету тәжірибесін жаңалау мәселесін қарастыру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Қаржымині, ЭДСМ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25 шілде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міндетті бағалау (растау) рәсімдерін жүргізу кезінде ұйым стандарттарын дәлел базасы ретінде пайдалануды алып тастау, сондай-ақ олардың қолдану мерзімін қысқарту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құжаттардың бірыңғай қорын құру, дамыту және оны сүйемелдеу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ҚОСРМ, АШМ, ККМ, Еңбекмині, ТЖМ, ӨДМ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117 741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300 693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менеджмент жүйелері саласында қолданбалы ғылыми зерттеулер өткізу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регламенттер мен стандарттар қорын сүйемелдеу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желтоқсан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жүйелерді және Саудадағы техникалық кедергілер, санитариялық және фитосанитариялық шаралар жөніндегі ақпарат орталығын және оның аумақтық бөлімшелерін, оның ішінде ЕурАзЭҚ, КО және ЕЭП мәселелері бойынша сүйемелдеу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ЭБЖМ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желтоқсан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578 550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 жіктеу және кодтау жүйесін жетілдіру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ДСМ, МГМ, ҚОСРМ, АШМ, ККМ, Еңбекмині, ТЖМ, ЭБЖМ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қатысатын бар кәсіпорындарда 14000 (экологиялық қауіпсіздігі), 22000 (тамақ қауіпсіздік), OHSAS 18001 (өнеркәсіптік қауіпсіздік), 27001 (ақпараттық қауіпсіздік) серияларының менеджмент жүйесі стандарттарын пилоттық жоба ретінде міндетті енгізу мәселесін пысықтау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Қоршағанортамині, БАМ, АШМ, ТЖМ, «Самұрық-Қазына» АҚ (келісім бойынша) «ҚазАгро»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жасау, әлеуметтік жауапкершілік, қатерлерді басқару, авиациялық техника, мұнай шығару саласы, логистика және энергия үнемдеу салаларына менеджмент жүйесін енгізу мүмкіндігін қарастыру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МГМ, Қоршағанортамині, БАМ, АШМ,ККМ, Еңбекмині, ТЖМ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КАЙДЗЕН, жобалық менеджмент 6 сигм, ТРИЗ (QFD), Аgile manufacturing және басқалары тәрізді жаңа басқару технологияларын енгізу бойынша жағдай жасау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Қоршағанортамині, БАМ, АШМ, ККМ, Еңбекмині, ТЖМ, ҚТКШІА,- облыстар, Астана және Алматы қалалары әкімдіктері, «Самұрық-Қазына» АҚ (келісім бойынша) «ҚазАгро»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2011-2014 жылдар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кәсіпорындарды халықаралық стандарттарды енгізуге нормативтік-құқықтық ынталандыруды әзірлеу бойынша ұсыныстар енгізу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менеджмент жүйелерін әзірлеуге, енгізуге, сертификаттауға талдау жасау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облыстар, Астана және Алматы қалалары әкімдіктері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жүйелерін енгізген және сертификаттаған өнеркәсіптік экспортқа бағытталған кәсіпорындарға талдау жүргізу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 облыстар, Астана және Алматы қалалары әкімдіктері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желтоқсан және 25 маусым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менеджмент жүйелері деректерінің даму деңгейін бағалау бойынша кәсіпорын жүйесінің тиімді жұмысының өлшемдерін анықтау әдіснамасын әзірлеу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 енгізу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25 шілде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 конкурстар өткізу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685 309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жүйелерінің, сертификаттар мен хаттамалардың баламалығы бойынша, оның ішінде интеграциялық бірлестіктер шеңберінде көпжақты және екіжақты келісімдер жасасу жөнінде шаралар қабылдау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88 984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312 283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құру және қолданыстағы зертханаларды жаңғырту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 облыстар, Астана және Алматы қалалары әкімдіктері, «Самұрық- Қазына» АҚ (келісім бойынша) «ҚазАгро»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3ертханааралық салыстыру сынақтарын ұйымдастыру және өткізу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53 470, 0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салыстырып тексеру және калибрлеу нәтижелерін зертханааралық салғастыруды ұйымдастыру және өткізу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Отандық тауарларды халықаралық нарыққа жылжытуға ықпалдасу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органға және аккредиттеу бойынша сарапшы-аудиторларға қойылатын жауапкершілікті айқындау бойынша ұсыныс енгізу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қатысушы елдердің Мемлекетаралық стандарттау, метрология және сертификаттау жөніндегі кеңесінің жұмысына, сондай-ақ оның ғылыми-техникалық комиссияларына және мемлекетаралық техникалық комитеттеріне қатысу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CIM қаражаты есебінен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ынтымақтастық туралы ТМД және алыс шет елдермен екі жақты халықаралық шарттар жасау мүмкіндігін қарастыру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Әділетмині, ЭДСМ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тарапының "ДЕВКО" және "КОПОЛКО" ISO стандарттау жөніндегі халықаралық техникалық комитеттердің қызметіне қатысуы бойынша жұмыстарды кеңейту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ISO халықаралық техникалық комитеттерге кіруі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ІІМ, ДСМ, МГМ, Қоршағанортамині, БАМ, АШМ, ККМ, Еңбекмині, ТЖМ, ҚТКШІА, «Самұрық-Қазына» АҚ (келісім бойынша) «ҚазАгро»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«Сапаны басқару және сапаны қамтамасыз ету» ТК/ИСО жұмысына қатысу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Нотификациялау институтын құру қажеттілігі туралы мәселені қарастыру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Метрологиялық тәуелсіздікті қамтамасыз ету және өлшеулерді қадағалауға қол жеткізу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шамалар бірліктерінің ұлттық эталондық базасын жетілдіру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 эталондардың 16 бірлігі;</w:t>
            </w:r>
            <w:r>
              <w:br/>
            </w:r>
            <w:r>
              <w:rPr>
                <w:rFonts w:ascii="Times New Roman"/>
                <w:b w:val="false"/>
                <w:i w:val="false"/>
                <w:color w:val="000000"/>
                <w:sz w:val="20"/>
              </w:rPr>
              <w:t>
</w:t>
            </w:r>
            <w:r>
              <w:rPr>
                <w:rFonts w:ascii="Times New Roman"/>
                <w:b w:val="false"/>
                <w:i w:val="false"/>
                <w:color w:val="000000"/>
                <w:sz w:val="20"/>
              </w:rPr>
              <w:t>2011 жылы – эталондардың 10 бірлігі;</w:t>
            </w:r>
            <w:r>
              <w:br/>
            </w:r>
            <w:r>
              <w:rPr>
                <w:rFonts w:ascii="Times New Roman"/>
                <w:b w:val="false"/>
                <w:i w:val="false"/>
                <w:color w:val="000000"/>
                <w:sz w:val="20"/>
              </w:rPr>
              <w:t>
</w:t>
            </w:r>
            <w:r>
              <w:rPr>
                <w:rFonts w:ascii="Times New Roman"/>
                <w:b w:val="false"/>
                <w:i w:val="false"/>
                <w:color w:val="000000"/>
                <w:sz w:val="20"/>
              </w:rPr>
              <w:t>2012 жылы – эталондардың 10 бірлігі;</w:t>
            </w:r>
            <w:r>
              <w:br/>
            </w:r>
            <w:r>
              <w:rPr>
                <w:rFonts w:ascii="Times New Roman"/>
                <w:b w:val="false"/>
                <w:i w:val="false"/>
                <w:color w:val="000000"/>
                <w:sz w:val="20"/>
              </w:rPr>
              <w:t>
</w:t>
            </w:r>
            <w:r>
              <w:rPr>
                <w:rFonts w:ascii="Times New Roman"/>
                <w:b w:val="false"/>
                <w:i w:val="false"/>
                <w:color w:val="000000"/>
                <w:sz w:val="20"/>
              </w:rPr>
              <w:t>2013 жылы – эталондардың 10 бірлігі;</w:t>
            </w:r>
            <w:r>
              <w:br/>
            </w:r>
            <w:r>
              <w:rPr>
                <w:rFonts w:ascii="Times New Roman"/>
                <w:b w:val="false"/>
                <w:i w:val="false"/>
                <w:color w:val="000000"/>
                <w:sz w:val="20"/>
              </w:rPr>
              <w:t>
</w:t>
            </w:r>
            <w:r>
              <w:rPr>
                <w:rFonts w:ascii="Times New Roman"/>
                <w:b w:val="false"/>
                <w:i w:val="false"/>
                <w:color w:val="000000"/>
                <w:sz w:val="20"/>
              </w:rPr>
              <w:t>2014 жылы – эталондардың 14 бірлігі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502 696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373 500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399 665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1 991  337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оларға қызмет көрсету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228 144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227 167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қолданбалы ғылыми зерттеулерді жүргізу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жанындағы «Қазақстан метрология институты» РМК-ны Мемлекеттік ғылыми метрологиялық орталыққа қайта құру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 тоқсан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Эталон орталығы ғимаратын күтіп-ұстау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актісі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195 782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219 545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212 637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997 657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өлшемдер бірліктерін қамтамасыз ету жүйесінің тізілімін және Кеден одағының бірыңғай тізілімдерінің ұлттық бөлігін құру және сүйемелдеу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өлшемдер бірліктерін қамтамасыз ету жүйесінің тізілімін және Кеден одағының бірыңғай тізілімдерінің ұлттық бөлігін жүргізу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64 983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Ең аз араласу қағидаттарын мемлекеттік бақылауды жүзеге асыру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қызметтер іс-тәжірибесіне нарықты қадағалаудың халықаралық моделінің жүйелік аспаптарын енгізу (жоспарлау, қауіп-қатерлерді бағалау жүйесі, тексеру парақтары, статистикалық есептілік, қауіпті өнімнің дерекқоры және т.б.)</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сатысында олардың қауіпсіздігі мен сапасын мемлекеттік бақылауды жүзеге асыру үшін өнім үлгілерін сатып алу және сынау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жыл сайын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343 944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регламенттердің талаптарының сақтау бойынша мемлекеттік органдармен бірлесіп тексерулер жүргізу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АШМ, ККМ, ТЖМ, ҚТКШІА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қадағалауды қамтамасыз ету, өзара іс-қимылдың балама әкімшілік шараларын қолдануды (айыппұлдарды саралау), мемлекеттік бақылау саласында мемлекеттік қызметтер көрсету, азаматтардың өмірі мен денсаулығына әлеуетті қауіп төндіретін өнім және қоршаған ортаның жай-күйі туралы ақпаратпен өңіраралық және мемлекетаралық алмасу үшін нормативтік құқықтық актілерді әзірлеу және бекіту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өнімдер туралы ақпаратты жинау және алмасудың автоматтандырылған жүйесін құру қажеттілігін қарастыру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жабдықтарымен және құралдарымен жиынтықталған жылжымалы зертханаларды күтіп-ұстау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мемлекеттік бақылаудың органдарын міндетті аккредиттеу мүмкіндігін қарастыру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Әділетмині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 мемлекеттік саясатты насихаттау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жүйелерін енгізу бойынша салалық және өңірлік семинарларды (конференцияларды) өткізу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қызметтегі мемлекеттік инспекторлардың біліктілігін арттыруды орташа мерзімді жоспарлау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жылдарға арналған біліктілікті арттыру жоспары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инспекторлар үшін халықаралық нормалармен үйлестірілген оқу моделін әзірлеу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модулінің бағдарламасы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қызметтердің мемлекеттік инспекторларын жыл сайын оқыту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нысандағы сертификат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сертификаттау жүйесін құру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25 қаңтар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сақталуын техникалық нормалау және мемлекеттік бақылау саясатын қалыптастыру және іске асыру бойынша кәсіби мемлекеттік органды құру бойынша ұсыныстар енгізу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 w:id="2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СТК/СФС - саудадағы техникалық кедергілер, санитарлық және фитосанитарлық шаралар;</w:t>
      </w:r>
      <w:r>
        <w:br/>
      </w:r>
      <w:r>
        <w:rPr>
          <w:rFonts w:ascii="Times New Roman"/>
          <w:b w:val="false"/>
          <w:i w:val="false"/>
          <w:color w:val="000000"/>
          <w:sz w:val="28"/>
        </w:rPr>
        <w:t>
БЭК - Бірыңғай экономикалық кеңістік;</w:t>
      </w:r>
      <w:r>
        <w:br/>
      </w:r>
      <w:r>
        <w:rPr>
          <w:rFonts w:ascii="Times New Roman"/>
          <w:b w:val="false"/>
          <w:i w:val="false"/>
          <w:color w:val="000000"/>
          <w:sz w:val="28"/>
        </w:rPr>
        <w:t>
ИСО - Стандарттау жөніндегі халықаралық ұйым;</w:t>
      </w:r>
      <w:r>
        <w:br/>
      </w:r>
      <w:r>
        <w:rPr>
          <w:rFonts w:ascii="Times New Roman"/>
          <w:b w:val="false"/>
          <w:i w:val="false"/>
          <w:color w:val="000000"/>
          <w:sz w:val="28"/>
        </w:rPr>
        <w:t>
ТК - Техникалық комитет;</w:t>
      </w:r>
      <w:r>
        <w:br/>
      </w:r>
      <w:r>
        <w:rPr>
          <w:rFonts w:ascii="Times New Roman"/>
          <w:b w:val="false"/>
          <w:i w:val="false"/>
          <w:color w:val="000000"/>
          <w:sz w:val="28"/>
        </w:rPr>
        <w:t>
АҚ - акционерлік қоғам;</w:t>
      </w:r>
      <w:r>
        <w:br/>
      </w:r>
      <w:r>
        <w:rPr>
          <w:rFonts w:ascii="Times New Roman"/>
          <w:b w:val="false"/>
          <w:i w:val="false"/>
          <w:color w:val="000000"/>
          <w:sz w:val="28"/>
        </w:rPr>
        <w:t>
* - Қаржыландыру көлемі тиісті қаржы жылына арналған республикалық бюджет бекітілгеннен кейін нақтыланатын болады.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