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679d" w14:textId="6cf6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алымдарды салудан босату үшін құжаттарды ұсыну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26 қазандағы № 1120 Қаулысы. Күші жойылды - Қазақстан Республикасы Үкіметінің 2018 жылғы 16 қарашадағы № 775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ҚР Үкіметінің 16.11.2018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 ҚРЗ</w:t>
      </w:r>
      <w:r>
        <w:rPr>
          <w:rFonts w:ascii="Times New Roman"/>
          <w:b w:val="false"/>
          <w:i w:val="false"/>
          <w:color w:val="ff0000"/>
          <w:sz w:val="28"/>
        </w:rPr>
        <w:t xml:space="preserve"> Заңына сәйкес Қазақстан Республикасы Қаржы министрінің 2018 жылғы 14 ақпандағы № 179 </w:t>
      </w:r>
      <w:r>
        <w:rPr>
          <w:rFonts w:ascii="Times New Roman"/>
          <w:b w:val="false"/>
          <w:i w:val="false"/>
          <w:color w:val="ff0000"/>
          <w:sz w:val="28"/>
        </w:rPr>
        <w:t>бұйрығын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1. Қоса беріліп отырған Кедендік алымдарды салудан босату үшін құжаттарды ұсыну қағидасы бекітілсін.</w:t>
      </w:r>
    </w:p>
    <w:bookmarkEnd w:id="0"/>
    <w:bookmarkStart w:name="z3" w:id="1"/>
    <w:p>
      <w:pPr>
        <w:spacing w:after="0"/>
        <w:ind w:left="0"/>
        <w:jc w:val="both"/>
      </w:pPr>
      <w:r>
        <w:rPr>
          <w:rFonts w:ascii="Times New Roman"/>
          <w:b w:val="false"/>
          <w:i w:val="false"/>
          <w:color w:val="000000"/>
          <w:sz w:val="28"/>
        </w:rPr>
        <w:t xml:space="preserve">
      2. "Тауарларды кедендік ресімдегені үшін кеден баждары мен кеден алымдарын салудан босатуға арналған құжаттар беру ережесін бекіту туралы" Қазақстан Республикасы Үкіметінің 2003 жылғы 9 шілдедегі № 675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2003 ж., № 28, 279-құжат) күші жойылды деп танылсын.</w:t>
      </w:r>
    </w:p>
    <w:bookmarkEnd w:id="1"/>
    <w:bookmarkStart w:name="z4" w:id="2"/>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26 қазандағы</w:t>
            </w:r>
            <w:r>
              <w:br/>
            </w:r>
            <w:r>
              <w:rPr>
                <w:rFonts w:ascii="Times New Roman"/>
                <w:b w:val="false"/>
                <w:i w:val="false"/>
                <w:color w:val="000000"/>
                <w:sz w:val="20"/>
              </w:rPr>
              <w:t>№ 1120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Кедендік алымдарды салудан босату үшін құжаттарды ұсыну</w:t>
      </w:r>
      <w:r>
        <w:br/>
      </w:r>
      <w:r>
        <w:rPr>
          <w:rFonts w:ascii="Times New Roman"/>
          <w:b/>
          <w:i w:val="false"/>
          <w:color w:val="000000"/>
        </w:rPr>
        <w:t>қағидасы</w:t>
      </w:r>
      <w:r>
        <w:br/>
      </w:r>
      <w:r>
        <w:rPr>
          <w:rFonts w:ascii="Times New Roman"/>
          <w:b/>
          <w:i w:val="false"/>
          <w:color w:val="000000"/>
        </w:rPr>
        <w:t>1. Жалпы ережелер</w:t>
      </w:r>
    </w:p>
    <w:bookmarkEnd w:id="3"/>
    <w:bookmarkStart w:name="z8" w:id="4"/>
    <w:p>
      <w:pPr>
        <w:spacing w:after="0"/>
        <w:ind w:left="0"/>
        <w:jc w:val="both"/>
      </w:pPr>
      <w:r>
        <w:rPr>
          <w:rFonts w:ascii="Times New Roman"/>
          <w:b w:val="false"/>
          <w:i w:val="false"/>
          <w:color w:val="000000"/>
          <w:sz w:val="28"/>
        </w:rPr>
        <w:t>
      1. Осы Қағида кедендік алымдарды салудан босату үшін құжаттарды ұсыну тәртібін айқындайды.</w:t>
      </w:r>
    </w:p>
    <w:bookmarkEnd w:id="4"/>
    <w:bookmarkStart w:name="z9" w:id="5"/>
    <w:p>
      <w:pPr>
        <w:spacing w:after="0"/>
        <w:ind w:left="0"/>
        <w:jc w:val="both"/>
      </w:pPr>
      <w:r>
        <w:rPr>
          <w:rFonts w:ascii="Times New Roman"/>
          <w:b w:val="false"/>
          <w:i w:val="false"/>
          <w:color w:val="000000"/>
          <w:sz w:val="28"/>
        </w:rPr>
        <w:t>
      2. Осы Қағиданың қолданысы тауарларды кеден одағының кедендік аумағына әкелуді немесе осы аумақтан әкетуді жүзеге асыратын заңды және жеке тұлғаларға таралады.</w:t>
      </w:r>
    </w:p>
    <w:bookmarkEnd w:id="5"/>
    <w:bookmarkStart w:name="z10" w:id="6"/>
    <w:p>
      <w:pPr>
        <w:spacing w:after="0"/>
        <w:ind w:left="0"/>
        <w:jc w:val="both"/>
      </w:pPr>
      <w:r>
        <w:rPr>
          <w:rFonts w:ascii="Times New Roman"/>
          <w:b w:val="false"/>
          <w:i w:val="false"/>
          <w:color w:val="000000"/>
          <w:sz w:val="28"/>
        </w:rPr>
        <w:t xml:space="preserve">
      3. Кеден одағының кедендік аумағына әкелінетін немесе кеден одағының кедендік аумағынан әкетілетін тауарлар "Қазақстан Республикасындағы кеден ісі туралы" 2010 жылғы 30 маусымдағы Қазақстан Республикасы Кодексінің (бұдан әрі - Кодекс) </w:t>
      </w:r>
      <w:r>
        <w:rPr>
          <w:rFonts w:ascii="Times New Roman"/>
          <w:b w:val="false"/>
          <w:i w:val="false"/>
          <w:color w:val="000000"/>
          <w:sz w:val="28"/>
        </w:rPr>
        <w:t>281-бабында</w:t>
      </w:r>
      <w:r>
        <w:rPr>
          <w:rFonts w:ascii="Times New Roman"/>
          <w:b w:val="false"/>
          <w:i w:val="false"/>
          <w:color w:val="000000"/>
          <w:sz w:val="28"/>
        </w:rPr>
        <w:t>, сондай-ақ осы Қағидада көзделген құжаттарды Қазақстан Республикасының кеден органына ұсынған кезде кедендік алымдарды салудан босатылады.</w:t>
      </w:r>
    </w:p>
    <w:bookmarkEnd w:id="6"/>
    <w:bookmarkStart w:name="z11" w:id="7"/>
    <w:p>
      <w:pPr>
        <w:spacing w:after="0"/>
        <w:ind w:left="0"/>
        <w:jc w:val="both"/>
      </w:pPr>
      <w:r>
        <w:rPr>
          <w:rFonts w:ascii="Times New Roman"/>
          <w:b w:val="false"/>
          <w:i w:val="false"/>
          <w:color w:val="000000"/>
          <w:sz w:val="28"/>
        </w:rPr>
        <w:t xml:space="preserve">
      4. Олардың негізінде кедендік алымдарды салудан босату берілетін құжаттар тауарларды кедендік декларациялау жүргізілетін кеден органына Кодекстің </w:t>
      </w:r>
      <w:r>
        <w:rPr>
          <w:rFonts w:ascii="Times New Roman"/>
          <w:b w:val="false"/>
          <w:i w:val="false"/>
          <w:color w:val="000000"/>
          <w:sz w:val="28"/>
        </w:rPr>
        <w:t>283-бабында</w:t>
      </w:r>
      <w:r>
        <w:rPr>
          <w:rFonts w:ascii="Times New Roman"/>
          <w:b w:val="false"/>
          <w:i w:val="false"/>
          <w:color w:val="000000"/>
          <w:sz w:val="28"/>
        </w:rPr>
        <w:t xml:space="preserve"> айқындалған мерзімде кедендік декларацияны берумен бір уақытта ұсынылады.</w:t>
      </w:r>
    </w:p>
    <w:bookmarkEnd w:id="7"/>
    <w:bookmarkStart w:name="z12" w:id="8"/>
    <w:p>
      <w:pPr>
        <w:spacing w:after="0"/>
        <w:ind w:left="0"/>
        <w:jc w:val="left"/>
      </w:pPr>
      <w:r>
        <w:rPr>
          <w:rFonts w:ascii="Times New Roman"/>
          <w:b/>
          <w:i w:val="false"/>
          <w:color w:val="000000"/>
        </w:rPr>
        <w:t xml:space="preserve"> 2. Кедендік алымдарды салудан босату үшін қажетті құжаттар</w:t>
      </w:r>
    </w:p>
    <w:bookmarkEnd w:id="8"/>
    <w:bookmarkStart w:name="z13" w:id="9"/>
    <w:p>
      <w:pPr>
        <w:spacing w:after="0"/>
        <w:ind w:left="0"/>
        <w:jc w:val="both"/>
      </w:pPr>
      <w:r>
        <w:rPr>
          <w:rFonts w:ascii="Times New Roman"/>
          <w:b w:val="false"/>
          <w:i w:val="false"/>
          <w:color w:val="000000"/>
          <w:sz w:val="28"/>
        </w:rPr>
        <w:t xml:space="preserve">
      5. Кодекстің 122-бабының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тармақшаларында көрсетілген тауарларды кеден одағының кедендік аумағына әкелу немесе одан әкету кезінде аталған тауарларды әкелудің (әкетудің) мәртебесі және оларды алушы туралы ақпараттың, сондай-ақ Қазақстан Республикасының күшіне енген халықаралық шартына сілтеменің (ол болған жағдайда Кодекстің 122-бабының 1-тармағының 5) және 9) тармақшаларында көрсетілген тауарларды әкелу кезінде) міндетті түрде болуымен тауарға ілеспе құжаттар ұсынылады.</w:t>
      </w:r>
    </w:p>
    <w:bookmarkEnd w:id="9"/>
    <w:bookmarkStart w:name="z14" w:id="10"/>
    <w:p>
      <w:pPr>
        <w:spacing w:after="0"/>
        <w:ind w:left="0"/>
        <w:jc w:val="both"/>
      </w:pPr>
      <w:r>
        <w:rPr>
          <w:rFonts w:ascii="Times New Roman"/>
          <w:b w:val="false"/>
          <w:i w:val="false"/>
          <w:color w:val="000000"/>
          <w:sz w:val="28"/>
        </w:rPr>
        <w:t>
      6. Кодекстің 122-бабының 1-тармағының 4) және 5) тармақшаларында көрсетілген тауарларды импорттау кезінде тауарға ілеспе құжаттардың орнына дипломатиялық немесе оларға теңестірілген консулдық мекемелердің әкелінетін тауардың мәртебесі көрсетілген тауарды әкелу туралы растауы ұсынылуы мүмкін.</w:t>
      </w:r>
    </w:p>
    <w:bookmarkEnd w:id="10"/>
    <w:bookmarkStart w:name="z15" w:id="11"/>
    <w:p>
      <w:pPr>
        <w:spacing w:after="0"/>
        <w:ind w:left="0"/>
        <w:jc w:val="both"/>
      </w:pPr>
      <w:r>
        <w:rPr>
          <w:rFonts w:ascii="Times New Roman"/>
          <w:b w:val="false"/>
          <w:i w:val="false"/>
          <w:color w:val="000000"/>
          <w:sz w:val="28"/>
        </w:rPr>
        <w:t>
      7. Акцизделетіндерді қоспағанда, ізгілік көмек ретінде әкелінетін тауарларды импорттау кезінде осы Қағиданың 5 және 6-тармақтарында көрсетілген құжаттардан басқа, тауарларды ақысыз беру фактісін растайтын, оның ішінде шет тілінде жасалған құжаттар ұсынылады.</w:t>
      </w:r>
    </w:p>
    <w:bookmarkEnd w:id="11"/>
    <w:bookmarkStart w:name="z16" w:id="12"/>
    <w:p>
      <w:pPr>
        <w:spacing w:after="0"/>
        <w:ind w:left="0"/>
        <w:jc w:val="both"/>
      </w:pPr>
      <w:r>
        <w:rPr>
          <w:rFonts w:ascii="Times New Roman"/>
          <w:b w:val="false"/>
          <w:i w:val="false"/>
          <w:color w:val="000000"/>
          <w:sz w:val="28"/>
        </w:rPr>
        <w:t>
      8. Акцизделетіндерді қоспағанда (арнайы медициналық мақсаттарға арналған жеңіл автомобильдерден басқа) мемлекеттердің, мемлекеттер үкіметтерінің, халықаралық ұйымдардың желісі бойынша техникалық көмек көрсетуді қоса алғанда, ізгілік көмек мақсаттарында әкелінетін тауарларды импорттау кезінде осы Қағиданың 5 және 6-тармақтарында көрсетілген құжаттардан басқа мынадай құжаттар ұсынылады:</w:t>
      </w:r>
    </w:p>
    <w:bookmarkEnd w:id="12"/>
    <w:bookmarkStart w:name="z17" w:id="13"/>
    <w:p>
      <w:pPr>
        <w:spacing w:after="0"/>
        <w:ind w:left="0"/>
        <w:jc w:val="both"/>
      </w:pPr>
      <w:r>
        <w:rPr>
          <w:rFonts w:ascii="Times New Roman"/>
          <w:b w:val="false"/>
          <w:i w:val="false"/>
          <w:color w:val="000000"/>
          <w:sz w:val="28"/>
        </w:rPr>
        <w:t>
      1) мемлекеттердің, мемлекеттер үкіметтерінің, халықаралық ұйымдардың желісі бойынша ізгілік көмек мақсатында әкелінетін тауарлар үшін - Қазақстан Республикасының күшіне енген халықаралық шарттарының көшірмелері не тауарлардың ізгілік мақсатта әкелінуін көздейтін, халықаралық ұйым мен тауарларды алушы арасында жасалған шарттардың (келісімдердің, келісімшарттардың) көшірмелері;</w:t>
      </w:r>
    </w:p>
    <w:bookmarkEnd w:id="13"/>
    <w:bookmarkStart w:name="z18" w:id="14"/>
    <w:p>
      <w:pPr>
        <w:spacing w:after="0"/>
        <w:ind w:left="0"/>
        <w:jc w:val="both"/>
      </w:pPr>
      <w:r>
        <w:rPr>
          <w:rFonts w:ascii="Times New Roman"/>
          <w:b w:val="false"/>
          <w:i w:val="false"/>
          <w:color w:val="000000"/>
          <w:sz w:val="28"/>
        </w:rPr>
        <w:t>
      2) техникалық көмек ретінде әкелінетін тауарлар үшін - орындау үшін тауарлар әкелінетін жобаның (техникалық көмек көрсету жөніндегі келісімшарт) көшірмесі.</w:t>
      </w:r>
    </w:p>
    <w:bookmarkEnd w:id="14"/>
    <w:bookmarkStart w:name="z19" w:id="15"/>
    <w:p>
      <w:pPr>
        <w:spacing w:after="0"/>
        <w:ind w:left="0"/>
        <w:jc w:val="both"/>
      </w:pPr>
      <w:r>
        <w:rPr>
          <w:rFonts w:ascii="Times New Roman"/>
          <w:b w:val="false"/>
          <w:i w:val="false"/>
          <w:color w:val="000000"/>
          <w:sz w:val="28"/>
        </w:rPr>
        <w:t>
      9. Мемлекеттердің, мемлекеттер үкіметтерінің, сондай-ақ Қазақстан Республикасының салық заңнамасына сәйкес айқындалған халықаралық ұйымдардың желісі бойынша ұсынылған гранттардың қаражаты есебінен сатып алынатын тауарларды импорттау кезінде осы Қағиданың 5 және 6-тармақтарында көрсетілген құжаттардан басқа мынадай құжаттар ұсынылады:</w:t>
      </w:r>
    </w:p>
    <w:bookmarkEnd w:id="15"/>
    <w:p>
      <w:pPr>
        <w:spacing w:after="0"/>
        <w:ind w:left="0"/>
        <w:jc w:val="both"/>
      </w:pPr>
      <w:r>
        <w:rPr>
          <w:rFonts w:ascii="Times New Roman"/>
          <w:b w:val="false"/>
          <w:i w:val="false"/>
          <w:color w:val="000000"/>
          <w:sz w:val="28"/>
        </w:rPr>
        <w:t xml:space="preserve">
      1) шетел мемлекетімен (немесе мемлекеттерімен) не Қазақстан Республикасының Үкіметі бекіткен </w:t>
      </w:r>
      <w:r>
        <w:rPr>
          <w:rFonts w:ascii="Times New Roman"/>
          <w:b w:val="false"/>
          <w:i w:val="false"/>
          <w:color w:val="000000"/>
          <w:sz w:val="28"/>
          <w:u w:val="single"/>
        </w:rPr>
        <w:t>тізбеге</w:t>
      </w:r>
      <w:r>
        <w:rPr>
          <w:rFonts w:ascii="Times New Roman"/>
          <w:b w:val="false"/>
          <w:i w:val="false"/>
          <w:color w:val="000000"/>
          <w:sz w:val="28"/>
        </w:rPr>
        <w:t xml:space="preserve"> енгізілген халықаралық ұйыммен жасалған Қазақстан Республикасына грант беру туралы Қазақстан Республикасының күшіне енген халықаралық шартының (ол болған жағдайда) көшірмесі;</w:t>
      </w:r>
    </w:p>
    <w:bookmarkStart w:name="z20" w:id="16"/>
    <w:p>
      <w:pPr>
        <w:spacing w:after="0"/>
        <w:ind w:left="0"/>
        <w:jc w:val="both"/>
      </w:pPr>
      <w:r>
        <w:rPr>
          <w:rFonts w:ascii="Times New Roman"/>
          <w:b w:val="false"/>
          <w:i w:val="false"/>
          <w:color w:val="000000"/>
          <w:sz w:val="28"/>
        </w:rPr>
        <w:t>
      2) халықаралық ұйым грантты халықаралық шарт жасамай ұсынған жағдайда - Қазақстан Республикасының Экономикалық даму және сауда министрлігінде тіркелген халықаралық ұйымның тауарды өзі ұсынған грант қаражаты есебінен импорттау туралы растауы;</w:t>
      </w:r>
    </w:p>
    <w:bookmarkEnd w:id="16"/>
    <w:bookmarkStart w:name="z21" w:id="17"/>
    <w:p>
      <w:pPr>
        <w:spacing w:after="0"/>
        <w:ind w:left="0"/>
        <w:jc w:val="both"/>
      </w:pPr>
      <w:r>
        <w:rPr>
          <w:rFonts w:ascii="Times New Roman"/>
          <w:b w:val="false"/>
          <w:i w:val="false"/>
          <w:color w:val="000000"/>
          <w:sz w:val="28"/>
        </w:rPr>
        <w:t>
      3) бенефициардың (грант алушының) әкелінетін тауар туралы растауы.</w:t>
      </w:r>
    </w:p>
    <w:bookmarkEnd w:id="17"/>
    <w:bookmarkStart w:name="z22" w:id="18"/>
    <w:p>
      <w:pPr>
        <w:spacing w:after="0"/>
        <w:ind w:left="0"/>
        <w:jc w:val="both"/>
      </w:pPr>
      <w:r>
        <w:rPr>
          <w:rFonts w:ascii="Times New Roman"/>
          <w:b w:val="false"/>
          <w:i w:val="false"/>
          <w:color w:val="000000"/>
          <w:sz w:val="28"/>
        </w:rPr>
        <w:t>
      10. Шетелдік дипломатиялық және оларға теңестірілген өкілдіктердің, консулдық мекемелердің ресми пайдалануы үшін, сондай-ақ дипломатиялық және осы өкілдіктер мен мекемелердің  әкімшілік-техникалық қызметкерлеріне қатысты тұлғалардың, олардың өздерімен бірге тұратын, Қазақстан Республикасының азаматтары болып табылмайтын отбасы мүшелерін қоса алғанда, жеке пайдалануы үшін тауарларды әкелу немесе әкету кезінде, тауарға ілеспе құжаттардан басқа шетелдік дипломатиялық және оларға теңестірілген өкілдіктердің, консулдық мекемелердің растаулары ұсынылады.</w:t>
      </w:r>
    </w:p>
    <w:bookmarkEnd w:id="18"/>
    <w:bookmarkStart w:name="z23" w:id="19"/>
    <w:p>
      <w:pPr>
        <w:spacing w:after="0"/>
        <w:ind w:left="0"/>
        <w:jc w:val="both"/>
      </w:pPr>
      <w:r>
        <w:rPr>
          <w:rFonts w:ascii="Times New Roman"/>
          <w:b w:val="false"/>
          <w:i w:val="false"/>
          <w:color w:val="000000"/>
          <w:sz w:val="28"/>
        </w:rPr>
        <w:t>
      11. Кодекстің 122-бабының 1-тармағының 8) тармақшасында көзделген жағдайда кедендік алымдарды салудан босату декларанттың тауарларды мемлекет пайдасына бас тарту кедендік режимімен орналастыру туралы мәлімдемесі негізінде жүзеге асырылады.</w:t>
      </w:r>
    </w:p>
    <w:bookmarkEnd w:id="19"/>
    <w:bookmarkStart w:name="z24" w:id="20"/>
    <w:p>
      <w:pPr>
        <w:spacing w:after="0"/>
        <w:ind w:left="0"/>
        <w:jc w:val="both"/>
      </w:pPr>
      <w:r>
        <w:rPr>
          <w:rFonts w:ascii="Times New Roman"/>
          <w:b w:val="false"/>
          <w:i w:val="false"/>
          <w:color w:val="000000"/>
          <w:sz w:val="28"/>
        </w:rPr>
        <w:t xml:space="preserve">
      12. Кодекстің 122-бабының 1-тармағының 1) - 7), 9) тармақшаларында көрсетілген тауарлар кедендік алымдарды төлеу бойынша жеңілдіктер берілуіне байланысты мақсаттарда ғана пайдалануы тиіс. Аталған тауарларды өзге мақсаттарда пайдаланған жағдайда кедендік декларациялау кезінде төленбеген кедендік декларациялағаны үшін кедендік алымдар Қазақстан Республикасының </w:t>
      </w:r>
      <w:r>
        <w:rPr>
          <w:rFonts w:ascii="Times New Roman"/>
          <w:b w:val="false"/>
          <w:i w:val="false"/>
          <w:color w:val="000000"/>
          <w:sz w:val="28"/>
          <w:u w:val="single"/>
        </w:rPr>
        <w:t>кеден</w:t>
      </w:r>
      <w:r>
        <w:rPr>
          <w:rFonts w:ascii="Times New Roman"/>
          <w:b w:val="false"/>
          <w:i w:val="false"/>
          <w:color w:val="000000"/>
          <w:sz w:val="28"/>
        </w:rPr>
        <w:t xml:space="preserve"> және салық заңнамасына сәйкес бюджетке төленуге жатады.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