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8ec3" w14:textId="ad18e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31 желтоқсандағы № 2331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1159 Қаулысы. Күші жойылды - Қазақстан Республикасы Үкіметінің 2015 жылғы 28 тамыздағы № 680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«Ауыл шаруашылығы жануарларын бірдейлендіру ережесін бекіту туралы» Қазақстан Республикасы Үкіметінің 2009 жылғы 31 желтоқсандағы № 2331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Ауыл шаруашылығы жануарларын бірдейлендіру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бірінші бөлікте: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екінші, үшінші абзацтардағы «сандық» деген сөз «литерлік»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бөлікте «сандық» деген сөз «литерлік»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