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27e05" w14:textId="ee27e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28 қазандағы № 1122 қаулысына өзгерістер мен толықтыру енгізу</w:t>
      </w:r>
    </w:p>
    <w:p>
      <w:pPr>
        <w:spacing w:after="0"/>
        <w:ind w:left="0"/>
        <w:jc w:val="both"/>
      </w:pPr>
      <w:r>
        <w:rPr>
          <w:rFonts w:ascii="Times New Roman"/>
          <w:b w:val="false"/>
          <w:i w:val="false"/>
          <w:color w:val="000000"/>
          <w:sz w:val="28"/>
        </w:rPr>
        <w:t>Қазақстан Республикасы Үкіметінің 2010 жылғы 28 қарашадағы № 1253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Үкіметінің 2009 жылғы 22 желтоқсандағы № 2162 қаулысына өзгерістер енгізу және Қазақстан Республикасы Үкіметінің резервінен қаражат бөлу туралы» Қазақстан Республикасы Үкіметінің 2010 жылғы 28 қазандағы № 1122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«701799000 (жеті жүз бір миллион жеті жүз тоқсан тоғыз мың) теңге» деген сандар мен сөздер «195013000 (бір жүз тоқсан бес миллион он үш мың) теңге және Алматы қаласының әкімдігіне ағымдағы нысаналы трансферттер түрінде аудару үшін 506786000 (без жүз алты миллион жеті жүз сексен алты мың) теңге» деген сандармен және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Алматы қаласының әкімі 2010 жылғы 15 желтоқсанға дейінгі мерзімде Қазақстан Республикасы Төтенше жағдайлар министрлігіне бөлінген қаражаттың пайдаланылуы туралы есеп берсін.».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