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06a5f" w14:textId="d106a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2010 жылғы 2 ақпандағы № 62 және 2010 жылғы 2 ақпандағы № 63 қаулыларына толықтырулар мен өзгерістер енгізу туралы</w:t>
      </w:r>
    </w:p>
    <w:p>
      <w:pPr>
        <w:spacing w:after="0"/>
        <w:ind w:left="0"/>
        <w:jc w:val="both"/>
      </w:pPr>
      <w:r>
        <w:rPr>
          <w:rFonts w:ascii="Times New Roman"/>
          <w:b w:val="false"/>
          <w:i w:val="false"/>
          <w:color w:val="000000"/>
          <w:sz w:val="28"/>
        </w:rPr>
        <w:t>Қазақстан Республикасы Үкіметінің 2010 жылғы 15 желтоқсандағы № 1362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 Үкіметінің кейбір шешімдеріне мынадай толықтырулар мен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
      1) «Облыстық бюджеттердің мал шаруашылығы өнімінің өнімділігі мен сапасын арттыруды субсидиялауға 2010 жылғы республикалық бюджеттен берілетін ағымдағы нысаналы трансферттерді пайдалану ережесін бекіту туралы» Қазақстан Республикасы Үкіметінің 2010 жылғы 2  ақпандағы № 62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2010 ж., № 9, 110-құжат):</w:t>
      </w:r>
      <w:r>
        <w:br/>
      </w:r>
      <w:r>
        <w:rPr>
          <w:rFonts w:ascii="Times New Roman"/>
          <w:b w:val="false"/>
          <w:i w:val="false"/>
          <w:color w:val="000000"/>
          <w:sz w:val="28"/>
        </w:rPr>
        <w:t>
</w:t>
      </w:r>
      <w:r>
        <w:rPr>
          <w:rFonts w:ascii="Times New Roman"/>
          <w:b w:val="false"/>
          <w:i w:val="false"/>
          <w:color w:val="000000"/>
          <w:sz w:val="28"/>
        </w:rPr>
        <w:t xml:space="preserve">
      көрсетілген қаулымен бекітілген Облыстық бюджеттердің мал шаруашылығы өнімінің өнімділігі мен сапасын арттыруды субсидиялауға 2010 жылғы республикалық бюджеттен берілетін ағымдағы нысаналы трансферттерді пайдалану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3-тармақта</w:t>
      </w:r>
      <w:r>
        <w:rPr>
          <w:rFonts w:ascii="Times New Roman"/>
          <w:b w:val="false"/>
          <w:i w:val="false"/>
          <w:color w:val="000000"/>
          <w:sz w:val="28"/>
        </w:rPr>
        <w:t xml:space="preserve"> «сүт,» деген сөзден кейін «қой еті,» деген сөзбен толықтырылсын;</w:t>
      </w:r>
      <w:r>
        <w:br/>
      </w:r>
      <w:r>
        <w:rPr>
          <w:rFonts w:ascii="Times New Roman"/>
          <w:b w:val="false"/>
          <w:i w:val="false"/>
          <w:color w:val="000000"/>
          <w:sz w:val="28"/>
        </w:rPr>
        <w:t>
</w:t>
      </w:r>
      <w:r>
        <w:rPr>
          <w:rFonts w:ascii="Times New Roman"/>
          <w:b w:val="false"/>
          <w:i w:val="false"/>
          <w:color w:val="000000"/>
          <w:sz w:val="28"/>
        </w:rPr>
        <w:t xml:space="preserve">
      2) «Облыстық бюджеттердің асыл тұқымды мал шаруашылығын қолдауға 2010 жылғы республикалық бюджеттен берілетін ағымдағы нысаналы трансферттерді пайдалану ережесін бекіту туралы» Қазақстан Республикасы Үкіметінің 2010 жылғы 2 ақпандағы № 63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2010 ж., № 9, 111-құжат):</w:t>
      </w:r>
      <w:r>
        <w:br/>
      </w:r>
      <w:r>
        <w:rPr>
          <w:rFonts w:ascii="Times New Roman"/>
          <w:b w:val="false"/>
          <w:i w:val="false"/>
          <w:color w:val="000000"/>
          <w:sz w:val="28"/>
        </w:rPr>
        <w:t>
</w:t>
      </w:r>
      <w:r>
        <w:rPr>
          <w:rFonts w:ascii="Times New Roman"/>
          <w:b w:val="false"/>
          <w:i w:val="false"/>
          <w:color w:val="000000"/>
          <w:sz w:val="28"/>
        </w:rPr>
        <w:t xml:space="preserve">
      көрсетілген қаулымен бекітілген Облыстық бюджеттердің асыл тұқымды мал шаруашылығын қолдауға 2010 жылғы республикалық бюджеттен берілетін ағымдағы нысаналы трансферттерді пайдалану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2-тармақтың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 тауар өндірушілер отандық асыл тұқымды мал зауыттарынан және (немесе) шаруашылықтардан сатып алған өз төлінен өсірілген асыл тұқымды төлдің, сондай-ақ шетелдік селекцияның етті тұқымды ірі қара малдың импортталған, оның ішінде лизинг шарты негізінде сатып алынған асыл тұқымды төлінің құнын ішінара (50 %-ға дейін) арзандатуға;»;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4-тармақтың</w:t>
      </w:r>
      <w:r>
        <w:rPr>
          <w:rFonts w:ascii="Times New Roman"/>
          <w:b w:val="false"/>
          <w:i w:val="false"/>
          <w:color w:val="000000"/>
          <w:sz w:val="28"/>
        </w:rPr>
        <w:t xml:space="preserve"> екінші абзацы мынадай редакцияда жазылсын:</w:t>
      </w:r>
      <w:r>
        <w:br/>
      </w:r>
      <w:r>
        <w:rPr>
          <w:rFonts w:ascii="Times New Roman"/>
          <w:b w:val="false"/>
          <w:i w:val="false"/>
          <w:color w:val="000000"/>
          <w:sz w:val="28"/>
        </w:rPr>
        <w:t>
      «тауар өндірушілерге отандық асыл тұқымды мал зауыттарынан және (немесе) шаруашылықтардан сатып алынған асыл тұқымды төл, сондай-ақ шетелдік селекцияның етті тұқымды ірі қара малдың импортталған, оның ішінде лизинг шарты негізінде сатып алынған асыл тұқымды төлі үшін;»;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11-тармақ</w:t>
      </w:r>
      <w:r>
        <w:rPr>
          <w:rFonts w:ascii="Times New Roman"/>
          <w:b w:val="false"/>
          <w:i w:val="false"/>
          <w:color w:val="000000"/>
          <w:sz w:val="28"/>
        </w:rPr>
        <w:t xml:space="preserve"> мынадай мазмұндағы абзацпен толықтырылсын:</w:t>
      </w:r>
      <w:r>
        <w:br/>
      </w:r>
      <w:r>
        <w:rPr>
          <w:rFonts w:ascii="Times New Roman"/>
          <w:b w:val="false"/>
          <w:i w:val="false"/>
          <w:color w:val="000000"/>
          <w:sz w:val="28"/>
        </w:rPr>
        <w:t>
      «2010 жылғы 15 желтоқсанға дейінгі мерзімде тауар өндірушілер Бөлімге шетелдік селекцияның етті тұқымды ірі қара малдың импорттық, оның ішінде лизинг шарты негізінде сатып алынған асыл тұқымды төлін сатып алудың жоспарланған көлеміне өтінімдер береді.»;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17-тармақта</w:t>
      </w:r>
      <w:r>
        <w:rPr>
          <w:rFonts w:ascii="Times New Roman"/>
          <w:b w:val="false"/>
          <w:i w:val="false"/>
          <w:color w:val="000000"/>
          <w:sz w:val="28"/>
        </w:rPr>
        <w:t>:</w:t>
      </w:r>
      <w:r>
        <w:br/>
      </w:r>
      <w:r>
        <w:rPr>
          <w:rFonts w:ascii="Times New Roman"/>
          <w:b w:val="false"/>
          <w:i w:val="false"/>
          <w:color w:val="000000"/>
          <w:sz w:val="28"/>
        </w:rPr>
        <w:t>
      «20 қарашадан» деген сөздер «25 желтоқсаннан»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тармақшаның</w:t>
      </w:r>
      <w:r>
        <w:rPr>
          <w:rFonts w:ascii="Times New Roman"/>
          <w:b w:val="false"/>
          <w:i w:val="false"/>
          <w:color w:val="000000"/>
          <w:sz w:val="28"/>
        </w:rPr>
        <w:t xml:space="preserve"> бесінші абзацындағы «актісін.» деген сөз «актісін;» деген сөзбен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3) және 4) тармақшалармен толықтырылсын:</w:t>
      </w:r>
      <w:r>
        <w:br/>
      </w:r>
      <w:r>
        <w:rPr>
          <w:rFonts w:ascii="Times New Roman"/>
          <w:b w:val="false"/>
          <w:i w:val="false"/>
          <w:color w:val="000000"/>
          <w:sz w:val="28"/>
        </w:rPr>
        <w:t>
      «3) шетелдік селекцияның етті тұқымды ірі қара малдың импорттық асыл тұқымды төлін сатып алу кезінде:</w:t>
      </w:r>
      <w:r>
        <w:br/>
      </w:r>
      <w:r>
        <w:rPr>
          <w:rFonts w:ascii="Times New Roman"/>
          <w:b w:val="false"/>
          <w:i w:val="false"/>
          <w:color w:val="000000"/>
          <w:sz w:val="28"/>
        </w:rPr>
        <w:t>
      сатып алу-сату шартының көшірмесін;</w:t>
      </w:r>
      <w:r>
        <w:br/>
      </w:r>
      <w:r>
        <w:rPr>
          <w:rFonts w:ascii="Times New Roman"/>
          <w:b w:val="false"/>
          <w:i w:val="false"/>
          <w:color w:val="000000"/>
          <w:sz w:val="28"/>
        </w:rPr>
        <w:t>
      төлем құжаттарының көшірмелерін;</w:t>
      </w:r>
      <w:r>
        <w:br/>
      </w:r>
      <w:r>
        <w:rPr>
          <w:rFonts w:ascii="Times New Roman"/>
          <w:b w:val="false"/>
          <w:i w:val="false"/>
          <w:color w:val="000000"/>
          <w:sz w:val="28"/>
        </w:rPr>
        <w:t>
      4) шетелдік селекцияның етті тұқымды ірі қара малдың импорттық асыл тұқымды төлін лизинг шарты негізінде сатып алу кезінде:</w:t>
      </w:r>
      <w:r>
        <w:br/>
      </w:r>
      <w:r>
        <w:rPr>
          <w:rFonts w:ascii="Times New Roman"/>
          <w:b w:val="false"/>
          <w:i w:val="false"/>
          <w:color w:val="000000"/>
          <w:sz w:val="28"/>
        </w:rPr>
        <w:t>
      лизинг шартының көшірмесін;</w:t>
      </w:r>
      <w:r>
        <w:br/>
      </w:r>
      <w:r>
        <w:rPr>
          <w:rFonts w:ascii="Times New Roman"/>
          <w:b w:val="false"/>
          <w:i w:val="false"/>
          <w:color w:val="000000"/>
          <w:sz w:val="28"/>
        </w:rPr>
        <w:t>
      лизинг бойынша негізгі борышты өтеу кестесінің көшірмесін;</w:t>
      </w:r>
      <w:r>
        <w:br/>
      </w:r>
      <w:r>
        <w:rPr>
          <w:rFonts w:ascii="Times New Roman"/>
          <w:b w:val="false"/>
          <w:i w:val="false"/>
          <w:color w:val="000000"/>
          <w:sz w:val="28"/>
        </w:rPr>
        <w:t>
      өтеу кестесіне сәйкес лизингтің негізгі борышы бойынша қаражаттың төленгенін растайтын төлем құжаттарының көшірмелерін;</w:t>
      </w:r>
      <w:r>
        <w:br/>
      </w:r>
      <w:r>
        <w:rPr>
          <w:rFonts w:ascii="Times New Roman"/>
          <w:b w:val="false"/>
          <w:i w:val="false"/>
          <w:color w:val="000000"/>
          <w:sz w:val="28"/>
        </w:rPr>
        <w:t>
      асыл тұқымды төлді беру және жеткізу актісін.</w:t>
      </w:r>
      <w:r>
        <w:br/>
      </w:r>
      <w:r>
        <w:rPr>
          <w:rFonts w:ascii="Times New Roman"/>
          <w:b w:val="false"/>
          <w:i w:val="false"/>
          <w:color w:val="000000"/>
          <w:sz w:val="28"/>
        </w:rPr>
        <w:t>
      Тауар өндірушілерге лизинг шарты негізінде сатып алынған шетелдік селекцияның етті тұқымды ірі қара малдың асыл тұқымды төлі үшін субсидиялар төлеу лизинг шарты бойынша негізгі борышты төлеуге байланысты шығыстарды өтеу үшін олардың белгіленген арзандатылған құнынан аспайтын (50%-ға дейін) мөлшерде жүргізіледі.»;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19-тармақтағы</w:t>
      </w:r>
      <w:r>
        <w:rPr>
          <w:rFonts w:ascii="Times New Roman"/>
          <w:b w:val="false"/>
          <w:i w:val="false"/>
          <w:color w:val="000000"/>
          <w:sz w:val="28"/>
        </w:rPr>
        <w:t xml:space="preserve"> «23 қарашадан» деген сөздер «27 желтоқсаннан»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20-тармақтағы</w:t>
      </w:r>
      <w:r>
        <w:rPr>
          <w:rFonts w:ascii="Times New Roman"/>
          <w:b w:val="false"/>
          <w:i w:val="false"/>
          <w:color w:val="000000"/>
          <w:sz w:val="28"/>
        </w:rPr>
        <w:t xml:space="preserve"> «26 қарашадан» деген сөз «29 желтоқсаннан» деген сөзбен ауыстырылсын;</w:t>
      </w:r>
      <w:r>
        <w:br/>
      </w:r>
      <w:r>
        <w:rPr>
          <w:rFonts w:ascii="Times New Roman"/>
          <w:b w:val="false"/>
          <w:i w:val="false"/>
          <w:color w:val="000000"/>
          <w:sz w:val="28"/>
        </w:rPr>
        <w:t>
</w:t>
      </w:r>
      <w:r>
        <w:rPr>
          <w:rFonts w:ascii="Times New Roman"/>
          <w:b w:val="false"/>
          <w:i w:val="false"/>
          <w:color w:val="000000"/>
          <w:sz w:val="28"/>
        </w:rPr>
        <w:t xml:space="preserve">
      көрсетілген Ережеге </w:t>
      </w:r>
      <w:r>
        <w:rPr>
          <w:rFonts w:ascii="Times New Roman"/>
          <w:b w:val="false"/>
          <w:i w:val="false"/>
          <w:color w:val="000000"/>
          <w:sz w:val="28"/>
        </w:rPr>
        <w:t>1-қосымшада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мынадай мазмұндағы 5-бөліммен толықтырылсын:</w:t>
      </w:r>
    </w:p>
    <w:bookmarkEnd w:id="0"/>
    <w:p>
      <w:pPr>
        <w:spacing w:after="0"/>
        <w:ind w:left="0"/>
        <w:jc w:val="left"/>
      </w:pPr>
      <w:r>
        <w:rPr>
          <w:rFonts w:ascii="Times New Roman"/>
          <w:b/>
          <w:i w:val="false"/>
          <w:color w:val="000000"/>
        </w:rPr>
        <w:t xml:space="preserve"> «5. Шетелдік селекцияның ірі қара малының асыл тұқымды төліне бюджеттік субсидиялардың нормативі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5433"/>
        <w:gridCol w:w="6533"/>
      </w:tblGrid>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Малдың түрлері мен тұқымдары</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басқа бюджеттік субсидиялар нормативі (50%-га дейін), мың теңге</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селекцияның ет бағытындағы ірі қара малы</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Америкадан әкелінетін</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Еуропадан әкелінетін</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304,0</w:t>
            </w:r>
          </w:p>
        </w:tc>
      </w:tr>
    </w:tbl>
    <w:p>
      <w:pPr>
        <w:spacing w:after="0"/>
        <w:ind w:left="0"/>
        <w:jc w:val="both"/>
      </w:pPr>
      <w:r>
        <w:rPr>
          <w:rFonts w:ascii="Times New Roman"/>
          <w:b w:val="false"/>
          <w:i w:val="false"/>
          <w:color w:val="000000"/>
          <w:sz w:val="28"/>
        </w:rPr>
        <w:t>»;</w:t>
      </w:r>
    </w:p>
    <w:bookmarkStart w:name="z18" w:id="1"/>
    <w:p>
      <w:pPr>
        <w:spacing w:after="0"/>
        <w:ind w:left="0"/>
        <w:jc w:val="both"/>
      </w:pPr>
      <w:r>
        <w:rPr>
          <w:rFonts w:ascii="Times New Roman"/>
          <w:b w:val="false"/>
          <w:i w:val="false"/>
          <w:color w:val="000000"/>
          <w:sz w:val="28"/>
        </w:rPr>
        <w:t xml:space="preserve">
      көрсетілген Ережеге </w:t>
      </w:r>
      <w:r>
        <w:rPr>
          <w:rFonts w:ascii="Times New Roman"/>
          <w:b w:val="false"/>
          <w:i w:val="false"/>
          <w:color w:val="000000"/>
          <w:sz w:val="28"/>
        </w:rPr>
        <w:t>2-қосымшада</w:t>
      </w:r>
      <w:r>
        <w:rPr>
          <w:rFonts w:ascii="Times New Roman"/>
          <w:b w:val="false"/>
          <w:i w:val="false"/>
          <w:color w:val="000000"/>
          <w:sz w:val="28"/>
        </w:rPr>
        <w:t>:</w:t>
      </w:r>
      <w:r>
        <w:br/>
      </w:r>
      <w:r>
        <w:rPr>
          <w:rFonts w:ascii="Times New Roman"/>
          <w:b w:val="false"/>
          <w:i w:val="false"/>
          <w:color w:val="000000"/>
          <w:sz w:val="28"/>
        </w:rPr>
        <w:t>
      кестенің «Жылдық квота», «Бір бірлік (кг, т/с, доза, дана) үшін бюджеттік субсидиялар нормативі, теңге» және «Асыл тұқымды өнімнің асылдандыру мақсатына нақты сатып алынғаны (кг, т/с, дана, доза)» деген бағаны «дана», «доза» деген сөздерден кейін тиісінше «, мал басы»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 және ресми жариялануға тиіс.</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