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8e2e" w14:textId="1568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ақпандағы № 141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желтоқсандағы № 1372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мәселелері» туралы Қазақстан Республикасы Үкіметінің 2008 жылғы 15 ақпандағы № 141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7, 79-құжат)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 (Монополияға қарсы агенттік)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«заңды мүдделерін» деген сөздер «құқықтарын»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42-1), 42-2), 42-3), 42-4) және 42-5)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«42-1) тұтынушылардың құқықтарын қорғау саласындағы мемлекеттік саясатты іске асыруды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42-2)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42-3)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42-4) Қазақстан Республикасының тұтынушылардың құқықтарын қорғау туралы заңнамасын жетілдіру жөнінде шаралар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42-5) тұтынушылардың қоғамдық бірлестіктерімен, қауымдастықтармен (одақтармен) тұтынушылардың құқықтарын қорғау саласында өзара іс-қимыл жасасады;»;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«43) Қазақстан Республикасының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