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85b" w14:textId="35d7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№ 1036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1445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«Шикі мұнай мен мұнайдан жасалған тауарларға кедендік әкету баждары туралы» Қазақстан Республикасы Үкіметінің 2005 жылғы 15 қазандағы № 1036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533-құжат)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«СЭҚ ТН бойынша тауардың жіктеуіші»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«2709 00 900 2, 2709 00 900 8» деген сандар «2709 00 900 3, 2709 00 900 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(1000 кг үшін доллармен)» деген бағандағы «20» деген сандар «40»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2011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