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2cc9" w14:textId="0a6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Келісімшарт бойынша жұмыстарды орындау үшін қажетті Қазақстан Республикасының аумағындағы ғылыми-зерттеу және тәжірибелік-конструкторлық жұмыстарға арналған шығыстарды айқындау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1449 Қаулысы. Күші жойылды - Қазақстан Республикасы Үкіметінің 2012 жылғы 16 шілдедегі № 940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2012.07.16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«Жер қойнауы және жер қойнауын пайдалану туралы» Қазақстан Республикасының 2010 жылғы 24 маусымдағы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62)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Келісімшарт бойынша жұмыстарды орындау үшін қажетті Қазақстан Республикасының аумағындағы ғылыми-зерттеу және тәжірибелік-конструкторлық жұмыстарға арналған шығыстарды айқындау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1449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Келісімшарт бойынша жұмыстарды орындау үшін қажетті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аумағындағы ғылыми-зерттеу және</w:t>
      </w:r>
      <w:r>
        <w:br/>
      </w:r>
      <w:r>
        <w:rPr>
          <w:rFonts w:ascii="Times New Roman"/>
          <w:b/>
          <w:i w:val="false"/>
          <w:color w:val="000000"/>
        </w:rPr>
        <w:t>
тәжірибелік-конструкторлық жұмыстарға арналған шығыстарды</w:t>
      </w:r>
      <w:r>
        <w:br/>
      </w:r>
      <w:r>
        <w:rPr>
          <w:rFonts w:ascii="Times New Roman"/>
          <w:b/>
          <w:i w:val="false"/>
          <w:color w:val="000000"/>
        </w:rPr>
        <w:t>
айқындау қағидасы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Келісімшарт бойынша жұмыстарды орындау үшін қажетті Қазақстан Республикасының аумағындағы ғылыми-зерттеу және тәжірибелік-конструкторлық жұмыстарға арналған шығыстарды айқындау қағидасы (бұдан әрі - Қағида), «Жер қойнауы және жер қойнауын пайдалану туралы» Қазақстан Республикасының 2010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Қағидада Заңда белгіленген ұғымдар, сондай-ақ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пайдалы қазбаларды барлау мен өндіру кезіндегі ғылыми-зерттеу жұмыстары - жаңа ғылыми немесе техникалық білімдер мен ұғымдар алу мақсатында жүргізілетін бірегей немесе жоспарланған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пайдалы қазбаларды барлау мен өндіру кезіндегі тәжірибелік-конструкторлық жұмыстар - ғылыми-зерттеу немесе басқа да білімдердің нәтижелерін қолдану негізінде жаңа және неғұрлым жетілдірілген материалдарды, механизимдерді, өнімдерді, технологияларды, жүйелерді немесе қызметтерді коммерциялық өндіру басталғанға дейін оларды жоспарлау және жобалау.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Қағида құзыретті орган мен облыстың, республикалық маңызы бар қаланың, астананың жергілікті атқарушы </w:t>
      </w:r>
      <w:r>
        <w:rPr>
          <w:rFonts w:ascii="Times New Roman"/>
          <w:b w:val="false"/>
          <w:i w:val="false"/>
          <w:color w:val="000000"/>
          <w:sz w:val="28"/>
        </w:rPr>
        <w:t>органының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келісімшарт бойынша жұмыстарды орындау үшін қажетті Қазақстан Республикасының аумағындағы ғылыми-зерттеу және тәжірибелік-конструкторлық жұмыстарға (бұдан әрі - ҒЗТКЖ) арналған шығыстардың шамасын айқындау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Қағида өнеркәсіптің өндіру салаларындағы пайдалы қазбаларды барлаумен, өндірумен байланысты ҒЗТКЖ-ның барлық түрлеріне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ҒЗТКЖ-ге арналған шығыстар: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пайдалы қазбаларды барлау, өндіру кезінде жаңа технологиялар мен әдістерді әзірлеуді немесе қолданыстағыларын жақсартуды;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зерттеулер нәтижесінде алынған ғылыми немесе техникалық білімдерді практикада қолдануды қамтиды.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ҒЗТКЖ-ге арналған шығыстарды айқындау тәртібі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Құзыретті орган келісімшарт бойынша жұмыстарды орындау үшін қажетті және жер қойнауын пайдалану құқығын алу </w:t>
      </w:r>
      <w:r>
        <w:rPr>
          <w:rFonts w:ascii="Times New Roman"/>
          <w:b w:val="false"/>
          <w:i w:val="false"/>
          <w:color w:val="000000"/>
          <w:sz w:val="28"/>
        </w:rPr>
        <w:t>конкурсының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шартына қосылатын Қазақстан Республикасының аумағындағы ҒЗТКЖ-ге арналған шығыстарды айқындау кезінде пайдалы қазбалардың қорын және (немесе) келісімшарт аумағының ауданын ескереді.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Көмірсутек шикізатын барлауға ҒЗТКЖ-ге арналған шығыстар сомасы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= (l,5 AEKxS),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көмірсутек шикізатын барлауға ҒЗТКЖ-ге арналған шығыстар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кен орнының ауданы, шаршы километрмен.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Көмірсутек шикізатын өндіруге ҒЗТКЖ-ге арналған шығыстар сомасы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(Қ х 0,04 %) + (Қа х 0,01 %),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көмірсутек шикізатын өндіруге ҒЗТКЖ-ге арналған шығыстар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 - Пайдалы қазбалар қорлары жөніндегі мемлекеттік комиссия (бұдан әрі - ҚМК) бекіткен көмірсутек шикізатының жиынтық қорларының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 - алдын ала бағаланған С санатындағы қорлардың жиынтық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Қатты пайдалы қазбаларды барлауға ҒЗТКЖ-ге арналған шығыстар сомасы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1 АЕК х S,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қатты пайдалы қазбаларды барлауға ҒЗТКЖ-ге арналған шығыстар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кен орнының ауданы, шаршы километрмен.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Қатты пайдалы қазбаларды өндіруге ҒЗТКЖ-ге арналған шығыстар сомасы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(Қ х 0,01 %) + (Қа х 0,005 %),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қатты пайдалы қазбаларды өндіруге ҒЗТКЖ-ге арналған шығыстар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 - ҚМК бекіткен қатты пайдалы қазбалардың жиынтық қорларының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 - алдын ала бағаланған С санатындағы қорлардың жиынтық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Кең таралған пайдалы қазбаларды қоспағанда, пайдалы қазбалардың жиынтық қорларының құны инфляция ескеріле отырып түзетілген жұмыс бағдарламасында көрсетілген барлық кезеңде өндіруге жұмсалған жалпы шығындардың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Кең таралған пайдалы қазбаларды, жерасты сулары мен емдік балшықтарды барлауға ҒЗТКЖ-ге арналған шығыстар сомасы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0,5 АЕК х S,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кең таралған пайдалы қазбаларды, жерасты сулары мен емдік балшықтарды барлауға ҒЗТКЖ-ге арналған шығыстар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кен орнының ауданы, шаршы километрмен.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Кең таралған пайдалы қазбаларды, жерасты сулары мен емдік балшықтарды өндіруге ҒЗТКЖ-ге арналған шығыстар сомасы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Қ х 0,01%,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кең таралған пайдалы қазбаларды, жерасты сулары мен емдік балшықтарды өндіруге ҒЗТКЖ-ге арналған шығыстар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 - А, В, С1 өнеркәсіптік санаттары бойынша минералдық шикізаттың ҚМК бекіткен жиынтық қорының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Стратегиялық маңызы бар жер қойнауы учаскелері мен кен орындарында пайдалы қазбаларды барлауға және (немесе) өндіруге ҒЗТКЖ-ге арналған шығыстар сомасы барлауға және (немесе) өндіруге жұмыс бағдарламасында белгіленген шығындардан пайыздық арақатынасында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Жер қойнауын пайдалану келісімшартының талаптары бойынша конкурс жеңімпазымен келіссөздер жүргізу кезінде ҒЗТКЖ-ге арналған шығыстар сомасы бөлігінде конкурстық ұсыныстың шарттары азайтуға жатпайды.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