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5932" w14:textId="4005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қазандағы № 1472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1490 Қаулысы. Күші жойылды - Қазақстан Республикасы Үкіметінің 2014 жылғы 24 ақпандағы № 131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131</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қызмет көрсету стандартын бекіту туралы» Қазақстан Республикасы Үкіметінің 2009 жылғы 26 қазандағы № 1672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45, 432-құжат) мынадай өзгерістер енгізілсін:</w:t>
      </w:r>
      <w:r>
        <w:br/>
      </w:r>
      <w:r>
        <w:rPr>
          <w:rFonts w:ascii="Times New Roman"/>
          <w:b w:val="false"/>
          <w:i w:val="false"/>
          <w:color w:val="000000"/>
          <w:sz w:val="28"/>
        </w:rPr>
        <w:t>
      тақырыбы мен 1-тармақтағы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xml:space="preserve">
      «Қазақстан Республикасы Бюджет кодексінің 34-бабына және «Әкімшілік рәсімдер туралы» Қазақстан Республикасының 2000 жылғы 27 қарашадағы Заңының 9-1, 15-2-баптарына және «Ақпараттандыру туралы» Қазақстан Республикасының 2007 жылғы 11 қаңтардағы Заңының 6-бабы 2), 3) тармақшаларына, 29-бабына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1490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 1672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«Ауыл шаруашылығы министрлігі тіркейтін көлік құралдарын қоспағанда, автокөлік құралдарын тіркеу, қайта тіркеу және нөмірлік тіркеу белгілерін беру» мемлекеттік қызмет стандарты</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Мемлекеттік қызметті осы стандарттың 1-қосымшасында көрсетілген ішкі істер органдары жол полициясының тіркеу-емтихан бөлімшелері (бұдан әрі - ТЕБ)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істер органдары туралы» Қазақстан Республикасының 1995 жылғы 21 желтоқсандағы Заңының </w:t>
      </w:r>
      <w:r>
        <w:rPr>
          <w:rFonts w:ascii="Times New Roman"/>
          <w:b w:val="false"/>
          <w:i w:val="false"/>
          <w:color w:val="000000"/>
          <w:sz w:val="28"/>
        </w:rPr>
        <w:t>10-бабы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«Жол жүрісі қауіпсіздігі туралы» Қазақстан Республикасының 1996 жылғы 15 шілдедегі Заңының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65-тармағы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Үкіметтің электрондық порталында;</w:t>
      </w:r>
      <w:r>
        <w:br/>
      </w:r>
      <w:r>
        <w:rPr>
          <w:rFonts w:ascii="Times New Roman"/>
          <w:b w:val="false"/>
          <w:i w:val="false"/>
          <w:color w:val="000000"/>
          <w:sz w:val="28"/>
        </w:rPr>
        <w:t>
</w:t>
      </w:r>
      <w:r>
        <w:rPr>
          <w:rFonts w:ascii="Times New Roman"/>
          <w:b w:val="false"/>
          <w:i w:val="false"/>
          <w:color w:val="000000"/>
          <w:sz w:val="28"/>
        </w:rPr>
        <w:t>
      2) электрондық Үкіметтің порталында;</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(бұдан әрі - ІІМ) веб-сайттарында (www.mvd.kz);</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 ішкі істер департаменттерінің (бұдан әрі - ІІД) веб-сайттарында, осы стандарттың 1 -қосымшасында көрсетілген ТЕБ үй-жайларында, стендтерде және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түрі автокөлік құралдарын тіркеу немесе, қайта тіркеу және көлік құралдарын тіркеу туралы куәліктер (бұдан әрі - КҚТК) және мемлекеттік нөмірлік тіркеу белгілерін (бұдан әрі - МНТБ) беру немесе қызмет көрсетуден бас тарту туралы уәжі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басқа мемлекеттерде тіркелген және 2 айдан артық мерзімге Қазақстан Республикасына уақытша әкелінген көлік құралдарын қоса алғанда, Қазақстан Республикасының азаматтарына, азаматтығы жоқ адамдарға, заңды тұлғаларға, оның ішінде көлік құралдары бар шетел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сағаттан аспауы тиіс;</w:t>
      </w:r>
      <w:r>
        <w:br/>
      </w:r>
      <w:r>
        <w:rPr>
          <w:rFonts w:ascii="Times New Roman"/>
          <w:b w:val="false"/>
          <w:i w:val="false"/>
          <w:color w:val="000000"/>
          <w:sz w:val="28"/>
        </w:rPr>
        <w:t>
      2) өтініш беруші жүгінген күні сол жерде көрсетілетін рұқсат етілетін ең ұзақ уақыты ең көп дегенде 30 минуттан аспауы тиіс;</w:t>
      </w:r>
      <w:r>
        <w:br/>
      </w:r>
      <w:r>
        <w:rPr>
          <w:rFonts w:ascii="Times New Roman"/>
          <w:b w:val="false"/>
          <w:i w:val="false"/>
          <w:color w:val="000000"/>
          <w:sz w:val="28"/>
        </w:rPr>
        <w:t>
      3) өтініш беруші жүгінген сол жерде көрсетілетін мемлекеттік қызметті алушыға қызмет көрсетудің уақыты 40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мемлекеттік баж төленеді, ол «Салық және бюджетке төленетін (бұдан әрі - Салық кодекс)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КҚТК-ны бергені үшін - мемлекеттік баж төленетін күні ең төменгі айлық есептік көрсеткіштің (бұдан әрі - АЕК) 125 пайызын;</w:t>
      </w:r>
      <w:r>
        <w:br/>
      </w:r>
      <w:r>
        <w:rPr>
          <w:rFonts w:ascii="Times New Roman"/>
          <w:b w:val="false"/>
          <w:i w:val="false"/>
          <w:color w:val="000000"/>
          <w:sz w:val="28"/>
        </w:rPr>
        <w:t>
</w:t>
      </w:r>
      <w:r>
        <w:rPr>
          <w:rFonts w:ascii="Times New Roman"/>
          <w:b w:val="false"/>
          <w:i w:val="false"/>
          <w:color w:val="000000"/>
          <w:sz w:val="28"/>
        </w:rPr>
        <w:t>
      2) автомобильге арналған МТНБ үшін - АЕК-нің 280 пайызын;</w:t>
      </w:r>
      <w:r>
        <w:br/>
      </w:r>
      <w:r>
        <w:rPr>
          <w:rFonts w:ascii="Times New Roman"/>
          <w:b w:val="false"/>
          <w:i w:val="false"/>
          <w:color w:val="000000"/>
          <w:sz w:val="28"/>
        </w:rPr>
        <w:t>
</w:t>
      </w:r>
      <w:r>
        <w:rPr>
          <w:rFonts w:ascii="Times New Roman"/>
          <w:b w:val="false"/>
          <w:i w:val="false"/>
          <w:color w:val="000000"/>
          <w:sz w:val="28"/>
        </w:rPr>
        <w:t>
      3) мотокөлікке, автомобиль тіркемесіне арналған МТНБ үшін - АЕК-нің 140 пайызын;</w:t>
      </w:r>
      <w:r>
        <w:br/>
      </w:r>
      <w:r>
        <w:rPr>
          <w:rFonts w:ascii="Times New Roman"/>
          <w:b w:val="false"/>
          <w:i w:val="false"/>
          <w:color w:val="000000"/>
          <w:sz w:val="28"/>
        </w:rPr>
        <w:t>
</w:t>
      </w:r>
      <w:r>
        <w:rPr>
          <w:rFonts w:ascii="Times New Roman"/>
          <w:b w:val="false"/>
          <w:i w:val="false"/>
          <w:color w:val="000000"/>
          <w:sz w:val="28"/>
        </w:rPr>
        <w:t>
      4) көлік құралдарын екінші жерге жеткізуге арналған «транзит» нөмірлік белгісі үшін АЕК-нің 35 пайызын құрайды.</w:t>
      </w:r>
      <w:r>
        <w:br/>
      </w:r>
      <w:r>
        <w:rPr>
          <w:rFonts w:ascii="Times New Roman"/>
          <w:b w:val="false"/>
          <w:i w:val="false"/>
          <w:color w:val="000000"/>
          <w:sz w:val="28"/>
        </w:rPr>
        <w:t>
      Бұдан басқа, </w:t>
      </w:r>
      <w:r>
        <w:rPr>
          <w:rFonts w:ascii="Times New Roman"/>
          <w:b w:val="false"/>
          <w:i w:val="false"/>
          <w:color w:val="000000"/>
          <w:sz w:val="28"/>
        </w:rPr>
        <w:t>Салық кодексінде</w:t>
      </w:r>
      <w:r>
        <w:rPr>
          <w:rFonts w:ascii="Times New Roman"/>
          <w:b w:val="false"/>
          <w:i w:val="false"/>
          <w:color w:val="000000"/>
          <w:sz w:val="28"/>
        </w:rPr>
        <w:t xml:space="preserve"> көлік құралдарын тіркеу үшін мемлекеттік алым көзделген, ол тіркелетін (қайта тіркелетін) әрбір көлік құралы, сондай-ақ КҚТК телнұсқасын алған кезде айлық есептік көрсеткіштің төрттен бір бөлігін құрайды.</w:t>
      </w:r>
      <w:r>
        <w:br/>
      </w:r>
      <w:r>
        <w:rPr>
          <w:rFonts w:ascii="Times New Roman"/>
          <w:b w:val="false"/>
          <w:i w:val="false"/>
          <w:color w:val="000000"/>
          <w:sz w:val="28"/>
        </w:rPr>
        <w:t>
      Мемлекеттік баж және мемлекеттік алым Қазақстан Республикасының банк мекемелері арқылы төленеді, олар төлемнің көлемі мен төленген күнін растайтын төлем құжаттарын береді.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күн көрсетіледі. (сейсенбі - жұма күндері сағат 09.00-ден 18.00-ге дейін, түскі үзіліс 13.00-дан 14.30-ға дейін, сенбі күні 08.00-ден 16.00-ге дейін, түскі үзіліс 12.00-дан 13.00-ға дейін). Қабылдау кезек ретімен,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ТЕБ-тің қызмет көрсететін орны ғимараттың бірінші қабатында орналасады, ішкі істер органдарының басқа бөліністерінен бөлек кіретін есігі, қабылдауды күту орындары, құжаттарды ресім үстелдері (тағандар), орындықтары, қажетті құжаттар тізбесі және оларды толтыру үлгілері ілінген стенділермен жабдықталған залы болады. Мүмкіндігі шектеулі азаматтар үшін қызмет тікелей өтініш беруші тұрған жерде көрсетіледі.</w:t>
      </w:r>
    </w:p>
    <w:bookmarkEnd w:id="3"/>
    <w:bookmarkStart w:name="z26" w:id="4"/>
    <w:p>
      <w:pPr>
        <w:spacing w:after="0"/>
        <w:ind w:left="0"/>
        <w:jc w:val="left"/>
      </w:pPr>
      <w:r>
        <w:rPr>
          <w:rFonts w:ascii="Times New Roman"/>
          <w:b/>
          <w:i w:val="false"/>
          <w:color w:val="000000"/>
        </w:rPr>
        <w:t xml:space="preserve"> 
2. Мемлекеттік қызмет көрсету тәртібі</w:t>
      </w:r>
    </w:p>
    <w:bookmarkEnd w:id="4"/>
    <w:bookmarkStart w:name="z27" w:id="5"/>
    <w:p>
      <w:pPr>
        <w:spacing w:after="0"/>
        <w:ind w:left="0"/>
        <w:jc w:val="both"/>
      </w:pPr>
      <w:r>
        <w:rPr>
          <w:rFonts w:ascii="Times New Roman"/>
          <w:b w:val="false"/>
          <w:i w:val="false"/>
          <w:color w:val="000000"/>
          <w:sz w:val="28"/>
        </w:rPr>
        <w:t>
      11. Мемлекеттік қызметті алу үшін өтініш беруші ТЕБ қызметкеріне мынадай құжаттар ұсынуы қажет:</w:t>
      </w:r>
      <w:r>
        <w:br/>
      </w:r>
      <w:r>
        <w:rPr>
          <w:rFonts w:ascii="Times New Roman"/>
          <w:b w:val="false"/>
          <w:i w:val="false"/>
          <w:color w:val="000000"/>
          <w:sz w:val="28"/>
        </w:rPr>
        <w:t>
</w:t>
      </w:r>
      <w:r>
        <w:rPr>
          <w:rFonts w:ascii="Times New Roman"/>
          <w:b w:val="false"/>
          <w:i w:val="false"/>
          <w:color w:val="000000"/>
          <w:sz w:val="28"/>
        </w:rPr>
        <w:t>
      1) көлік құралын тіркеу бланкісінде толтырылған өтініш;</w:t>
      </w:r>
      <w:r>
        <w:br/>
      </w:r>
      <w:r>
        <w:rPr>
          <w:rFonts w:ascii="Times New Roman"/>
          <w:b w:val="false"/>
          <w:i w:val="false"/>
          <w:color w:val="000000"/>
          <w:sz w:val="28"/>
        </w:rPr>
        <w:t>
</w:t>
      </w:r>
      <w:r>
        <w:rPr>
          <w:rFonts w:ascii="Times New Roman"/>
          <w:b w:val="false"/>
          <w:i w:val="false"/>
          <w:color w:val="000000"/>
          <w:sz w:val="28"/>
        </w:rPr>
        <w:t>
      2) көлік құралын тіркеу бланкісінде толтырылған ұйымның мөрімен бекітілген заңды тұлғаның өтініш;</w:t>
      </w:r>
      <w:r>
        <w:br/>
      </w:r>
      <w:r>
        <w:rPr>
          <w:rFonts w:ascii="Times New Roman"/>
          <w:b w:val="false"/>
          <w:i w:val="false"/>
          <w:color w:val="000000"/>
          <w:sz w:val="28"/>
        </w:rPr>
        <w:t>
</w:t>
      </w:r>
      <w:r>
        <w:rPr>
          <w:rFonts w:ascii="Times New Roman"/>
          <w:b w:val="false"/>
          <w:i w:val="false"/>
          <w:color w:val="000000"/>
          <w:sz w:val="28"/>
        </w:rPr>
        <w:t>
      3) тіркеу іс-қимылдарын жасау үшін жүгінген адамның жеке басын куәландыратын құжат, жеке куәлікте тұрғылықты мекенжайы көрсетілмеген жағдайда - қосымша тұрғылықты тұратын жерін растайтын құжат (Азаматтарды тіркеу кітабы не мекенжай бюросынан анықтама);</w:t>
      </w:r>
      <w:r>
        <w:br/>
      </w:r>
      <w:r>
        <w:rPr>
          <w:rFonts w:ascii="Times New Roman"/>
          <w:b w:val="false"/>
          <w:i w:val="false"/>
          <w:color w:val="000000"/>
          <w:sz w:val="28"/>
        </w:rPr>
        <w:t>
</w:t>
      </w:r>
      <w:r>
        <w:rPr>
          <w:rFonts w:ascii="Times New Roman"/>
          <w:b w:val="false"/>
          <w:i w:val="false"/>
          <w:color w:val="000000"/>
          <w:sz w:val="28"/>
        </w:rPr>
        <w:t>
      4) Салық кодексінде айқындалған баж бен алымдарды төлеу туралы құжаттар;</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w:t>
      </w:r>
      <w:r>
        <w:rPr>
          <w:rFonts w:ascii="Times New Roman"/>
          <w:b w:val="false"/>
          <w:i w:val="false"/>
          <w:color w:val="000000"/>
          <w:sz w:val="28"/>
        </w:rPr>
        <w:t>
      6) салық төлеушілер үшін - Салық Кодексінде белгіленген тәртіппен көлік құралдарына салық төленгендігін;</w:t>
      </w:r>
      <w:r>
        <w:br/>
      </w:r>
      <w:r>
        <w:rPr>
          <w:rFonts w:ascii="Times New Roman"/>
          <w:b w:val="false"/>
          <w:i w:val="false"/>
          <w:color w:val="000000"/>
          <w:sz w:val="28"/>
        </w:rPr>
        <w:t>
</w:t>
      </w:r>
      <w:r>
        <w:rPr>
          <w:rFonts w:ascii="Times New Roman"/>
          <w:b w:val="false"/>
          <w:i w:val="false"/>
          <w:color w:val="000000"/>
          <w:sz w:val="28"/>
        </w:rPr>
        <w:t>
      7) Салық кодексіне сәйкес салық төлеуші болып табылатын адамдар үшін - салық төлеуден босатылуға құқықты растайтын құжаттар;</w:t>
      </w:r>
      <w:r>
        <w:br/>
      </w:r>
      <w:r>
        <w:rPr>
          <w:rFonts w:ascii="Times New Roman"/>
          <w:b w:val="false"/>
          <w:i w:val="false"/>
          <w:color w:val="000000"/>
          <w:sz w:val="28"/>
        </w:rPr>
        <w:t>
</w:t>
      </w:r>
      <w:r>
        <w:rPr>
          <w:rFonts w:ascii="Times New Roman"/>
          <w:b w:val="false"/>
          <w:i w:val="false"/>
          <w:color w:val="000000"/>
          <w:sz w:val="28"/>
        </w:rPr>
        <w:t>
      8) шаруашылық жүргізетін субъектіні тіркеу туралы куәліктің немесе ұйымның заңды тұлға ретінде тіркелгенін растайтын өзге де құжаттың бекітілген көшірмесі;</w:t>
      </w:r>
      <w:r>
        <w:br/>
      </w:r>
      <w:r>
        <w:rPr>
          <w:rFonts w:ascii="Times New Roman"/>
          <w:b w:val="false"/>
          <w:i w:val="false"/>
          <w:color w:val="000000"/>
          <w:sz w:val="28"/>
        </w:rPr>
        <w:t>
</w:t>
      </w:r>
      <w:r>
        <w:rPr>
          <w:rFonts w:ascii="Times New Roman"/>
          <w:b w:val="false"/>
          <w:i w:val="false"/>
          <w:color w:val="000000"/>
          <w:sz w:val="28"/>
        </w:rPr>
        <w:t>
      9) көлік құралына берілген тіркеу құжаты;</w:t>
      </w:r>
      <w:r>
        <w:br/>
      </w:r>
      <w:r>
        <w:rPr>
          <w:rFonts w:ascii="Times New Roman"/>
          <w:b w:val="false"/>
          <w:i w:val="false"/>
          <w:color w:val="000000"/>
          <w:sz w:val="28"/>
        </w:rPr>
        <w:t>
</w:t>
      </w:r>
      <w:r>
        <w:rPr>
          <w:rFonts w:ascii="Times New Roman"/>
          <w:b w:val="false"/>
          <w:i w:val="false"/>
          <w:color w:val="000000"/>
          <w:sz w:val="28"/>
        </w:rPr>
        <w:t>
      10) өндіруші зауыттардың немесе Қазақстан Республикасының шегінде көлік құралына арнайы (немесе мамандандырылған) жабдық орнатқан кәсіпорындардың қабылданылу-тапсыру актілері, сертификаттары немесе әкелінген жабдыққа арналған тиісті кедендік құжаттар, сәйкестік сертификаты.</w:t>
      </w:r>
      <w:r>
        <w:br/>
      </w:r>
      <w:r>
        <w:rPr>
          <w:rFonts w:ascii="Times New Roman"/>
          <w:b w:val="false"/>
          <w:i w:val="false"/>
          <w:color w:val="000000"/>
          <w:sz w:val="28"/>
        </w:rPr>
        <w:t>
</w:t>
      </w:r>
      <w:r>
        <w:rPr>
          <w:rFonts w:ascii="Times New Roman"/>
          <w:b w:val="false"/>
          <w:i w:val="false"/>
          <w:color w:val="000000"/>
          <w:sz w:val="28"/>
        </w:rPr>
        <w:t>
      11) кері әкету міндеттемесімен Қазақстан Республикасына әкелінген көлік құралдарының МТНБ, «Транзит» белгілері және тіркеу құжаттары;</w:t>
      </w:r>
      <w:r>
        <w:br/>
      </w:r>
      <w:r>
        <w:rPr>
          <w:rFonts w:ascii="Times New Roman"/>
          <w:b w:val="false"/>
          <w:i w:val="false"/>
          <w:color w:val="000000"/>
          <w:sz w:val="28"/>
        </w:rPr>
        <w:t>
</w:t>
      </w:r>
      <w:r>
        <w:rPr>
          <w:rFonts w:ascii="Times New Roman"/>
          <w:b w:val="false"/>
          <w:i w:val="false"/>
          <w:color w:val="000000"/>
          <w:sz w:val="28"/>
        </w:rPr>
        <w:t>
      12) көлік құралына нөмірлік агрегатқа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Көлік құралдарына, нөмірлі агрегаттарға растайтын құжаттар:</w:t>
      </w:r>
      <w:r>
        <w:br/>
      </w:r>
      <w:r>
        <w:rPr>
          <w:rFonts w:ascii="Times New Roman"/>
          <w:b w:val="false"/>
          <w:i w:val="false"/>
          <w:color w:val="000000"/>
          <w:sz w:val="28"/>
        </w:rPr>
        <w:t>
</w:t>
      </w:r>
      <w:r>
        <w:rPr>
          <w:rFonts w:ascii="Times New Roman"/>
          <w:b w:val="false"/>
          <w:i w:val="false"/>
          <w:color w:val="000000"/>
          <w:sz w:val="28"/>
        </w:rPr>
        <w:t>
      1) кедендік ресімдеуден өткендігін растайтын құжаттар (жүк кедендік декларациясы, кедендік кіріс ордері, уақытша әкелінген жағдайда кері әкету міндеттемесі);</w:t>
      </w:r>
      <w:r>
        <w:br/>
      </w:r>
      <w:r>
        <w:rPr>
          <w:rFonts w:ascii="Times New Roman"/>
          <w:b w:val="false"/>
          <w:i w:val="false"/>
          <w:color w:val="000000"/>
          <w:sz w:val="28"/>
        </w:rPr>
        <w:t>
</w:t>
      </w:r>
      <w:r>
        <w:rPr>
          <w:rFonts w:ascii="Times New Roman"/>
          <w:b w:val="false"/>
          <w:i w:val="false"/>
          <w:color w:val="000000"/>
          <w:sz w:val="28"/>
        </w:rPr>
        <w:t>
      2) халықты әлеуметтік қорғау органдары беретін құжаттар;</w:t>
      </w:r>
      <w:r>
        <w:br/>
      </w:r>
      <w:r>
        <w:rPr>
          <w:rFonts w:ascii="Times New Roman"/>
          <w:b w:val="false"/>
          <w:i w:val="false"/>
          <w:color w:val="000000"/>
          <w:sz w:val="28"/>
        </w:rPr>
        <w:t>
</w:t>
      </w:r>
      <w:r>
        <w:rPr>
          <w:rFonts w:ascii="Times New Roman"/>
          <w:b w:val="false"/>
          <w:i w:val="false"/>
          <w:color w:val="000000"/>
          <w:sz w:val="28"/>
        </w:rPr>
        <w:t>
      3) орындауға жататын мемлекеттік орган сот шешімінің іс-әрекеттері туралы сот орындаушысының хабарламасы, қаулысы сот куәландырған көшірмесін қоса берумен орындау парағы;</w:t>
      </w:r>
      <w:r>
        <w:br/>
      </w:r>
      <w:r>
        <w:rPr>
          <w:rFonts w:ascii="Times New Roman"/>
          <w:b w:val="false"/>
          <w:i w:val="false"/>
          <w:color w:val="000000"/>
          <w:sz w:val="28"/>
        </w:rPr>
        <w:t>
</w:t>
      </w:r>
      <w:r>
        <w:rPr>
          <w:rFonts w:ascii="Times New Roman"/>
          <w:b w:val="false"/>
          <w:i w:val="false"/>
          <w:color w:val="000000"/>
          <w:sz w:val="28"/>
        </w:rPr>
        <w:t>
      4) келісім-шарттар, куәліктер, мүлікті мұраға алу құқығы туралы құжаттар, азаматтық заңнама талаптарына сәйкес нотариалды жасалған;</w:t>
      </w:r>
      <w:r>
        <w:br/>
      </w:r>
      <w:r>
        <w:rPr>
          <w:rFonts w:ascii="Times New Roman"/>
          <w:b w:val="false"/>
          <w:i w:val="false"/>
          <w:color w:val="000000"/>
          <w:sz w:val="28"/>
        </w:rPr>
        <w:t>
</w:t>
      </w:r>
      <w:r>
        <w:rPr>
          <w:rFonts w:ascii="Times New Roman"/>
          <w:b w:val="false"/>
          <w:i w:val="false"/>
          <w:color w:val="000000"/>
          <w:sz w:val="28"/>
        </w:rPr>
        <w:t>
      5) заңды тұлғаның өз құрылымдық бөлімшесіне немесе басқа заңды не жеке тұлғаға көлік құралын бөлу және беру туралы мөрмен бекітілген бұйрығы (өкімі);</w:t>
      </w:r>
      <w:r>
        <w:br/>
      </w:r>
      <w:r>
        <w:rPr>
          <w:rFonts w:ascii="Times New Roman"/>
          <w:b w:val="false"/>
          <w:i w:val="false"/>
          <w:color w:val="000000"/>
          <w:sz w:val="28"/>
        </w:rPr>
        <w:t>
      МТНБ тіркеу, қайта тіркеу және беру кезінде өтініш берушілер нөмірлі агрегаттардың есепке алу деректеріне және жол қозғалысы қауіпсіздігінің талаптарына сәйкестігін тексеру мақсатында көлік құралдарын ТЭБ-ге тексеруге ұсынады.</w:t>
      </w:r>
      <w:r>
        <w:br/>
      </w:r>
      <w:r>
        <w:rPr>
          <w:rFonts w:ascii="Times New Roman"/>
          <w:b w:val="false"/>
          <w:i w:val="false"/>
          <w:color w:val="000000"/>
          <w:sz w:val="28"/>
        </w:rPr>
        <w:t>
      Көлік құралдарын тіркеу Қазақстан Республикасында аккредиттелген диполматиялық корпустарда және олардың дипломатиялық қорғанышы бар қызметкерлеріне, шетелдіктерге және азаматтығы жоқ адамдарға, сондай-ақ шетелдік заңды тұлғалардың Қазақстан Республикасындағы филиалдары мен өкілдіктеріне, шетелдіктер қатысатын кәсіпорындарға көлік құралдарын тіркеу Қазақстан Республикасы Сыртқы істер министрлігінің дипломатиялық өкілдіктермен жұмыс жөніндегі ұйымдары арқылы жүргізіледі.</w:t>
      </w:r>
      <w:r>
        <w:br/>
      </w:r>
      <w:r>
        <w:rPr>
          <w:rFonts w:ascii="Times New Roman"/>
          <w:b w:val="false"/>
          <w:i w:val="false"/>
          <w:color w:val="000000"/>
          <w:sz w:val="28"/>
        </w:rPr>
        <w:t>
</w:t>
      </w:r>
      <w:r>
        <w:rPr>
          <w:rFonts w:ascii="Times New Roman"/>
          <w:b w:val="false"/>
          <w:i w:val="false"/>
          <w:color w:val="000000"/>
          <w:sz w:val="28"/>
        </w:rPr>
        <w:t>
      12. Стандарттың 1-қосымшасында көрсетілген өтініш бланкілерін ТЕБ қызметкері береді, ол да ІІМ-нің және ІІД-нің веб-сайттарында орналастырылған.</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мемлекеттік қызметтерді алу үшін қажетті құжаттар ТЕБ-ке тапсырылады.</w:t>
      </w:r>
      <w:r>
        <w:br/>
      </w:r>
      <w:r>
        <w:rPr>
          <w:rFonts w:ascii="Times New Roman"/>
          <w:b w:val="false"/>
          <w:i w:val="false"/>
          <w:color w:val="000000"/>
          <w:sz w:val="28"/>
        </w:rPr>
        <w:t>
</w:t>
      </w:r>
      <w:r>
        <w:rPr>
          <w:rFonts w:ascii="Times New Roman"/>
          <w:b w:val="false"/>
          <w:i w:val="false"/>
          <w:color w:val="000000"/>
          <w:sz w:val="28"/>
        </w:rPr>
        <w:t>
      14. Құжаттарды тапсырғаннан кейін өтініш берушінің өкіліне осы стандарттың 2-қосымшасына сәйкес нысан бойынша мемлекеттік қызмет алу үшін қажетті құжаттарды оның тапсырғандығы туралы талон беріледі.</w:t>
      </w:r>
      <w:r>
        <w:br/>
      </w:r>
      <w:r>
        <w:rPr>
          <w:rFonts w:ascii="Times New Roman"/>
          <w:b w:val="false"/>
          <w:i w:val="false"/>
          <w:color w:val="000000"/>
          <w:sz w:val="28"/>
        </w:rPr>
        <w:t>
</w:t>
      </w:r>
      <w:r>
        <w:rPr>
          <w:rFonts w:ascii="Times New Roman"/>
          <w:b w:val="false"/>
          <w:i w:val="false"/>
          <w:color w:val="000000"/>
          <w:sz w:val="28"/>
        </w:rPr>
        <w:t>
      15. КҚТК және МТНБ көлік құралының өтініш берушісі олардың жеке қолдары КҚТК және МТНБ беретін тізілімге қойылып, жеке басын куәландыратын құжатты (сенімхат) көрсеткеннен кейін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өтініш (өтініш берушінің өкілі) көлік құралын және осы стандарттың 11-тармағында көрсетілген құжаттарды ұсынбаған;</w:t>
      </w:r>
      <w:r>
        <w:br/>
      </w:r>
      <w:r>
        <w:rPr>
          <w:rFonts w:ascii="Times New Roman"/>
          <w:b w:val="false"/>
          <w:i w:val="false"/>
          <w:color w:val="000000"/>
          <w:sz w:val="28"/>
        </w:rPr>
        <w:t>
</w:t>
      </w:r>
      <w:r>
        <w:rPr>
          <w:rFonts w:ascii="Times New Roman"/>
          <w:b w:val="false"/>
          <w:i w:val="false"/>
          <w:color w:val="000000"/>
          <w:sz w:val="28"/>
        </w:rPr>
        <w:t>
      2) көлік құралдары конструкциясына стандарттар мен қағидалардың талаптарын бұза отырып өзгерістер енгізілген жағдайда бас тартылады.</w:t>
      </w:r>
    </w:p>
    <w:bookmarkEnd w:id="5"/>
    <w:bookmarkStart w:name="z57" w:id="6"/>
    <w:p>
      <w:pPr>
        <w:spacing w:after="0"/>
        <w:ind w:left="0"/>
        <w:jc w:val="left"/>
      </w:pPr>
      <w:r>
        <w:rPr>
          <w:rFonts w:ascii="Times New Roman"/>
          <w:b/>
          <w:i w:val="false"/>
          <w:color w:val="000000"/>
        </w:rPr>
        <w:t xml:space="preserve"> 
3. Жұмыс қағидаттары</w:t>
      </w:r>
    </w:p>
    <w:bookmarkEnd w:id="6"/>
    <w:bookmarkStart w:name="z58" w:id="7"/>
    <w:p>
      <w:pPr>
        <w:spacing w:after="0"/>
        <w:ind w:left="0"/>
        <w:jc w:val="both"/>
      </w:pPr>
      <w:r>
        <w:rPr>
          <w:rFonts w:ascii="Times New Roman"/>
          <w:b w:val="false"/>
          <w:i w:val="false"/>
          <w:color w:val="000000"/>
          <w:sz w:val="28"/>
        </w:rPr>
        <w:t>
      17. ТЕБ қызметі тұтынушылардың конституциялық құқықтарының сақталуына негізделеді және сыпайылық, толық ақпарат ұсыну, құжаттардың сақталуын, тұтынушы құжаттарының мазмұны туралы ақпараттық қорғалуын және құпиялылығын қамтамасыз ету қағидаттарында жүзеге асырылады.</w:t>
      </w:r>
    </w:p>
    <w:bookmarkEnd w:id="7"/>
    <w:bookmarkStart w:name="z59" w:id="8"/>
    <w:p>
      <w:pPr>
        <w:spacing w:after="0"/>
        <w:ind w:left="0"/>
        <w:jc w:val="left"/>
      </w:pPr>
      <w:r>
        <w:rPr>
          <w:rFonts w:ascii="Times New Roman"/>
          <w:b/>
          <w:i w:val="false"/>
          <w:color w:val="000000"/>
        </w:rPr>
        <w:t xml:space="preserve"> 
4. Жұмыс нәтижелері</w:t>
      </w:r>
    </w:p>
    <w:bookmarkEnd w:id="8"/>
    <w:bookmarkStart w:name="z60" w:id="9"/>
    <w:p>
      <w:pPr>
        <w:spacing w:after="0"/>
        <w:ind w:left="0"/>
        <w:jc w:val="both"/>
      </w:pPr>
      <w:r>
        <w:rPr>
          <w:rFonts w:ascii="Times New Roman"/>
          <w:b w:val="false"/>
          <w:i w:val="false"/>
          <w:color w:val="000000"/>
          <w:sz w:val="28"/>
        </w:rPr>
        <w:t>
      18. Тұтынушы мемлекеттік қызмет көрсетудің нәтижесін осы стандарттың 3-қосымшасына сәйкес сапа және тиімділік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ТЕБ жұмысы бағаланатын мемлекеттік қызметтердің сапасы мен тиімділік көрсеткіштерінің мақсатты мәндері ІІМ-нің тиісті бұйрығымен жыл сайын бекітіледі.</w:t>
      </w:r>
    </w:p>
    <w:bookmarkEnd w:id="9"/>
    <w:bookmarkStart w:name="z62" w:id="10"/>
    <w:p>
      <w:pPr>
        <w:spacing w:after="0"/>
        <w:ind w:left="0"/>
        <w:jc w:val="left"/>
      </w:pPr>
      <w:r>
        <w:rPr>
          <w:rFonts w:ascii="Times New Roman"/>
          <w:b/>
          <w:i w:val="false"/>
          <w:color w:val="000000"/>
        </w:rPr>
        <w:t xml:space="preserve"> 
5. Шағымдану тәртібі</w:t>
      </w:r>
    </w:p>
    <w:bookmarkEnd w:id="10"/>
    <w:bookmarkStart w:name="z63" w:id="11"/>
    <w:p>
      <w:pPr>
        <w:spacing w:after="0"/>
        <w:ind w:left="0"/>
        <w:jc w:val="both"/>
      </w:pPr>
      <w:r>
        <w:rPr>
          <w:rFonts w:ascii="Times New Roman"/>
          <w:b w:val="false"/>
          <w:i w:val="false"/>
          <w:color w:val="000000"/>
          <w:sz w:val="28"/>
        </w:rPr>
        <w:t>
      20. Уәкілеттік берілген лауазымды адамдардың әрекетіне (әрекетсіздігіне) шағымдану тәртібін түсіндіруді және шағым дайындауда жәрдемдесуді осы стандарттың 4-қосымшасында көрсетілген сенім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21. ТЕБ қызметкерлерінің әрекеттеріне (әрекетсіздігіне) осы стандарттың 4-қосымшасында көрсетілген қалалық, аудандық ішкі істер басқармаларының (бөлімдерінің), ІІД-нің, ІІМ Жол полициясы комитетінің, ІІМ-нің жоғары тұрған басшылығына белгіленген тәртіппен шағымдануға болады.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ІІД-нің жол полициясы басқармасы тіркеу-емтихан бөлімшесінің бастығына жұмыс күндері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нәтижелерімен келіспеген жағдайда тұтынушының заңнамада белгіленген тәртіппен сотқа шағымдану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шағымдағы мәселелерді шешу кіретін субъектіге немесе лауазымды адамның атына берілуі тиіс.</w:t>
      </w:r>
      <w:r>
        <w:br/>
      </w:r>
      <w:r>
        <w:rPr>
          <w:rFonts w:ascii="Times New Roman"/>
          <w:b w:val="false"/>
          <w:i w:val="false"/>
          <w:color w:val="000000"/>
          <w:sz w:val="28"/>
        </w:rPr>
        <w:t>
      Жеке тұлғаның шағымында оның тегі, аты, әкесінің аты, пошта мекенжайы, заңды тұлғаның - оның атауы, пошта мекенжайы, шығыс нөмірі мен күні көрсетіледі. Шағымға тұтынушы қол қоюы тиіс. Шағым берген кезде субъектінің немесе іс-әрекетіне шағым берілетін лауазымды адамдардың лауазымы, тегі мен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Келіп түскен шағым ішкі істер органының ақпаратты есепке алу журналында тіркеледі және «Жеке және заңды тұлғалардың өтініштерін қарау тәртібі туралы» Қазақстан Республикасының Заңында белгіленген мерзімде қаралады. Өтініш иесіне күні мен уақыты, өтінішті қабылдаған адамның тегі мен аты-жөні көрсетіле отырып, осы стандартқа 5-қосымшада көрсетілген талон беріледі.</w:t>
      </w:r>
      <w:r>
        <w:br/>
      </w:r>
      <w:r>
        <w:rPr>
          <w:rFonts w:ascii="Times New Roman"/>
          <w:b w:val="false"/>
          <w:i w:val="false"/>
          <w:color w:val="000000"/>
          <w:sz w:val="28"/>
        </w:rPr>
        <w:t>
      Шағымды қарау нәтижелері туралы өтініш иесіне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ІІМ Жол полициясы комитетінің мекенжайы: 010000, Астана қаласы, Ш. Айманов көшесі, 4, веб-сайт: www.zholpolice.kz, кезекші бөлімнің телефоны: (7172) 71-58-68, сенім телефоны: (7172) 71-58-25.</w:t>
      </w:r>
    </w:p>
    <w:bookmarkEnd w:id="11"/>
    <w:bookmarkStart w:name="z7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1490 қаулысына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1672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1-қосымша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93"/>
        <w:gridCol w:w="2413"/>
        <w:gridCol w:w="2415"/>
        <w:gridCol w:w="2713"/>
        <w:gridCol w:w="3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web-caйты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http://www.e.gov.kz/ctitzenty/trav/</w:t>
            </w:r>
            <w:r>
              <w:br/>
            </w:r>
            <w:r>
              <w:rPr>
                <w:rFonts w:ascii="Times New Roman"/>
                <w:b w:val="false"/>
                <w:i w:val="false"/>
                <w:color w:val="000000"/>
                <w:sz w:val="20"/>
              </w:rPr>
              <w:t>
</w:t>
            </w:r>
            <w:r>
              <w:rPr>
                <w:rFonts w:ascii="Times New Roman"/>
                <w:b w:val="false"/>
                <w:i w:val="false"/>
                <w:color w:val="000000"/>
                <w:sz w:val="20"/>
              </w:rPr>
              <w:t>vehicles.</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ТЕҚП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ЖПК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 Айманов көшесі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71-58-59,</w:t>
            </w:r>
            <w:r>
              <w:br/>
            </w:r>
            <w:r>
              <w:rPr>
                <w:rFonts w:ascii="Times New Roman"/>
                <w:b w:val="false"/>
                <w:i w:val="false"/>
                <w:color w:val="000000"/>
                <w:sz w:val="20"/>
              </w:rPr>
              <w:t>
</w:t>
            </w:r>
            <w:r>
              <w:rPr>
                <w:rFonts w:ascii="Times New Roman"/>
                <w:b w:val="false"/>
                <w:i w:val="false"/>
                <w:color w:val="000000"/>
                <w:sz w:val="20"/>
              </w:rPr>
              <w:t>21-11-03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zholpolice.kz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Промзона көшесі 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71-69-90</w:t>
            </w:r>
            <w:r>
              <w:br/>
            </w:r>
            <w:r>
              <w:rPr>
                <w:rFonts w:ascii="Times New Roman"/>
                <w:b w:val="false"/>
                <w:i w:val="false"/>
                <w:color w:val="000000"/>
                <w:sz w:val="20"/>
              </w:rPr>
              <w:t>
</w:t>
            </w:r>
            <w:r>
              <w:rPr>
                <w:rFonts w:ascii="Times New Roman"/>
                <w:b w:val="false"/>
                <w:i w:val="false"/>
                <w:color w:val="000000"/>
                <w:sz w:val="20"/>
              </w:rPr>
              <w:t>53-22-40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www.ast_guvd.mvd.kz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Жаңа жол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71-51-06</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 «В»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2544525</w:t>
            </w:r>
            <w:r>
              <w:br/>
            </w:r>
            <w:r>
              <w:rPr>
                <w:rFonts w:ascii="Times New Roman"/>
                <w:b w:val="false"/>
                <w:i w:val="false"/>
                <w:color w:val="000000"/>
                <w:sz w:val="20"/>
              </w:rPr>
              <w:t>
</w:t>
            </w:r>
            <w:r>
              <w:rPr>
                <w:rFonts w:ascii="Times New Roman"/>
                <w:b w:val="false"/>
                <w:i w:val="false"/>
                <w:color w:val="000000"/>
                <w:sz w:val="20"/>
              </w:rPr>
              <w:t>2544541</w:t>
            </w:r>
            <w:r>
              <w:br/>
            </w:r>
            <w:r>
              <w:rPr>
                <w:rFonts w:ascii="Times New Roman"/>
                <w:b w:val="false"/>
                <w:i w:val="false"/>
                <w:color w:val="000000"/>
                <w:sz w:val="20"/>
              </w:rPr>
              <w:t>
</w:t>
            </w:r>
            <w:r>
              <w:rPr>
                <w:rFonts w:ascii="Times New Roman"/>
                <w:b w:val="false"/>
                <w:i w:val="false"/>
                <w:color w:val="000000"/>
                <w:sz w:val="20"/>
              </w:rPr>
              <w:t>2544551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almaty.police.kz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3973387</w:t>
            </w:r>
            <w:r>
              <w:br/>
            </w:r>
            <w:r>
              <w:rPr>
                <w:rFonts w:ascii="Times New Roman"/>
                <w:b w:val="false"/>
                <w:i w:val="false"/>
                <w:color w:val="000000"/>
                <w:sz w:val="20"/>
              </w:rPr>
              <w:t>
</w:t>
            </w:r>
            <w:r>
              <w:rPr>
                <w:rFonts w:ascii="Times New Roman"/>
                <w:b w:val="false"/>
                <w:i w:val="false"/>
                <w:color w:val="000000"/>
                <w:sz w:val="20"/>
              </w:rPr>
              <w:t>3973384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2705911</w:t>
            </w:r>
            <w:r>
              <w:br/>
            </w:r>
            <w:r>
              <w:rPr>
                <w:rFonts w:ascii="Times New Roman"/>
                <w:b w:val="false"/>
                <w:i w:val="false"/>
                <w:color w:val="000000"/>
                <w:sz w:val="20"/>
              </w:rPr>
              <w:t>
</w:t>
            </w:r>
            <w:r>
              <w:rPr>
                <w:rFonts w:ascii="Times New Roman"/>
                <w:b w:val="false"/>
                <w:i w:val="false"/>
                <w:color w:val="000000"/>
                <w:sz w:val="20"/>
              </w:rPr>
              <w:t>2705912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Алматы-Бішкек тас жолы, 13 шақырым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3510298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296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3150256</w:t>
            </w:r>
            <w:r>
              <w:br/>
            </w:r>
            <w:r>
              <w:rPr>
                <w:rFonts w:ascii="Times New Roman"/>
                <w:b w:val="false"/>
                <w:i w:val="false"/>
                <w:color w:val="000000"/>
                <w:sz w:val="20"/>
              </w:rPr>
              <w:t>
</w:t>
            </w:r>
            <w:r>
              <w:rPr>
                <w:rFonts w:ascii="Times New Roman"/>
                <w:b w:val="false"/>
                <w:i w:val="false"/>
                <w:color w:val="000000"/>
                <w:sz w:val="20"/>
              </w:rPr>
              <w:t>3510247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(мемлекеттік 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Мамыр-4 шағын ауданы, 165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3800230</w:t>
            </w:r>
            <w:r>
              <w:br/>
            </w:r>
            <w:r>
              <w:rPr>
                <w:rFonts w:ascii="Times New Roman"/>
                <w:b w:val="false"/>
                <w:i w:val="false"/>
                <w:color w:val="000000"/>
                <w:sz w:val="20"/>
              </w:rPr>
              <w:t>
</w:t>
            </w:r>
            <w:r>
              <w:rPr>
                <w:rFonts w:ascii="Times New Roman"/>
                <w:b w:val="false"/>
                <w:i w:val="false"/>
                <w:color w:val="000000"/>
                <w:sz w:val="20"/>
              </w:rPr>
              <w:t>3800232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есептік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емтихандық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2579054</w:t>
            </w:r>
            <w:r>
              <w:br/>
            </w:r>
            <w:r>
              <w:rPr>
                <w:rFonts w:ascii="Times New Roman"/>
                <w:b w:val="false"/>
                <w:i w:val="false"/>
                <w:color w:val="000000"/>
                <w:sz w:val="20"/>
              </w:rPr>
              <w:t>
</w:t>
            </w:r>
            <w:r>
              <w:rPr>
                <w:rFonts w:ascii="Times New Roman"/>
                <w:b w:val="false"/>
                <w:i w:val="false"/>
                <w:color w:val="000000"/>
                <w:sz w:val="20"/>
              </w:rPr>
              <w:t>2579374</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179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8(7162)29-98-10,</w:t>
            </w:r>
            <w:r>
              <w:br/>
            </w:r>
            <w:r>
              <w:rPr>
                <w:rFonts w:ascii="Times New Roman"/>
                <w:b w:val="false"/>
                <w:i w:val="false"/>
                <w:color w:val="000000"/>
                <w:sz w:val="20"/>
              </w:rPr>
              <w:t>
</w:t>
            </w:r>
            <w:r>
              <w:rPr>
                <w:rFonts w:ascii="Times New Roman"/>
                <w:b w:val="false"/>
                <w:i w:val="false"/>
                <w:color w:val="000000"/>
                <w:sz w:val="20"/>
              </w:rPr>
              <w:t>29-98-21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http://www.akmdvd.</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18/а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8(7172)54-61-77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Парк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АІІб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8(71648)9-21-99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Жеңіс көшесі 58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 шағын аудан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8(71645)5-91-22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АІІб АТЕП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 қаласы, Абылай хан көшесі 1а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8(71636)4-25-22</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ТЕБ, Талдықорған қаласы, 7 шағын аудан, ІІД ЖПБ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ҚІІБ, Талдықорған қаласы, Абай көшесі 249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8(7282)27-05-72,</w:t>
            </w:r>
            <w:r>
              <w:br/>
            </w:r>
            <w:r>
              <w:rPr>
                <w:rFonts w:ascii="Times New Roman"/>
                <w:b w:val="false"/>
                <w:i w:val="false"/>
                <w:color w:val="000000"/>
                <w:sz w:val="20"/>
              </w:rPr>
              <w:t>
</w:t>
            </w:r>
            <w:r>
              <w:rPr>
                <w:rFonts w:ascii="Times New Roman"/>
                <w:b w:val="false"/>
                <w:i w:val="false"/>
                <w:color w:val="000000"/>
                <w:sz w:val="20"/>
              </w:rPr>
              <w:t>21-18-24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http://www.zhetisu-</w:t>
            </w:r>
            <w:r>
              <w:br/>
            </w:r>
            <w:r>
              <w:rPr>
                <w:rFonts w:ascii="Times New Roman"/>
                <w:b w:val="false"/>
                <w:i w:val="false"/>
                <w:color w:val="000000"/>
                <w:sz w:val="20"/>
              </w:rPr>
              <w:t>
</w:t>
            </w:r>
            <w:r>
              <w:rPr>
                <w:rFonts w:ascii="Times New Roman"/>
                <w:b w:val="false"/>
                <w:i w:val="false"/>
                <w:color w:val="000000"/>
                <w:sz w:val="20"/>
              </w:rPr>
              <w:t>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АІІБА АТЕБ, Гүлдала кенті, Алматы-Кокпек-Көктап тас жолы, ЖПБ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АІІБ, Талғар қаласы, Абылай хан көшесі, 120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8(7272)57-43-06</w:t>
            </w:r>
            <w:r>
              <w:br/>
            </w:r>
            <w:r>
              <w:rPr>
                <w:rFonts w:ascii="Times New Roman"/>
                <w:b w:val="false"/>
                <w:i w:val="false"/>
                <w:color w:val="000000"/>
                <w:sz w:val="20"/>
              </w:rPr>
              <w:t>
</w:t>
            </w:r>
            <w:r>
              <w:rPr>
                <w:rFonts w:ascii="Times New Roman"/>
                <w:b w:val="false"/>
                <w:i w:val="false"/>
                <w:color w:val="000000"/>
                <w:sz w:val="20"/>
              </w:rPr>
              <w:t>, 57-33-80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ҚІІБ ЖП АТЕБ, Қапшағай қаласы, Сейфуллин көшесі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ҚІІБ, Қонаев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4-24-88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АІІБ АТЕБ, Есік қаласы Алтын Адам аллеясы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Есік қаласы, Топатаев көшесі, 105а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8(7275)4-22-59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ТЭП, Шелек селосы, Имамниязов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Шелек селосы, Б.Момышұлы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(72776)</w:t>
            </w:r>
            <w:r>
              <w:br/>
            </w:r>
            <w:r>
              <w:rPr>
                <w:rFonts w:ascii="Times New Roman"/>
                <w:b w:val="false"/>
                <w:i w:val="false"/>
                <w:color w:val="000000"/>
                <w:sz w:val="20"/>
              </w:rPr>
              <w:t>
</w:t>
            </w:r>
            <w:r>
              <w:rPr>
                <w:rFonts w:ascii="Times New Roman"/>
                <w:b w:val="false"/>
                <w:i w:val="false"/>
                <w:color w:val="000000"/>
                <w:sz w:val="20"/>
              </w:rPr>
              <w:t>2-08-64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 АТЕП, Алматы қаласы, Майлин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АІІБ, Өтеген батыр кенті, Батталханов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8(727)251-25-69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Сарқанды қаласының АТЕБ, Сарқанды қаласы Тәуелсіздік көшесі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АІІБ, Сарқанд қаласы, Жамбыл көшесі 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АІІб АТЕБ, Жаркент қаласы, Қонаев көшесі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ауданының АІІБ, Жаркент қаласы, Жансүгіров көшесі 102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15-28-27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ТЕП Шонжы селосы, Исламов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АІІБ, Шонжы селосы, А. Арзиев көшесі 51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8(7277)82-36-53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АІІБ АТЕБ, Қаскелең қаласы, Наурызбай батыр көшесі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8(7272)98-36-07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 ТП Алматы-Бішкек тас жолының 23 км «БН автомобиль базары», Көбелеков көшесі,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8(7272)98-55-04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«Жаксылық» ТП, Қапшағай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8(7272)51-12-65</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ЖТЕП, Жылжымалы ЖТЕП, Гүлдала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пункт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СПМ-136, Гогичашвили көшесі 25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98-17-07,</w:t>
            </w:r>
            <w:r>
              <w:br/>
            </w:r>
            <w:r>
              <w:rPr>
                <w:rFonts w:ascii="Times New Roman"/>
                <w:b w:val="false"/>
                <w:i w:val="false"/>
                <w:color w:val="000000"/>
                <w:sz w:val="20"/>
              </w:rPr>
              <w:t>
</w:t>
            </w:r>
            <w:r>
              <w:rPr>
                <w:rFonts w:ascii="Times New Roman"/>
                <w:b w:val="false"/>
                <w:i w:val="false"/>
                <w:color w:val="000000"/>
                <w:sz w:val="20"/>
              </w:rPr>
              <w:t>98-17-15,</w:t>
            </w:r>
            <w:r>
              <w:br/>
            </w:r>
            <w:r>
              <w:rPr>
                <w:rFonts w:ascii="Times New Roman"/>
                <w:b w:val="false"/>
                <w:i w:val="false"/>
                <w:color w:val="000000"/>
                <w:sz w:val="20"/>
              </w:rPr>
              <w:t>
</w:t>
            </w:r>
            <w:r>
              <w:rPr>
                <w:rFonts w:ascii="Times New Roman"/>
                <w:b w:val="false"/>
                <w:i w:val="false"/>
                <w:color w:val="000000"/>
                <w:sz w:val="20"/>
              </w:rPr>
              <w:t>98-17-37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w:t>
            </w:r>
            <w:r>
              <w:br/>
            </w:r>
            <w:r>
              <w:rPr>
                <w:rFonts w:ascii="Times New Roman"/>
                <w:b w:val="false"/>
                <w:i w:val="false"/>
                <w:color w:val="000000"/>
                <w:sz w:val="20"/>
              </w:rPr>
              <w:t>
</w:t>
            </w:r>
            <w:r>
              <w:rPr>
                <w:rFonts w:ascii="Times New Roman"/>
                <w:b w:val="false"/>
                <w:i w:val="false"/>
                <w:color w:val="000000"/>
                <w:sz w:val="20"/>
              </w:rPr>
              <w:t>atyrau.kz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Элеваторная көшесі, 7 а, «БИПЕК Авто» ЖШС ғимараты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30-16-52,</w:t>
            </w:r>
            <w:r>
              <w:br/>
            </w:r>
            <w:r>
              <w:rPr>
                <w:rFonts w:ascii="Times New Roman"/>
                <w:b w:val="false"/>
                <w:i w:val="false"/>
                <w:color w:val="000000"/>
                <w:sz w:val="20"/>
              </w:rPr>
              <w:t>
</w:t>
            </w:r>
            <w:r>
              <w:rPr>
                <w:rFonts w:ascii="Times New Roman"/>
                <w:b w:val="false"/>
                <w:i w:val="false"/>
                <w:color w:val="000000"/>
                <w:sz w:val="20"/>
              </w:rPr>
              <w:t>75-51-44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каласы, Бисенқұлов көшесі, 64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8(7237) 5-19-21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Абай көшесі 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8(712233) 2-14-79</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Ақтөбе қаласы, Ә.Молдағұлова даңғылы 56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8(7132)51-84-24,</w:t>
            </w:r>
            <w:r>
              <w:br/>
            </w:r>
            <w:r>
              <w:rPr>
                <w:rFonts w:ascii="Times New Roman"/>
                <w:b w:val="false"/>
                <w:i w:val="false"/>
                <w:color w:val="000000"/>
                <w:sz w:val="20"/>
              </w:rPr>
              <w:t>
</w:t>
            </w:r>
            <w:r>
              <w:rPr>
                <w:rFonts w:ascii="Times New Roman"/>
                <w:b w:val="false"/>
                <w:i w:val="false"/>
                <w:color w:val="000000"/>
                <w:sz w:val="20"/>
              </w:rPr>
              <w:t>51-28-26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dvdaktobe.kz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батыр көшесі 88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8(71335)2-33-80</w:t>
            </w:r>
            <w:r>
              <w:br/>
            </w:r>
            <w:r>
              <w:rPr>
                <w:rFonts w:ascii="Times New Roman"/>
                <w:b w:val="false"/>
                <w:i w:val="false"/>
                <w:color w:val="000000"/>
                <w:sz w:val="20"/>
              </w:rPr>
              <w:t>
</w:t>
            </w:r>
            <w:r>
              <w:rPr>
                <w:rFonts w:ascii="Times New Roman"/>
                <w:b w:val="false"/>
                <w:i w:val="false"/>
                <w:color w:val="000000"/>
                <w:sz w:val="20"/>
              </w:rPr>
              <w:t>2-20-90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Шұбарқұдык кенті, Желтоқсан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8(71346)2-23-72</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Тәуелсіздік даңғылы 73/1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w:t>
            </w:r>
            <w:r>
              <w:rPr>
                <w:rFonts w:ascii="Times New Roman"/>
                <w:b w:val="false"/>
                <w:i w:val="false"/>
                <w:color w:val="000000"/>
                <w:sz w:val="20"/>
              </w:rPr>
              <w:t>77-46-86,</w:t>
            </w:r>
            <w:r>
              <w:br/>
            </w:r>
            <w:r>
              <w:rPr>
                <w:rFonts w:ascii="Times New Roman"/>
                <w:b w:val="false"/>
                <w:i w:val="false"/>
                <w:color w:val="000000"/>
                <w:sz w:val="20"/>
              </w:rPr>
              <w:t>
</w:t>
            </w:r>
            <w:r>
              <w:rPr>
                <w:rFonts w:ascii="Times New Roman"/>
                <w:b w:val="false"/>
                <w:i w:val="false"/>
                <w:color w:val="000000"/>
                <w:sz w:val="20"/>
              </w:rPr>
              <w:t>77-69-88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http://www.02vko.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Объездное тас жолы,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(7232)-230537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Тәуелсіздік даңғылы 92/1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Абай даңғылы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Морозов көшесі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w:t>
            </w:r>
            <w:r>
              <w:rPr>
                <w:rFonts w:ascii="Times New Roman"/>
                <w:b w:val="false"/>
                <w:i w:val="false"/>
                <w:color w:val="000000"/>
                <w:sz w:val="20"/>
              </w:rPr>
              <w:t>56-67-22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 1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Қаржаубайұлы, 249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8(7222)51-53-66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селосы, Мир қиылысы,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(723)51-21-287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селосы, Бабатайұлы көшесі 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w:t>
            </w:r>
            <w:r>
              <w:rPr>
                <w:rFonts w:ascii="Times New Roman"/>
                <w:b w:val="false"/>
                <w:i w:val="false"/>
                <w:color w:val="000000"/>
                <w:sz w:val="20"/>
              </w:rPr>
              <w:t>6-57-59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Тәңірбергенов көшесі 68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8(72837)3-34-41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Қатон-карағай АІІб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селосы, Абай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(723)41-21908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Ленин көшесі 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8(72348)2-72-11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Баязи Сәтпаев көшесі 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Безголосов көшесі 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8(72336)2-24-74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М. Горький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8(72335)6-04-02</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көшесі 237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8(72330)2-19-37</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М.Горький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8(72332)3-09-07</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98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w:t>
            </w:r>
            <w:r>
              <w:rPr>
                <w:rFonts w:ascii="Times New Roman"/>
                <w:b w:val="false"/>
                <w:i w:val="false"/>
                <w:color w:val="000000"/>
                <w:sz w:val="20"/>
              </w:rPr>
              <w:t>57-64-74</w:t>
            </w:r>
            <w:r>
              <w:br/>
            </w:r>
            <w:r>
              <w:rPr>
                <w:rFonts w:ascii="Times New Roman"/>
                <w:b w:val="false"/>
                <w:i w:val="false"/>
                <w:color w:val="000000"/>
                <w:sz w:val="20"/>
              </w:rPr>
              <w:t>
</w:t>
            </w:r>
            <w:r>
              <w:rPr>
                <w:rFonts w:ascii="Times New Roman"/>
                <w:b w:val="false"/>
                <w:i w:val="false"/>
                <w:color w:val="000000"/>
                <w:sz w:val="20"/>
              </w:rPr>
              <w:t>57-65-08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tarazpolice.kz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Молдағұлова көшесі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Сәтпаев көшесі 198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2-20-51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қаласы, Сарымолдаев көшесі 198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2-26-32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Жамбыл көшесі, 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Қулан ауылы, Жібек-Жолы көшесі 57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1 шағын аудан, 4 үй,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6-10-28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Мойынкұм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64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2-49-02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zkopolice.kz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шағын аудан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330133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кенті, Желтоқсан көшесі 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431250</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8(7212)41-53-90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http://www.krgdvd.</w:t>
            </w:r>
            <w:r>
              <w:br/>
            </w:r>
            <w:r>
              <w:rPr>
                <w:rFonts w:ascii="Times New Roman"/>
                <w:b w:val="false"/>
                <w:i w:val="false"/>
                <w:color w:val="000000"/>
                <w:sz w:val="20"/>
              </w:rPr>
              <w:t>
</w:t>
            </w:r>
            <w:r>
              <w:rPr>
                <w:rFonts w:ascii="Times New Roman"/>
                <w:b w:val="false"/>
                <w:i w:val="false"/>
                <w:color w:val="000000"/>
                <w:sz w:val="20"/>
              </w:rPr>
              <w:t>creatida.kz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8(7213)98-74-57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 42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 қаласы, Сәтпаев көшесі 80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8(7102)72-44-11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Язев көшесі 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8(71036)4-03-46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Литвиновская көшесі 93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Әуезов көшесі 40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Жаңарка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Атасау кенті, тәуелсіздік даңғылы 10а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«АвтоСтар»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Университет көшесі 28/3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8(7212)90-91-76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«АвтоМир»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каласы, Тәттімбет  көшесі 10/5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8(7212)33-39-89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108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«Жаңа-Арнау»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Стартовый киылысы 61/1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8(7212)42-87-88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ТҚ және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Карбышев көшесі 45/3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8(7142)280506,</w:t>
            </w:r>
            <w:r>
              <w:br/>
            </w:r>
            <w:r>
              <w:rPr>
                <w:rFonts w:ascii="Times New Roman"/>
                <w:b w:val="false"/>
                <w:i w:val="false"/>
                <w:color w:val="000000"/>
                <w:sz w:val="20"/>
              </w:rPr>
              <w:t>
</w:t>
            </w:r>
            <w:r>
              <w:rPr>
                <w:rFonts w:ascii="Times New Roman"/>
                <w:b w:val="false"/>
                <w:i w:val="false"/>
                <w:color w:val="000000"/>
                <w:sz w:val="20"/>
              </w:rPr>
              <w:t>281487, 287787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http://www.kostanay</w:t>
            </w:r>
            <w:r>
              <w:br/>
            </w:r>
            <w:r>
              <w:rPr>
                <w:rFonts w:ascii="Times New Roman"/>
                <w:b w:val="false"/>
                <w:i w:val="false"/>
                <w:color w:val="000000"/>
                <w:sz w:val="20"/>
              </w:rPr>
              <w:t>
</w:t>
            </w:r>
            <w:r>
              <w:rPr>
                <w:rFonts w:ascii="Times New Roman"/>
                <w:b w:val="false"/>
                <w:i w:val="false"/>
                <w:color w:val="000000"/>
                <w:sz w:val="20"/>
              </w:rPr>
              <w:t>рolice.kz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автовокзал ауданы, Тоуоtа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8(31431)40664,</w:t>
            </w:r>
            <w:r>
              <w:br/>
            </w:r>
            <w:r>
              <w:rPr>
                <w:rFonts w:ascii="Times New Roman"/>
                <w:b w:val="false"/>
                <w:i w:val="false"/>
                <w:color w:val="000000"/>
                <w:sz w:val="20"/>
              </w:rPr>
              <w:t>
</w:t>
            </w:r>
            <w:r>
              <w:rPr>
                <w:rFonts w:ascii="Times New Roman"/>
                <w:b w:val="false"/>
                <w:i w:val="false"/>
                <w:color w:val="000000"/>
                <w:sz w:val="20"/>
              </w:rPr>
              <w:t>46246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Молодежная көшесі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8(71430)70818,</w:t>
            </w:r>
            <w:r>
              <w:br/>
            </w:r>
            <w:r>
              <w:rPr>
                <w:rFonts w:ascii="Times New Roman"/>
                <w:b w:val="false"/>
                <w:i w:val="false"/>
                <w:color w:val="000000"/>
                <w:sz w:val="20"/>
              </w:rPr>
              <w:t>
</w:t>
            </w:r>
            <w:r>
              <w:rPr>
                <w:rFonts w:ascii="Times New Roman"/>
                <w:b w:val="false"/>
                <w:i w:val="false"/>
                <w:color w:val="000000"/>
                <w:sz w:val="20"/>
              </w:rPr>
              <w:t>70869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ҚІІб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1А-6 шағын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8(71433)30202,</w:t>
            </w:r>
            <w:r>
              <w:br/>
            </w:r>
            <w:r>
              <w:rPr>
                <w:rFonts w:ascii="Times New Roman"/>
                <w:b w:val="false"/>
                <w:i w:val="false"/>
                <w:color w:val="000000"/>
                <w:sz w:val="20"/>
              </w:rPr>
              <w:t>
</w:t>
            </w:r>
            <w:r>
              <w:rPr>
                <w:rFonts w:ascii="Times New Roman"/>
                <w:b w:val="false"/>
                <w:i w:val="false"/>
                <w:color w:val="000000"/>
                <w:sz w:val="20"/>
              </w:rPr>
              <w:t>37757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АІІб АТЕП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5В-18 шағын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8(71435)20911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Қарабалык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Ничепуренко көшесі 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кенті, Красноармейская көшесі, 56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8(71442)21187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Абылай хан көшесі 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8(71444)24178,</w:t>
            </w:r>
            <w:r>
              <w:br/>
            </w:r>
            <w:r>
              <w:rPr>
                <w:rFonts w:ascii="Times New Roman"/>
                <w:b w:val="false"/>
                <w:i w:val="false"/>
                <w:color w:val="000000"/>
                <w:sz w:val="20"/>
              </w:rPr>
              <w:t>
</w:t>
            </w:r>
            <w:r>
              <w:rPr>
                <w:rFonts w:ascii="Times New Roman"/>
                <w:b w:val="false"/>
                <w:i w:val="false"/>
                <w:color w:val="000000"/>
                <w:sz w:val="20"/>
              </w:rPr>
              <w:t>24696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Целинная көшесі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Затоболск кенті, Механизаторлар көшесі 2а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8(714)425832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Абай көшесі 95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8(71443)21445,</w:t>
            </w:r>
            <w:r>
              <w:br/>
            </w:r>
            <w:r>
              <w:rPr>
                <w:rFonts w:ascii="Times New Roman"/>
                <w:b w:val="false"/>
                <w:i w:val="false"/>
                <w:color w:val="000000"/>
                <w:sz w:val="20"/>
              </w:rPr>
              <w:t>
</w:t>
            </w:r>
            <w:r>
              <w:rPr>
                <w:rFonts w:ascii="Times New Roman"/>
                <w:b w:val="false"/>
                <w:i w:val="false"/>
                <w:color w:val="000000"/>
                <w:sz w:val="20"/>
              </w:rPr>
              <w:t>21564</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Жібек-Жолы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8(7242)29-77-15</w:t>
            </w:r>
            <w:r>
              <w:br/>
            </w:r>
            <w:r>
              <w:rPr>
                <w:rFonts w:ascii="Times New Roman"/>
                <w:b w:val="false"/>
                <w:i w:val="false"/>
                <w:color w:val="000000"/>
                <w:sz w:val="20"/>
              </w:rPr>
              <w:t>
</w:t>
            </w:r>
            <w:r>
              <w:rPr>
                <w:rFonts w:ascii="Times New Roman"/>
                <w:b w:val="false"/>
                <w:i w:val="false"/>
                <w:color w:val="000000"/>
                <w:sz w:val="20"/>
              </w:rPr>
              <w:t>29-77-13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http://www.dvdkzo.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 27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8(72433)2-31-80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 46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 36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 1 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8(7243)13-25-25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 47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Мұстафа Шоқай көшесі №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Жаңакорған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8(72435)2-21-40</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орталық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ЖПБ ғимараты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60-53-86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http://mdvd.kz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 ЖПБ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ІІБ ЖПБ, Губкина көшесі, 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32-8-35</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Торговая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8(7182)-33-37-66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dvdpavlodar.kz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ІІД ЖПБ ТЕЖБ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Открытый проезд көшесі, 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8(7187)-34-03-85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Воксальная көшесі, 16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8(7183)-76-62-07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селосы, Ыскақов атындағы көше 95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8(7183)-22-16-29</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8(7152)-61-25-46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http://police.sko.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8(7152)-61-25-46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 Жабаев көшесі, 294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47-34-73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қаласы, Уәлиханов көшесі 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71533-2-18-85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АІІб ЖП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Күншығыс көшесі 102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8(71536)-2-22-55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АІІб ЖП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каласы, Ленин көшесі 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8(7154)12-19-96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Шал-Ақын ауданы ІІБ ЖПБ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Шал-Ақын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8(71534)-2-06-76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Абылайхан көшесі 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8(71535)-2-19-14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ІІБ ЖП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көшесі 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каласы, Достық көшесі 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аудан ІІБ ЖПБ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54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8(7153)12-11-78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Қожанов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8(7252)-53-52-52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http://www.dvd-uko.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8(7252)-50-50-30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Темірлан тас жолы № 62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8(7252)-33-02-23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8(7252)51-92-91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Екпінді ауылы, абай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8(7253)02-13-58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Мақтааралы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8(7254)13-22-02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Аксукент ауылы, Қарабұлақ тас жолы,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Абай даңғылы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8(7253)631515</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Абай көшесі 36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8(736-22)-5-27-84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Абай көшесі 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(7222)2-29-81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Достық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8(7103)955-49-89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яалтоңсаңцага</w:t>
      </w:r>
      <w:r>
        <w:br/>
      </w:r>
      <w:r>
        <w:rPr>
          <w:rFonts w:ascii="Times New Roman"/>
          <w:b w:val="false"/>
          <w:i w:val="false"/>
          <w:color w:val="000000"/>
          <w:sz w:val="28"/>
        </w:rPr>
        <w:t xml:space="preserve">
№ 1490 қаулысына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1672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Мемлекеттік қызмет көрсетуге арналған құжаттарды қабылдау туралы</w:t>
      </w:r>
      <w:r>
        <w:br/>
      </w:r>
      <w:r>
        <w:rPr>
          <w:rFonts w:ascii="Times New Roman"/>
          <w:b/>
          <w:i w:val="false"/>
          <w:color w:val="000000"/>
        </w:rPr>
        <w:t>
№_____ ТАЛОН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(Өтініш иесінің Т.А.Ә. немесе заңды тұлғаның атауы)</w:t>
      </w:r>
    </w:p>
    <w:p>
      <w:pPr>
        <w:spacing w:after="0"/>
        <w:ind w:left="0"/>
        <w:jc w:val="both"/>
      </w:pPr>
      <w:r>
        <w:rPr>
          <w:rFonts w:ascii="Times New Roman"/>
          <w:b w:val="false"/>
          <w:i w:val="false"/>
          <w:color w:val="000000"/>
          <w:sz w:val="28"/>
        </w:rPr>
        <w:t>      Қабылданған құжаттардың тізбесі:</w:t>
      </w:r>
      <w:r>
        <w:br/>
      </w:r>
      <w:r>
        <w:rPr>
          <w:rFonts w:ascii="Times New Roman"/>
          <w:b w:val="false"/>
          <w:i w:val="false"/>
          <w:color w:val="000000"/>
          <w:sz w:val="28"/>
        </w:rPr>
        <w:t>
      1.__________________________________________________________</w:t>
      </w:r>
      <w:r>
        <w:br/>
      </w:r>
      <w:r>
        <w:rPr>
          <w:rFonts w:ascii="Times New Roman"/>
          <w:b w:val="false"/>
          <w:i w:val="false"/>
          <w:color w:val="000000"/>
          <w:sz w:val="28"/>
        </w:rPr>
        <w:t>
      2.__________________________________________________________</w:t>
      </w:r>
      <w:r>
        <w:br/>
      </w:r>
      <w:r>
        <w:rPr>
          <w:rFonts w:ascii="Times New Roman"/>
          <w:b w:val="false"/>
          <w:i w:val="false"/>
          <w:color w:val="000000"/>
          <w:sz w:val="28"/>
        </w:rPr>
        <w:t>
      3.__________________________________________________________</w:t>
      </w:r>
      <w:r>
        <w:br/>
      </w:r>
      <w:r>
        <w:rPr>
          <w:rFonts w:ascii="Times New Roman"/>
          <w:b w:val="false"/>
          <w:i w:val="false"/>
          <w:color w:val="000000"/>
          <w:sz w:val="28"/>
        </w:rPr>
        <w:t>
      4.__________________________________________________________</w:t>
      </w:r>
      <w:r>
        <w:br/>
      </w:r>
      <w:r>
        <w:rPr>
          <w:rFonts w:ascii="Times New Roman"/>
          <w:b w:val="false"/>
          <w:i w:val="false"/>
          <w:color w:val="000000"/>
          <w:sz w:val="28"/>
        </w:rPr>
        <w:t>
      5.__________________________________________________________</w:t>
      </w:r>
      <w:r>
        <w:br/>
      </w:r>
      <w:r>
        <w:rPr>
          <w:rFonts w:ascii="Times New Roman"/>
          <w:b w:val="false"/>
          <w:i w:val="false"/>
          <w:color w:val="000000"/>
          <w:sz w:val="28"/>
        </w:rPr>
        <w:t>
      6.__________________________________________________________</w:t>
      </w:r>
      <w:r>
        <w:br/>
      </w:r>
      <w:r>
        <w:rPr>
          <w:rFonts w:ascii="Times New Roman"/>
          <w:b w:val="false"/>
          <w:i w:val="false"/>
          <w:color w:val="000000"/>
          <w:sz w:val="28"/>
        </w:rPr>
        <w:t>
      7.__________________________________________________________</w:t>
      </w:r>
      <w:r>
        <w:br/>
      </w:r>
      <w:r>
        <w:rPr>
          <w:rFonts w:ascii="Times New Roman"/>
          <w:b w:val="false"/>
          <w:i w:val="false"/>
          <w:color w:val="000000"/>
          <w:sz w:val="28"/>
        </w:rPr>
        <w:t>
      8.__________________________________________________________</w:t>
      </w:r>
      <w:r>
        <w:br/>
      </w:r>
      <w:r>
        <w:rPr>
          <w:rFonts w:ascii="Times New Roman"/>
          <w:b w:val="false"/>
          <w:i w:val="false"/>
          <w:color w:val="000000"/>
          <w:sz w:val="28"/>
        </w:rPr>
        <w:t>
      9.__________________________________________________________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Қабылдаған: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(ТЕб қызметкерінің лауазымы, атақ) (қолы)             (ТАӘ )</w:t>
      </w:r>
    </w:p>
    <w:p>
      <w:pPr>
        <w:spacing w:after="0"/>
        <w:ind w:left="0"/>
        <w:jc w:val="both"/>
      </w:pPr>
      <w:r>
        <w:rPr>
          <w:rFonts w:ascii="Times New Roman"/>
          <w:b w:val="false"/>
          <w:i w:val="false"/>
          <w:color w:val="000000"/>
          <w:sz w:val="28"/>
        </w:rPr>
        <w:t>      _________ жылғы «_______»________________</w:t>
      </w:r>
    </w:p>
    <w:p>
      <w:pPr>
        <w:spacing w:after="0"/>
        <w:ind w:left="0"/>
        <w:jc w:val="both"/>
      </w:pPr>
      <w:r>
        <w:rPr>
          <w:rFonts w:ascii="Times New Roman"/>
          <w:b w:val="false"/>
          <w:i w:val="false"/>
          <w:color w:val="000000"/>
          <w:sz w:val="28"/>
        </w:rPr>
        <w:t>      Берілген күні мен уақыты___сағ_______мин «____»_______ _____жыл</w:t>
      </w:r>
    </w:p>
    <w:bookmarkStart w:name="z7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1490 қаулысына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1672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1"/>
        <w:gridCol w:w="1858"/>
        <w:gridCol w:w="2374"/>
        <w:gridCol w:w="1877"/>
      </w:tblGrid>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мен қол жетімділігінің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жылы көрсеткіштің мақсатты мәні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процесіне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ұсыну тәртібі туралы ақпаратта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 электрондық форматта қолжетімді қызметтердің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қазіргі шағымдану тәртібіне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1490 қаулысына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1672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4-қосымша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6940"/>
        <w:gridCol w:w="2451"/>
        <w:gridCol w:w="1736"/>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қалалардың атауы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К/бөлімнің телефоны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қаласы, Тәуелсіздік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87172-14007</w:t>
            </w:r>
            <w:r>
              <w:br/>
            </w:r>
            <w:r>
              <w:rPr>
                <w:rFonts w:ascii="Times New Roman"/>
                <w:b w:val="false"/>
                <w:i w:val="false"/>
                <w:color w:val="000000"/>
                <w:sz w:val="20"/>
              </w:rPr>
              <w:t>
</w:t>
            </w:r>
            <w:r>
              <w:rPr>
                <w:rFonts w:ascii="Times New Roman"/>
                <w:b w:val="false"/>
                <w:i w:val="false"/>
                <w:color w:val="000000"/>
                <w:sz w:val="20"/>
              </w:rPr>
              <w:t>      714008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ЖПК, Ш. Айманов көшесі,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ӘПК (Арнайы полиция), Тәуелсіздік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Бейбітшілік көшесі, 19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87172-323940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716161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ЖПБ, Промзона көшесі, 35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532253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Масанчи көшесі, 57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8727-2544007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2636362</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Байтұрсынов көшесі, 185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2544544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Көкшетау қаласы, Горький көшесі, 35 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87162-251696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ІІД ЖПБ, Уәлиханов көшесі, 179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770475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Талдықорған қаласы, Жансүгіров көшесі 91/95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87282-600008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ІІД ЖПБ, 7-шағын ауданы, ЖПБ ғимараты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Ақтөбе қаласы, Ағайынды Жұбановтар көшесі, 271 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87132-513837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520514</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ЖПБ, Ә. Молдағұлова көшесі, 56.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Атырау қаласы, Азаттық көшесі, 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87122-982015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ЖПБ, Гогичашвили көшесі, 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300268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Өсксмен қаласы, Ворошилов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87232-488802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ЖПБ, Тәуелсіздік даңғылы, 73/1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774686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777118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Тараз қаласы, Желтоқсан көшесі, 89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87262-430522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430666</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ЖПБ, Сүлейманов көшесі, 98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576414</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Орал қаласы, Пугачев көшесі, 45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505431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ЖПБ, Гагарин көшесі, 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540880</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Қарағанды қаласы, Ерубаев көшесі, 37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87212-429025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429292</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ЖПБ, Прогресс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415383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Қостанай қаласы, Баймағанбетов көшесі, 197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87142-532626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526350</w:t>
            </w:r>
          </w:p>
        </w:tc>
      </w:tr>
      <w:tr>
        <w:trPr>
          <w:trHeight w:val="69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ЖПБ, Абай даңғылы, 39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526197</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Қызылорда қаласы, Қорқыт ата көшесі,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87242-272876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272368</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ЖПБ, Жібек жолы көшесі, нөмірсіз</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212602</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Ақтау қаласы, 12-шағын аудан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87292-421570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ЖПБ, 23-шағын аудан ЖПБ ғимараты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Павлодар қаласы, Лермонтов көшесі, 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87182-323983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391243</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ЖПБ, Торговая көшесі,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Петропавл қаласы, Конституция көшесі, 51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87152-394007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612008</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ЖПБ, Володарский көшесі,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463095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493247</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Шымкент қаласы, Желтоқсан көшесі, 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87252-212041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212187</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ЖПБ, Қожанов көшесі, нөмірсіз</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536551</w:t>
            </w:r>
          </w:p>
        </w:tc>
      </w:tr>
    </w:tbl>
    <w:bookmarkStart w:name="z7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1490 қаулысына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1672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(субъектінің атауы)</w:t>
            </w:r>
          </w:p>
          <w:p>
            <w:pPr>
              <w:spacing w:after="20"/>
              <w:ind w:left="20"/>
              <w:jc w:val="both"/>
            </w:pPr>
            <w:r>
              <w:rPr>
                <w:rFonts w:ascii="Times New Roman"/>
                <w:b w:val="false"/>
                <w:i w:val="false"/>
                <w:color w:val="000000"/>
                <w:sz w:val="20"/>
              </w:rPr>
              <w:t>Өтінішті қабылдаған ________________________________________</w:t>
            </w:r>
            <w:r>
              <w:br/>
            </w:r>
            <w:r>
              <w:rPr>
                <w:rFonts w:ascii="Times New Roman"/>
                <w:b w:val="false"/>
                <w:i w:val="false"/>
                <w:color w:val="000000"/>
                <w:sz w:val="20"/>
              </w:rPr>
              <w:t>
</w:t>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20___жылғы «_________» __________ ___сағ. ________мин.</w:t>
            </w:r>
          </w:p>
        </w:tc>
      </w:tr>
    </w:tbl>
    <w:p>
      <w:pPr>
        <w:spacing w:after="0"/>
        <w:ind w:left="0"/>
        <w:jc w:val="both"/>
      </w:pPr>
      <w:r>
        <w:rPr>
          <w:rFonts w:ascii="Times New Roman"/>
          <w:b w:val="false"/>
          <w:i w:val="false"/>
          <w:color w:val="000000"/>
          <w:sz w:val="28"/>
        </w:rPr>
        <w:t>      (мөлшері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