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257f" w14:textId="b9d2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Тәулігіне екі мың және одан да көп текше метр көлеміндегі өндірістік-техникалық жерасты суларын пайдалы қазбаны өндірудің технологиялық схемасына сәйкес қаттарға айдау үшін барлау мен өндіруге не тау-кен қазбаларын пайдалану кезінде су деңгейін төмендету мақсатында жерасты суларын өндіруге арналған рұқсат беру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Республиксы Үкіметінің 2010 жылғы 31 желтоқсандағы № 1521 Қаулысы. Күші жойылды - Қазақстан Республикасы Үкіметінің 2015 жылғы 21 шілдедегі № 552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21.07.2015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«Жер қойнауы және жер қойнауын пайдалану туралы» Қазақстан Республикасының 2010 жылғы 24 маусымдағы Заңның 16-бабының </w:t>
      </w:r>
      <w:r>
        <w:rPr>
          <w:rFonts w:ascii="Times New Roman"/>
          <w:b w:val="false"/>
          <w:i w:val="false"/>
          <w:color w:val="000000"/>
          <w:sz w:val="28"/>
        </w:rPr>
        <w:t>58)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Тәулігіне екі мың және одан да көп текше метр көлеміндегі өндірістік-техникалық жерасты суларын пайдалы қазбаны өндірудің технологиялық схемасына сәйкес қаттарға айдау үшін барлау мен өндіруге не тау-кен қазбаларын пайдалану кезінде су деңгейін төмендету мақсатында жерасты суларын өндіруге арналған рұқсат беру 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«Мердігерге Қазақстан Республикасында пайдалы қазбаны өндірудің технологиялық схемасына сәйкес жер қабатына айдау үшін тәулігіне екі мың және одан да астам текше метр көлеміндегі өндірістік-техникалық жерасты суларын барлауға және өндіруге рұқсат беру ережесін бекіту туралы» Қазақстан Республикасы Үкіметінің 2008 жылғы 18 наурыздағы № 261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15, 136-құжат)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1521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Тәулігіне екі мың және одан да көп текше метр көлеміндегі</w:t>
      </w:r>
      <w:r>
        <w:br/>
      </w:r>
      <w:r>
        <w:rPr>
          <w:rFonts w:ascii="Times New Roman"/>
          <w:b/>
          <w:i w:val="false"/>
          <w:color w:val="000000"/>
        </w:rPr>
        <w:t>
өндірістік-техникалық жерасты суларын пайдалы қазбаны өндірудің</w:t>
      </w:r>
      <w:r>
        <w:br/>
      </w:r>
      <w:r>
        <w:rPr>
          <w:rFonts w:ascii="Times New Roman"/>
          <w:b/>
          <w:i w:val="false"/>
          <w:color w:val="000000"/>
        </w:rPr>
        <w:t>
технологиялық схемасына сәйкес қаттарға айдау үшін оларды</w:t>
      </w:r>
      <w:r>
        <w:br/>
      </w:r>
      <w:r>
        <w:rPr>
          <w:rFonts w:ascii="Times New Roman"/>
          <w:b/>
          <w:i w:val="false"/>
          <w:color w:val="000000"/>
        </w:rPr>
        <w:t>
барлау мен өндіруге не тау-кен қазбаларын пайдалану кезінде су</w:t>
      </w:r>
      <w:r>
        <w:br/>
      </w:r>
      <w:r>
        <w:rPr>
          <w:rFonts w:ascii="Times New Roman"/>
          <w:b/>
          <w:i w:val="false"/>
          <w:color w:val="000000"/>
        </w:rPr>
        <w:t>
деңгейін төмендету мақсатында жерасты суларын өндіруге рұқсат</w:t>
      </w:r>
      <w:r>
        <w:br/>
      </w:r>
      <w:r>
        <w:rPr>
          <w:rFonts w:ascii="Times New Roman"/>
          <w:b/>
          <w:i w:val="false"/>
          <w:color w:val="000000"/>
        </w:rPr>
        <w:t>
беру қағидасы 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Тәулігіне екі мың және одан да көп текше метр көлеміндегі өндірістік-техникалық жерасты суларын пайдалы қазбаны өндірудің технологиялық схемасына сәйкес қаттарға айдау үшін барлау мен өндіруге не тау-кен қазбаларын пайдалану кезінде су деңгейін төмендету мақсатында жер асты суларын өндіруге арналған рұқсат беру қағидасы (бұдан әрі - Қағида) «Жер қойнауы және жер қойнауын пайдалану туралы» Қазақстан Республикасының 2010 жылғы 24 маусымдағы Заңының (бұдан әрі - Заң) 35-бабы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Қағида жеке немесе заңды тұлғаға тәулігіне екі мың және одан да көп текше метр көлеміндегі өндірістік-техникалық жерасты суларын пайдалы қазбаны өндірудің технологиялық схемасына сәйкес қаттарға айдау үшін барлау мен өндіруге не тау-кен қазбаларын пайдалану кезінде суды төмендету мақсатында жерасты суларын өндіруге рұқсат (бұдан әрі - рұқсат) беру тәртібін анықтайды. Осы Қағида жер қойнауын пайдалануға жасалған келісімшарт шеңберінде жер қойнауын пайдаланушы жүзеге асыратын, тау-кен қазбаларын пайдалану кезінде суды төмендету мақсатында жер асты суларын өндіруге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Қағидада мынадай ұғым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ахуалдық схема - тәулігіне екі мың және одан да көп текше метр көлеміндегі өндірістік-техникалық жерасты суларын пайдалы қазбаны өндірудің технологиялық схемасына сәйкес қаттарға айдау үшін барлау мен өндіруге не тау-кен қазбаларын пайдалану кезінде су деңгейін төмендету мақсатында жерасты суларын өндіру үшін тағайындалған ұңғымалардың орналасқан орындарын және шекараларын анықтау мақсатында рұқсатқа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жер қойнауын пайдаланушы ұсынатын жер қойнауын пайдалану объектілерінің орналасу бейнесі.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Қағидада басқа ұғымдар мен терминдер </w:t>
      </w:r>
      <w:r>
        <w:rPr>
          <w:rFonts w:ascii="Times New Roman"/>
          <w:b w:val="false"/>
          <w:i w:val="false"/>
          <w:color w:val="000000"/>
          <w:sz w:val="28"/>
        </w:rPr>
        <w:t>Заңға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айқындалатын мәндерде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Рұқсат тәулігіне екі мың және одан да көп текше метр көлеміндегі өндірістік-техникалық жерасты суларын пайдалы қазбаны өндірудің технологиялық схемасына сәйкес қаттарға айдау үшін барлау мен өндіруге не тау-кен қазбаларын пайдалану кезінде су деңгейін төмендету мақсатында жерасты суларын өндіруді жүзеге асыру құқығын куәландыратын құжат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Рұқсат өтініште көрсетілген мерзімге беріледі, бұл ретте осы мерзім жер қойнауы пайдалану жөніндегі операцияларды жүргізуге жасалған келісім-шарттың қолданылу мерзімінен аспауы тиіс.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Рұқсат беру тәртібі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 қойнауын пайдаланушы рұқсат алу үшін жер қойнауын зерттеу және пайдалану жөніндегі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уәкілетті орган) осы Қағидаға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мынадай құжаттармен қоса өтініш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тіркеу туралы куәліктің көшірмесі - заңды тұлға үшін түпнұсқаны не нотариалды куәландырылған көшірмені көрсеткенде;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кәсіпкерді мемлекеттік тіркеу туралы куәліктің көшірмесі - жеке тұлға үшін түпнұсқаны не нотариалды куәландырылған көшірмені көрсеткенде;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жерасты суларының қорлары туралы мемлекеттік сараптамалық қорытынды және жерасты сулары объектілері туралы геологиялық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рұқсатқа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қойнауы учаскесі және жер қойнауын пайдалану шарттары туралы мәліметтер;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ахуалдық схема.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Қағидаға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рұқсат екі данада мемлекеттік және орыс тілдерінде жасалады. Бір данасы жер қойнауын пайдаланушыға беріледі, екінші данасы уәкілетті органда сақталады;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Рұқсатты уәкілетті орган өтініш берілген күннен бастап он жұмыс күнінен кешіктірмей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Қағиданың 5-тармағында саналып көрсетілген құжаттар толық көлемде тапсырылмағанда;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дұрыс емес мәліметтерді тапсырғанда рұқсат беруден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Рұқсатты және (немесе) рұқсатқа қосымшаларды жоғалтқан, бүлдірген кезде жер қойнауын пайдаланушы рұқсаттың телнұсқасын ала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Жоғалған, бүлінген рұқсаттың бланкілері және (немесе) рұқсатқа қосымшалар жер қойнауын пайдаланушы жазбаша түрде өтініш берген (рұқсаттың және (немесе) рұқсатқа қосымшалардың жоғалу, бүліну фактісін дәлелдейтін құжаттармен қоса) күннен бастап жарамсыз деп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 өтініш берілген күннен бастап он жұмыс күні ішінде жаңа нөмір беріп және оң жақтағы жоғарғы бұрышта «Телнұсқа» деген жазбамен рұқсаттың телнұсқасын және (немесе) рұқсатқа қосымшаларды беруді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Уәкілетті органның рұқсат беруден бас тарту туралы шешіміне немесе белгіленген мерзімде бермеуіне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шағымдануға болады.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Тәулігіне екі мың және одан да көп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текше метр көлеміндегі өндірістік-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жерасты суларын пайдалы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қазбаны өндірудің технологиялық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схемасына сәйкес қаттарға айдау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оларды барлау мен өндіруге не тау-кен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қазбаларын пайдалану кезінде су деңгейін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төмендету мақсатында жерасты суларын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өндіруге рұқсат беру қағидасына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 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ӨТІНІШ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(жер қойнауын пайдаланудың түрі)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(кәсіпорынның атауы, жеке тұлғаның Т.А.Ә)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тәулігіне екі мың және одан да астам текше метр көлеміндегі өндірістік-техникалық жерасты суларын пайдалы қазбаны өндірудің технологиялық схемасына сәйкес қаттарға айдау үшін оларды барлау мен өндіруге не тау-кен қазбаларын пайдалану кезінде су деңгейін төмендету мақсатында жерасты суларын өндіруге рұқсат беруді сұрайды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(жер қойнауын пайдаланудың түрі және объектісі - кен орны,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қойнауы учаскесі)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 қойнауын пайдалану мақсаты___________________________________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(жер қабатына айдау үшін алынатын немесе суды төмендету мақсатында шығарылатын жерасты суларының болжамды мөлшері (көлемі) млн.м/жыл, мың м/тәу, л/с)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(жерасты суларын барлаудың және өндірудің басталуы мен аяқталуының болжамды мерзімі)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(кәсіпорынның толық атауы және деректемелері)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(басшысының Т.А.Ә лауазымы, кәсіпорын иесінің Т.А.Ә)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(кәсіпорынның техникалық және технологиялық мүмкіндіктері туралы мәліметтер)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(өтініш берушінің бұдан бұрынғы қызметі туралы деректер)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(өтініш берушінің жер асты суларын кен орнында (жер қойнауы учаскесінде) барлаған және пайдаланған кезде жер қойнауын пайдалану шарттары туралы ниеті)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жерасты суларын, қоршаған ортаны сарқылудан және ластанудан, қорғауға қатысты, техникалық және технологиялық іс-шараларды қоса, жаңартуды және жұмыстардың қауіпсіздік техникасын қамтамасыз етуді қоса алғанда жұмыстардың ниеті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(жер қойнауын пайдалануға байланысты кірістер мен шығыстардың есебі)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(жер қойнауын пайдаланғаны үшін төлемдердің болжамды есебі)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Бұрыштық нүктелердің координаттарымен бірге ахуалдық схемасы (тәулігіне екі мың және одан да астам текше метр көлеміндегі өндірістік-техникалық жерасты суларын пайдалы қазбаны өндірудің технологиялық схемасына сәйкес қаттарға айдау үшін оларды барлау мен өндіруге не тау-кен қазбаларын пайдалану кезінде су деңгейін төмендету мақсатында жерасты суларын өндіруге рұқсат алу үшін).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Жер бөлу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Жер қойнауын пайдалану объектісінің сипаттамасы бар жазба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Өтініш беруші кәсіпорынның басшысы (лауазымы)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(қолы)                          (Т.А.Ә.)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20__жылғы «__»________</w:t>
      </w:r>
    </w:p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Тәулігіне екі мың және одан да көп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текше метр көлеміндегі өндірістік-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жерасты суларын пайдалы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қазбаны өндірудің технологиялық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схемасына сәйкес қаттарға айдау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оларды барлау мен өндіруге не тау-кен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қазбаларын пайдалану кезінде су деңгейін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төмендету мақсатында жерасты суларын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өндіруге рұқсат беру қағидасына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366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Тәулігіне екі мың және одан да көп текше метр көлеміндегі өндірістік-техникалық жерасты суларын пайдалы қазбаны өндірудің технологиялық схемасына сәйкес қаттарға айдау үшін оларды барлау мен өндіруге не тау-кен қазбаларын пайдалану кезінде су деңгейін төмендету мақсатында жерасты суларын өндіруге</w:t>
      </w:r>
      <w:r>
        <w:br/>
      </w:r>
      <w:r>
        <w:rPr>
          <w:rFonts w:ascii="Times New Roman"/>
          <w:b/>
          <w:i w:val="false"/>
          <w:color w:val="000000"/>
        </w:rPr>
        <w:t>
РҰҚСАТ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(кімге)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(жер қойнауын пайдаланудың түрі)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(жер қойнауын пайдалану объектісі)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 берілді.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(жер қойнауын пайдалану мақсаты)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20__жылғы «__»_______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Сериясы ГЖҚПК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(Сериясы АД 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(АБ басшысы)        ______________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(қолы)                  Т.А.Ә.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Рұқсаттың қолданылу мерзімі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20__жылғы «__»____ дейін ұзартылды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         (қолы)          Т.А.Ә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Тәулігіне екі мың және одан 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көп текше метр көлеміндегі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өндірістік-техникалық жерасты суларын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пайдалы қазбаны өндірудің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технологиялық схемасына сәйкес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қаттарға айдау үшін оларды барлау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өндіруге не тау-кен қазбаларын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кезінде су деңгейін төмендету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мақсатында жерасты суларын өндіруге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рұқсатқа 1-қосымша     </w:t>
      </w:r>
    </w:p>
    <w:bookmarkEnd w:id="14"/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АХУАЛДЫҚ СХЕМА</w:t>
      </w:r>
      <w:r>
        <w:br/>
      </w:r>
      <w:r>
        <w:rPr>
          <w:rFonts w:ascii="Times New Roman"/>
          <w:b/>
          <w:i w:val="false"/>
          <w:color w:val="000000"/>
        </w:rPr>
        <w:t>
масштабы (қоса беріліп отыр)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Бұрыштық нүктелердің географиялық координаттары (қажет болған жағдайда тік бұрышты координаттарда) белгіленген.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3713"/>
        <w:gridCol w:w="3693"/>
      </w:tblGrid>
      <w:tr>
        <w:trPr>
          <w:trHeight w:val="30" w:hRule="atLeast"/>
        </w:trPr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нүктелердің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бойлық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ендік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сондай-ақ тігінен келетін бөліністерде___________________________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(сутұтқыш қабаттың тереңдігі мен қуаты,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стратиграфиялық индексі және т.б.)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бұрыштық нүктелермен ахуалдық схемада белгіленген жер бөлу алаңы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гектарды (км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құрайды.</w:t>
      </w:r>
    </w:p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Тәулігіне екі мың және одан да көп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текше метр көлеміндегі өндірістік-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жерасты суларын пайдалы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қазбаны өндірудің технологиялық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схемасына сәйкес қаттарға айдау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оларды барлау мен өндіруге не тау-кен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қазбаларын пайдалану кезінде су деңгейін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төмендету мақсатында жерасты суларын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өндіруге арналған рұқсатқа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 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қойнауы учаскесі және жер қойнауын</w:t>
      </w:r>
      <w:r>
        <w:br/>
      </w:r>
      <w:r>
        <w:rPr>
          <w:rFonts w:ascii="Times New Roman"/>
          <w:b/>
          <w:i w:val="false"/>
          <w:color w:val="000000"/>
        </w:rPr>
        <w:t>
пайдалану шарттары туралы мәліметтер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 қойнауын пайдаланушы туралы мәліметтер: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тұрғылықты жері (заңды және жеке тұлға үшін)___________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тіркелген күні және нөмірі (заңды тұлға үшін), жеке куәлігінің деректері (жеке тұлға үшін)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басшы (заңды тұлға үшін)______________________________;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қызметтің негізгі түрі 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Кен орнының, жер қойнауы учаскесінің сипаттамасы мен ерекшеліктері: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кен орнының (жер қойнауы учаскесінің) атауы және геологиялық-морфологиялық байланысуы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пайдалану мақсаты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өнімді сутұтқыш қабаттың атауы немесе құрғатылатын сулы горизонт________________________________________________________;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объекті пайдалану тәжірибесі және су жинағы немесе су деңгейін төмендетуші (дренаждық) құрылыс туралы мәліметтер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кен орнының (жер қойнауы учаскесінің) сандық және сапалық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көрсеткіштері 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Кен орнының (жер қойнауы учаскесінің) кеңістік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Рұқсаттың қолданылу мерзімі (басталуы-аяқталуы)________.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Барлауға арналған рұқсат мерзімін ұзарту шарттары______.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Жұмыс бағдарламасы және кен орнын (жер қойнауы учаскесін) пайдалану не тау-кен қазбаларын пайдалану кезінде су деңгейін төмендету мақсатында жерасты суларын өндіру жобасын келісуге ұсынудың және жұмыстардың басталу мерзімдері 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Жер қойнауын пайдаланудың міндетті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барлау 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жерасты суларын өндіру (млн./м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жыл, мың./м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тәу., л/с)____;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 жинау немесе судың деңгейін төмендету (дренаждық)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құрылысының типі (ұңғылар және т.б.) және олардың арасындағы қашықтық (м) 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пайдаланылатын және резервтік ұңғымалардың, судың деңгейін төмендету құрылыстардың саны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 көтергіш немесе судың деңгейін төмендету жабдықтарының типі мен өнімділігі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бір ұңғыма немесе ұңғымалар тобына, судың деңгейін төмендету құрылыстарына жүктеме (ең төмен, ең жоғары (млн./м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жыл, мың.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/тәу., л/с)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жерүсті деңгейінен қысымның рұқсат етілген төмендеуі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азаюы (м)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су дайындау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алынатын судың сапасына қойылатын талаптар_______________;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тұтынушыларға жерасты суларын беру шарттары_____________;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жерасты суларын жинаған немесе деңгейін төмендеткен кезде беткі ағыстың рұқсат етілген азаюы (млн.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/жыл, мың.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/тәу, л/с)</w:t>
      </w:r>
      <w:r>
        <w:rPr>
          <w:rFonts w:ascii="Times New Roman"/>
          <w:b w:val="false"/>
          <w:i/>
          <w:color w:val="000000"/>
          <w:sz w:val="28"/>
        </w:rPr>
        <w:t>    __________________________________________________________________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бақылау-өлшеу аппаратурасының типі______________________;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санитарлық қорғау аймағының (округінің) шекаралары (дара ұңғы және ұңғымалар тобы немесе су жинағы үшін)___________________;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жерасты суларына мониторинг жүргізу бойынша қойылатын талаптар (жер асты сулары кен орнын пайдалануда немесе тау-кен қазбаларын пайдалануда судың деңгейін төмендетуді қадағалау режимдік желінің бар болуы)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пайдаланылатын қорларды бағалау және қайта бағалау жөніндегі міндеттемелер соның ішінде дренаждық суларда____________;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жобаға салынатын инвестициялардың көлемі________________;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кен орны (жер қойнауы учаскесі) туралы ақпаратқа құқық 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жер қойнауын пайдаланушының заңды мекен-жайының өзгергендігі туралы ақпарат_______________________________________;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геологиялық ақпаратты геология және жер қойнауын пайдалану комитетіне және оның аумақтық органдарына ұсыну___________________;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жер қойнауын және қоршаған табиғи ортаны ұтымды пайдалану жөніндегі міндеттемелер___________________________________________;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бірнеше жер қойнауын пайдаланушының пайдалану объектінің технологиялық схемасына байланысты жер қойнауын пайдалану шартын сақтау жөніндегі талаптар_________________________________________;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Жер қойнауын пайдалану қызметіне бақылауды жүзеге асыру тәртібі___________________________________________________________.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Шарттық талаптар_________________________________________.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Кен орнын (жер қойнауы учаскесін) пайдалануға байланысты төлемдер__________________________________________________________.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Өзге де шарттар_________________________________________.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Қосымша: ахуалдық схема.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Геология және жер қойнауын пайдалану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(өңіраралық геология және жер қойнауын пайдалану департаменті)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20__жылғы «__»_________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