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7318" w14:textId="a617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31 наурыздағы № 259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 (бұдан әрі - Ереже) бекітілсін.</w:t>
      </w:r>
    </w:p>
    <w:bookmarkEnd w:id="1"/>
    <w:bookmarkStart w:name="z3" w:id="2"/>
    <w:p>
      <w:pPr>
        <w:spacing w:after="0"/>
        <w:ind w:left="0"/>
        <w:jc w:val="both"/>
      </w:pPr>
      <w:r>
        <w:rPr>
          <w:rFonts w:ascii="Times New Roman"/>
          <w:b w:val="false"/>
          <w:i w:val="false"/>
          <w:color w:val="000000"/>
          <w:sz w:val="28"/>
        </w:rPr>
        <w:t>
      2. Облыстардың, Астана және Алматы қалаларының әкімдері ай сайын, есептіден кейінгі айдың 5-күніне дейін:</w:t>
      </w:r>
    </w:p>
    <w:bookmarkEnd w:id="2"/>
    <w:p>
      <w:pPr>
        <w:spacing w:after="0"/>
        <w:ind w:left="0"/>
        <w:jc w:val="both"/>
      </w:pPr>
      <w:r>
        <w:rPr>
          <w:rFonts w:ascii="Times New Roman"/>
          <w:b w:val="false"/>
          <w:i w:val="false"/>
          <w:color w:val="000000"/>
          <w:sz w:val="28"/>
        </w:rPr>
        <w:t>
      орталық атқарушы органдарға бөлінген нысаналы трансферттердің пайдаланылуы туралы есеп беруді;</w:t>
      </w:r>
    </w:p>
    <w:p>
      <w:pPr>
        <w:spacing w:after="0"/>
        <w:ind w:left="0"/>
        <w:jc w:val="both"/>
      </w:pPr>
      <w:r>
        <w:rPr>
          <w:rFonts w:ascii="Times New Roman"/>
          <w:b w:val="false"/>
          <w:i w:val="false"/>
          <w:color w:val="000000"/>
          <w:sz w:val="28"/>
        </w:rPr>
        <w:t>
      жергілікті бюджеттерді нақтылаған кезде аудандық мәслихаттардың бақылауымен дамудың, оның ішінде аумақтар мен жергілікті маңызы бар объектілерді абаттандырудың ағымдағы мәселелерін шешу үшін село (ауыл) әкімдеріне қаржылай қаражат бөлуді қамтамасыз етсін.</w:t>
      </w:r>
    </w:p>
    <w:bookmarkStart w:name="z4" w:id="3"/>
    <w:p>
      <w:pPr>
        <w:spacing w:after="0"/>
        <w:ind w:left="0"/>
        <w:jc w:val="both"/>
      </w:pPr>
      <w:r>
        <w:rPr>
          <w:rFonts w:ascii="Times New Roman"/>
          <w:b w:val="false"/>
          <w:i w:val="false"/>
          <w:color w:val="000000"/>
          <w:sz w:val="28"/>
        </w:rPr>
        <w:t>
      3. Орталық атқарушы органдар ай сайын, есептіден кейінгі айдың 7-күніне дейін Қазақстан Республикасы Еңбек және халықты әлеуметтік қорғау және Қаржы министрліктеріне өңірлік жұмыспен қамту және кадрларды қайта даярлау стратегиясының іске асырылу барысы туралы есеп ұсынсын.</w:t>
      </w:r>
    </w:p>
    <w:bookmarkEnd w:id="3"/>
    <w:bookmarkStart w:name="z5" w:id="4"/>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 ай сайын, есептіден кейінгі айдың 10-күніне Қазақстан Республикасының Үкіметіне өңірлік жұмыспен қамту және кадрларды қайта даярлау стратегиясының іске асырылу барысы туралы ақпарат берсін.</w:t>
      </w:r>
    </w:p>
    <w:bookmarkEnd w:id="4"/>
    <w:bookmarkStart w:name="z6" w:id="5"/>
    <w:p>
      <w:pPr>
        <w:spacing w:after="0"/>
        <w:ind w:left="0"/>
        <w:jc w:val="both"/>
      </w:pPr>
      <w:r>
        <w:rPr>
          <w:rFonts w:ascii="Times New Roman"/>
          <w:b w:val="false"/>
          <w:i w:val="false"/>
          <w:color w:val="000000"/>
          <w:sz w:val="28"/>
        </w:rPr>
        <w:t>
      5. Осы қаулы 2010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31 наурыздағы</w:t>
            </w:r>
            <w:r>
              <w:br/>
            </w:r>
            <w:r>
              <w:rPr>
                <w:rFonts w:ascii="Times New Roman"/>
                <w:b w:val="false"/>
                <w:i w:val="false"/>
                <w:color w:val="000000"/>
                <w:sz w:val="20"/>
              </w:rPr>
              <w:t>№ 259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стратегиясын іске асыру шеңберінде облыстық бюджеттерге,</w:t>
      </w:r>
      <w:r>
        <w:br/>
      </w:r>
      <w:r>
        <w:rPr>
          <w:rFonts w:ascii="Times New Roman"/>
          <w:b/>
          <w:i w:val="false"/>
          <w:color w:val="000000"/>
        </w:rPr>
        <w:t>Астана және Алматы қалаларының бюджеттеріне берілетін</w:t>
      </w:r>
      <w:r>
        <w:br/>
      </w:r>
      <w:r>
        <w:rPr>
          <w:rFonts w:ascii="Times New Roman"/>
          <w:b/>
          <w:i w:val="false"/>
          <w:color w:val="000000"/>
        </w:rPr>
        <w:t>ағымдағы нысаналы трансферттер мен нысаналы даму</w:t>
      </w:r>
      <w:r>
        <w:br/>
      </w:r>
      <w:r>
        <w:rPr>
          <w:rFonts w:ascii="Times New Roman"/>
          <w:b/>
          <w:i w:val="false"/>
          <w:color w:val="000000"/>
        </w:rPr>
        <w:t>трансферттерін және республикалық ұйымдарға бөлінетін</w:t>
      </w:r>
      <w:r>
        <w:br/>
      </w:r>
      <w:r>
        <w:rPr>
          <w:rFonts w:ascii="Times New Roman"/>
          <w:b/>
          <w:i w:val="false"/>
          <w:color w:val="000000"/>
        </w:rPr>
        <w:t>қаражатты пайдалану ережесі</w:t>
      </w:r>
    </w:p>
    <w:bookmarkEnd w:id="6"/>
    <w:bookmarkStart w:name="z8" w:id="7"/>
    <w:p>
      <w:pPr>
        <w:spacing w:after="0"/>
        <w:ind w:left="0"/>
        <w:jc w:val="both"/>
      </w:pPr>
      <w:r>
        <w:rPr>
          <w:rFonts w:ascii="Times New Roman"/>
          <w:b w:val="false"/>
          <w:i w:val="false"/>
          <w:color w:val="000000"/>
          <w:sz w:val="28"/>
        </w:rPr>
        <w:t xml:space="preserve">
      1. Осы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 (бұдан әрі - Ереже)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"2010 - 2012 жылдарға арналған республикалық бюджет туралы" Қазақстан Республикасының Заңын іске асыру туралы" Қазақстан Республикасының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өңірлік жұмыспен қамту және кадрларды қайта даярлау стратегиясын (бұдан әрі - Стратегия)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пайдаланудың тәртібін айқындайды.</w:t>
      </w:r>
    </w:p>
    <w:bookmarkEnd w:id="7"/>
    <w:bookmarkStart w:name="z9" w:id="8"/>
    <w:p>
      <w:pPr>
        <w:spacing w:after="0"/>
        <w:ind w:left="0"/>
        <w:jc w:val="both"/>
      </w:pPr>
      <w:r>
        <w:rPr>
          <w:rFonts w:ascii="Times New Roman"/>
          <w:b w:val="false"/>
          <w:i w:val="false"/>
          <w:color w:val="000000"/>
          <w:sz w:val="28"/>
        </w:rPr>
        <w:t>
      2. Осы Ережеде мынадай ұғымдар пайдаланылады:</w:t>
      </w:r>
    </w:p>
    <w:bookmarkEnd w:id="8"/>
    <w:bookmarkStart w:name="z10" w:id="9"/>
    <w:p>
      <w:pPr>
        <w:spacing w:after="0"/>
        <w:ind w:left="0"/>
        <w:jc w:val="both"/>
      </w:pPr>
      <w:r>
        <w:rPr>
          <w:rFonts w:ascii="Times New Roman"/>
          <w:b w:val="false"/>
          <w:i w:val="false"/>
          <w:color w:val="000000"/>
          <w:sz w:val="28"/>
        </w:rPr>
        <w:t>
      1) республикалық бюджеттік бағдарламалардың әкімшілері - Стратегия шеңберінде іске асырылатын жобаларды қаржыландыруды және оларды іске асыру мониторингін жүзеге асыратын білім беру, денсаулық сақтау, еңбек және халықты әлеуметтік қорғау, мәдениет, туризм және спорт, ауыл шаруашылығы, құрылыс және тұрғын үй-коммуналдық шаруашылық, көлік және коммуникация саласындағы орталық уәкілетті органдар;</w:t>
      </w:r>
    </w:p>
    <w:bookmarkEnd w:id="9"/>
    <w:bookmarkStart w:name="z11" w:id="10"/>
    <w:p>
      <w:pPr>
        <w:spacing w:after="0"/>
        <w:ind w:left="0"/>
        <w:jc w:val="both"/>
      </w:pPr>
      <w:r>
        <w:rPr>
          <w:rFonts w:ascii="Times New Roman"/>
          <w:b w:val="false"/>
          <w:i w:val="false"/>
          <w:color w:val="000000"/>
          <w:sz w:val="28"/>
        </w:rPr>
        <w:t>
      2) республикалық ұйымдар - мемлекеттік санитариялық-эпидемиологиялық қызметтің денсаулық сақтау және мәдениет объектілерін күрделі және ағымдағы жөндеу іс-шараларын қаржыландыруды жүзеге асырушы орталық уәкілетті органдардың қарамағындағы мемлекеттік ұйымдар;</w:t>
      </w:r>
    </w:p>
    <w:bookmarkEnd w:id="10"/>
    <w:bookmarkStart w:name="z12" w:id="11"/>
    <w:p>
      <w:pPr>
        <w:spacing w:after="0"/>
        <w:ind w:left="0"/>
        <w:jc w:val="both"/>
      </w:pPr>
      <w:r>
        <w:rPr>
          <w:rFonts w:ascii="Times New Roman"/>
          <w:b w:val="false"/>
          <w:i w:val="false"/>
          <w:color w:val="000000"/>
          <w:sz w:val="28"/>
        </w:rPr>
        <w:t xml:space="preserve">
      3) Ведомствоаралық комиссия - Қазақстан Республикасы Үкіметінің 2009 жылғы 19 наурыздағы № 357 </w:t>
      </w:r>
      <w:r>
        <w:rPr>
          <w:rFonts w:ascii="Times New Roman"/>
          <w:b w:val="false"/>
          <w:i w:val="false"/>
          <w:color w:val="000000"/>
          <w:sz w:val="28"/>
        </w:rPr>
        <w:t>қаулысымен</w:t>
      </w:r>
      <w:r>
        <w:rPr>
          <w:rFonts w:ascii="Times New Roman"/>
          <w:b w:val="false"/>
          <w:i w:val="false"/>
          <w:color w:val="000000"/>
          <w:sz w:val="28"/>
        </w:rPr>
        <w:t xml:space="preserve"> құрылған Қазақстан Республикасы Үкіметінің жанындағы Жұмыспен қамту және кадрларды қайта даярлау мәселелері жөніндегі ведомствоаралық комиссия;</w:t>
      </w:r>
    </w:p>
    <w:bookmarkEnd w:id="11"/>
    <w:bookmarkStart w:name="z13" w:id="12"/>
    <w:p>
      <w:pPr>
        <w:spacing w:after="0"/>
        <w:ind w:left="0"/>
        <w:jc w:val="both"/>
      </w:pPr>
      <w:r>
        <w:rPr>
          <w:rFonts w:ascii="Times New Roman"/>
          <w:b w:val="false"/>
          <w:i w:val="false"/>
          <w:color w:val="000000"/>
          <w:sz w:val="28"/>
        </w:rPr>
        <w:t>
      4) қаржыландырудың жалпы лимиттері - статистика жөніндегі орталық уәкілетті органның ресми деректеріне сәйкес облыстардың, Астана және Алматы қалаларының халық санына қарай еңбек және халықты әлеуметтік қорғау саласындағы орталық уәкілетті орган айқындайтын, облыстар, Астана және Алматы қалалары, денсаулық сақтау және мәдениет саласындағы уәкілетті органдар бөлінісіндегі жобаларды қаржыландырудың жалпы көлемі;</w:t>
      </w:r>
    </w:p>
    <w:bookmarkEnd w:id="12"/>
    <w:bookmarkStart w:name="z14" w:id="13"/>
    <w:p>
      <w:pPr>
        <w:spacing w:after="0"/>
        <w:ind w:left="0"/>
        <w:jc w:val="both"/>
      </w:pPr>
      <w:r>
        <w:rPr>
          <w:rFonts w:ascii="Times New Roman"/>
          <w:b w:val="false"/>
          <w:i w:val="false"/>
          <w:color w:val="000000"/>
          <w:sz w:val="28"/>
        </w:rPr>
        <w:t>
      5) жоба - құрылысқа, қайта жаңартуға, күрделі, орташа, ағымдағы жөндеуге, елді мекендерді абаттандыруға бағытталған, Стратегияны іске асыру мақсатында бюджет қаражаты есебінен іске асырылатын іс-шаралардың жиынтығы.</w:t>
      </w:r>
    </w:p>
    <w:bookmarkEnd w:id="13"/>
    <w:bookmarkStart w:name="z15" w:id="14"/>
    <w:p>
      <w:pPr>
        <w:spacing w:after="0"/>
        <w:ind w:left="0"/>
        <w:jc w:val="both"/>
      </w:pPr>
      <w:r>
        <w:rPr>
          <w:rFonts w:ascii="Times New Roman"/>
          <w:b w:val="false"/>
          <w:i w:val="false"/>
          <w:color w:val="000000"/>
          <w:sz w:val="28"/>
        </w:rPr>
        <w:t>
      3. Нысаналы трансферттер және республикалық ұйымдарға бөлінетін қаражат халықты жұмыспен қамтуды қамтамасыз етуге, кадрларды даярлауға және қайта даярлауға, әлеуметтік жұмыс орындары мен жастар практикасы бағдарламаларын кеңейтуге пайдаланылады.</w:t>
      </w:r>
    </w:p>
    <w:bookmarkEnd w:id="14"/>
    <w:bookmarkStart w:name="z16" w:id="15"/>
    <w:p>
      <w:pPr>
        <w:spacing w:after="0"/>
        <w:ind w:left="0"/>
        <w:jc w:val="left"/>
      </w:pPr>
      <w:r>
        <w:rPr>
          <w:rFonts w:ascii="Times New Roman"/>
          <w:b/>
          <w:i w:val="false"/>
          <w:color w:val="000000"/>
        </w:rPr>
        <w:t xml:space="preserve"> 2. Облыстық бюджеттердің, Астана және Алматы қалалары</w:t>
      </w:r>
      <w:r>
        <w:br/>
      </w:r>
      <w:r>
        <w:rPr>
          <w:rFonts w:ascii="Times New Roman"/>
          <w:b/>
          <w:i w:val="false"/>
          <w:color w:val="000000"/>
        </w:rPr>
        <w:t>бюджеттерінің халықты жұмыспен қамтуды қамтамасыз етуге</w:t>
      </w:r>
      <w:r>
        <w:br/>
      </w:r>
      <w:r>
        <w:rPr>
          <w:rFonts w:ascii="Times New Roman"/>
          <w:b/>
          <w:i w:val="false"/>
          <w:color w:val="000000"/>
        </w:rPr>
        <w:t>берілетін нысаналы трансферттерді пайдалану тәртібі</w:t>
      </w:r>
    </w:p>
    <w:bookmarkEnd w:id="15"/>
    <w:bookmarkStart w:name="z17" w:id="16"/>
    <w:p>
      <w:pPr>
        <w:spacing w:after="0"/>
        <w:ind w:left="0"/>
        <w:jc w:val="both"/>
      </w:pPr>
      <w:r>
        <w:rPr>
          <w:rFonts w:ascii="Times New Roman"/>
          <w:b w:val="false"/>
          <w:i w:val="false"/>
          <w:color w:val="000000"/>
          <w:sz w:val="28"/>
        </w:rPr>
        <w:t>
      4. Тиісті республикалық бюджеттік бағдарламалар әкімшілерінің бюджеттік бағдарламалары бойынша халықты жұмыспен қамтуды қамтамасыз етуге көзделген нысаналы трансферттер мынадай бағыттар бойынша жобаларды іске асыруға пайдаланылады:</w:t>
      </w:r>
    </w:p>
    <w:bookmarkEnd w:id="16"/>
    <w:bookmarkStart w:name="z18" w:id="17"/>
    <w:p>
      <w:pPr>
        <w:spacing w:after="0"/>
        <w:ind w:left="0"/>
        <w:jc w:val="both"/>
      </w:pPr>
      <w:r>
        <w:rPr>
          <w:rFonts w:ascii="Times New Roman"/>
          <w:b w:val="false"/>
          <w:i w:val="false"/>
          <w:color w:val="000000"/>
          <w:sz w:val="28"/>
        </w:rPr>
        <w:t>
      1) инженерлік-коммуникациялық инфрақұрылымды дамыту және жөндеу (сумен жабдықтау және кәріз, жылумен жабдықтау, электрмен жабдықтау, газбен жабдықтау), елді мекендерді абаттандыру;</w:t>
      </w:r>
    </w:p>
    <w:bookmarkEnd w:id="17"/>
    <w:bookmarkStart w:name="z19" w:id="18"/>
    <w:p>
      <w:pPr>
        <w:spacing w:after="0"/>
        <w:ind w:left="0"/>
        <w:jc w:val="both"/>
      </w:pPr>
      <w:r>
        <w:rPr>
          <w:rFonts w:ascii="Times New Roman"/>
          <w:b w:val="false"/>
          <w:i w:val="false"/>
          <w:color w:val="000000"/>
          <w:sz w:val="28"/>
        </w:rPr>
        <w:t>
      2) мектептерді, ауруханаларды және басқа да әлеуметтік объектілерді жөндеу және жылыту;</w:t>
      </w:r>
    </w:p>
    <w:bookmarkEnd w:id="18"/>
    <w:bookmarkStart w:name="z20" w:id="19"/>
    <w:p>
      <w:pPr>
        <w:spacing w:after="0"/>
        <w:ind w:left="0"/>
        <w:jc w:val="both"/>
      </w:pPr>
      <w:r>
        <w:rPr>
          <w:rFonts w:ascii="Times New Roman"/>
          <w:b w:val="false"/>
          <w:i w:val="false"/>
          <w:color w:val="000000"/>
          <w:sz w:val="28"/>
        </w:rPr>
        <w:t>
      3) облыстық және аудандық маңызы бар жолдарды, сондай-ақ қалалар мен елді мекендердің көшелерін жөндеу, қайта жаңарту және салу;</w:t>
      </w:r>
    </w:p>
    <w:bookmarkEnd w:id="19"/>
    <w:bookmarkStart w:name="z21" w:id="20"/>
    <w:p>
      <w:pPr>
        <w:spacing w:after="0"/>
        <w:ind w:left="0"/>
        <w:jc w:val="both"/>
      </w:pPr>
      <w:r>
        <w:rPr>
          <w:rFonts w:ascii="Times New Roman"/>
          <w:b w:val="false"/>
          <w:i w:val="false"/>
          <w:color w:val="000000"/>
          <w:sz w:val="28"/>
        </w:rPr>
        <w:t>
      4) кенттердегі, ауылдардағы (селолардағы), ауылдық (селолық) округтердегі әлеуметтік жобалар (мәдениет объектілерін жөндеу, селолық елді мекендердің кентішілік жолдарын абаттандыру, көгалдандыру, жарықтандыру, ағымдағы жөндеу)</w:t>
      </w:r>
    </w:p>
    <w:bookmarkEnd w:id="20"/>
    <w:bookmarkStart w:name="z22" w:id="21"/>
    <w:p>
      <w:pPr>
        <w:spacing w:after="0"/>
        <w:ind w:left="0"/>
        <w:jc w:val="both"/>
      </w:pPr>
      <w:r>
        <w:rPr>
          <w:rFonts w:ascii="Times New Roman"/>
          <w:b w:val="false"/>
          <w:i w:val="false"/>
          <w:color w:val="000000"/>
          <w:sz w:val="28"/>
        </w:rPr>
        <w:t>
      5. Облыстардың, Астана және Алматы қалаларының әкімдері жобаларды:</w:t>
      </w:r>
    </w:p>
    <w:bookmarkEnd w:id="21"/>
    <w:bookmarkStart w:name="z23" w:id="22"/>
    <w:p>
      <w:pPr>
        <w:spacing w:after="0"/>
        <w:ind w:left="0"/>
        <w:jc w:val="both"/>
      </w:pPr>
      <w:r>
        <w:rPr>
          <w:rFonts w:ascii="Times New Roman"/>
          <w:b w:val="false"/>
          <w:i w:val="false"/>
          <w:color w:val="000000"/>
          <w:sz w:val="28"/>
        </w:rPr>
        <w:t>
      1) облыстардың, Астана және Алматы қалаларының бөлінісінде бөлінген қаржыландырудың жалпы лимиттерін;</w:t>
      </w:r>
    </w:p>
    <w:bookmarkEnd w:id="22"/>
    <w:bookmarkStart w:name="z24" w:id="23"/>
    <w:p>
      <w:pPr>
        <w:spacing w:after="0"/>
        <w:ind w:left="0"/>
        <w:jc w:val="both"/>
      </w:pPr>
      <w:r>
        <w:rPr>
          <w:rFonts w:ascii="Times New Roman"/>
          <w:b w:val="false"/>
          <w:i w:val="false"/>
          <w:color w:val="000000"/>
          <w:sz w:val="28"/>
        </w:rPr>
        <w:t>
      2) мемлекеттік сараптамадан өткен объектілерді салуға, қайта жаңартуға және күрделі жөндеуге арналған жобалау-сметалық құжаттаманың болуын;</w:t>
      </w:r>
    </w:p>
    <w:bookmarkEnd w:id="23"/>
    <w:bookmarkStart w:name="z25" w:id="24"/>
    <w:p>
      <w:pPr>
        <w:spacing w:after="0"/>
        <w:ind w:left="0"/>
        <w:jc w:val="both"/>
      </w:pPr>
      <w:r>
        <w:rPr>
          <w:rFonts w:ascii="Times New Roman"/>
          <w:b w:val="false"/>
          <w:i w:val="false"/>
          <w:color w:val="000000"/>
          <w:sz w:val="28"/>
        </w:rPr>
        <w:t>
      3) жобалар шеңберінде орташа және (немесе) ағымдағы жөндеуді жүзеге асыру жоспарланып отырған орындалатын жұмыстар көлемінің ақаулық ведомосының, сметалық құжаттамасының, шығыстар сметасының болуын;</w:t>
      </w:r>
    </w:p>
    <w:bookmarkEnd w:id="24"/>
    <w:bookmarkStart w:name="z26" w:id="25"/>
    <w:p>
      <w:pPr>
        <w:spacing w:after="0"/>
        <w:ind w:left="0"/>
        <w:jc w:val="both"/>
      </w:pPr>
      <w:r>
        <w:rPr>
          <w:rFonts w:ascii="Times New Roman"/>
          <w:b w:val="false"/>
          <w:i w:val="false"/>
          <w:color w:val="000000"/>
          <w:sz w:val="28"/>
        </w:rPr>
        <w:t>
      4) мемлекеттік сатып алуды өткізу мерзімдерін және тауарларды, жұмыстар мен қызметтерді отандық өндірушілерден сатып алу мүмкіндігін;</w:t>
      </w:r>
    </w:p>
    <w:bookmarkEnd w:id="25"/>
    <w:bookmarkStart w:name="z27" w:id="26"/>
    <w:p>
      <w:pPr>
        <w:spacing w:after="0"/>
        <w:ind w:left="0"/>
        <w:jc w:val="both"/>
      </w:pPr>
      <w:r>
        <w:rPr>
          <w:rFonts w:ascii="Times New Roman"/>
          <w:b w:val="false"/>
          <w:i w:val="false"/>
          <w:color w:val="000000"/>
          <w:sz w:val="28"/>
        </w:rPr>
        <w:t>
      5) оларды іске асырудың басталу және аяқталу мерзімдерін;</w:t>
      </w:r>
    </w:p>
    <w:bookmarkEnd w:id="26"/>
    <w:bookmarkStart w:name="z28" w:id="27"/>
    <w:p>
      <w:pPr>
        <w:spacing w:after="0"/>
        <w:ind w:left="0"/>
        <w:jc w:val="both"/>
      </w:pPr>
      <w:r>
        <w:rPr>
          <w:rFonts w:ascii="Times New Roman"/>
          <w:b w:val="false"/>
          <w:i w:val="false"/>
          <w:color w:val="000000"/>
          <w:sz w:val="28"/>
        </w:rPr>
        <w:t>
      6) оларды іске асыруды жергілікті бюджет қаражаты есебінен қаржыландыру мүмкіндіктерін;</w:t>
      </w:r>
    </w:p>
    <w:bookmarkEnd w:id="27"/>
    <w:bookmarkStart w:name="z29" w:id="28"/>
    <w:p>
      <w:pPr>
        <w:spacing w:after="0"/>
        <w:ind w:left="0"/>
        <w:jc w:val="both"/>
      </w:pPr>
      <w:r>
        <w:rPr>
          <w:rFonts w:ascii="Times New Roman"/>
          <w:b w:val="false"/>
          <w:i w:val="false"/>
          <w:color w:val="000000"/>
          <w:sz w:val="28"/>
        </w:rPr>
        <w:t>
      7) құрылатын жұмыс орындарының санын және орташа айлық жалақының мөлшерін;</w:t>
      </w:r>
    </w:p>
    <w:bookmarkEnd w:id="28"/>
    <w:bookmarkStart w:name="z30" w:id="29"/>
    <w:p>
      <w:pPr>
        <w:spacing w:after="0"/>
        <w:ind w:left="0"/>
        <w:jc w:val="both"/>
      </w:pPr>
      <w:r>
        <w:rPr>
          <w:rFonts w:ascii="Times New Roman"/>
          <w:b w:val="false"/>
          <w:i w:val="false"/>
          <w:color w:val="000000"/>
          <w:sz w:val="28"/>
        </w:rPr>
        <w:t>
      8) өңірдің оларды іске асыруға ықпал ететін табиғи-климаттық жағдайлары мен басқа да ерекшеліктерін ескере отырып іріктеуді жүзеге асырады.</w:t>
      </w:r>
    </w:p>
    <w:bookmarkEnd w:id="29"/>
    <w:bookmarkStart w:name="z31" w:id="30"/>
    <w:p>
      <w:pPr>
        <w:spacing w:after="0"/>
        <w:ind w:left="0"/>
        <w:jc w:val="both"/>
      </w:pPr>
      <w:r>
        <w:rPr>
          <w:rFonts w:ascii="Times New Roman"/>
          <w:b w:val="false"/>
          <w:i w:val="false"/>
          <w:color w:val="000000"/>
          <w:sz w:val="28"/>
        </w:rPr>
        <w:t>
      6. Стратегияны іске асыру үшін ұсынылатын жобаларды облыстардың, Астана және Алматы қалаларының әкімдері қолданыстағы заңнамаға сәйкес талап етілетін техникалық құжаттамамен және жобаларды таңдау негіздемесімен қоса, республикалық бюджеттік бағдарламалар әкімшілерінің қарауына ұсынады.</w:t>
      </w:r>
    </w:p>
    <w:bookmarkEnd w:id="30"/>
    <w:p>
      <w:pPr>
        <w:spacing w:after="0"/>
        <w:ind w:left="0"/>
        <w:jc w:val="both"/>
      </w:pPr>
      <w:r>
        <w:rPr>
          <w:rFonts w:ascii="Times New Roman"/>
          <w:b w:val="false"/>
          <w:i w:val="false"/>
          <w:color w:val="000000"/>
          <w:sz w:val="28"/>
        </w:rPr>
        <w:t>
      Талап етілетін техникалық құжаттамасы және жобаларды таңдау негіздемесі ұсынылмаған жобалар қаралмайды.</w:t>
      </w:r>
    </w:p>
    <w:bookmarkStart w:name="z32" w:id="31"/>
    <w:p>
      <w:pPr>
        <w:spacing w:after="0"/>
        <w:ind w:left="0"/>
        <w:jc w:val="both"/>
      </w:pPr>
      <w:r>
        <w:rPr>
          <w:rFonts w:ascii="Times New Roman"/>
          <w:b w:val="false"/>
          <w:i w:val="false"/>
          <w:color w:val="000000"/>
          <w:sz w:val="28"/>
        </w:rPr>
        <w:t>
      7. Жобаларды қарау олар ұсынылған сәттен бастап он жұмыс күні ішінде жүзеге асырылады.</w:t>
      </w:r>
    </w:p>
    <w:bookmarkEnd w:id="31"/>
    <w:p>
      <w:pPr>
        <w:spacing w:after="0"/>
        <w:ind w:left="0"/>
        <w:jc w:val="both"/>
      </w:pPr>
      <w:r>
        <w:rPr>
          <w:rFonts w:ascii="Times New Roman"/>
          <w:b w:val="false"/>
          <w:i w:val="false"/>
          <w:color w:val="000000"/>
          <w:sz w:val="28"/>
        </w:rPr>
        <w:t>
      Жобаларды қарау барысында республикалық бюджеттік бағдарламаның әкімшісі жобалардың осы Ереженің 4-тармағында көзделген бағыттарға, сондай-ақ жұмыс көлемінің ұсынылған техникалық құжаттамаға сәйкестігін тексереді.</w:t>
      </w:r>
    </w:p>
    <w:p>
      <w:pPr>
        <w:spacing w:after="0"/>
        <w:ind w:left="0"/>
        <w:jc w:val="both"/>
      </w:pPr>
      <w:r>
        <w:rPr>
          <w:rFonts w:ascii="Times New Roman"/>
          <w:b w:val="false"/>
          <w:i w:val="false"/>
          <w:color w:val="000000"/>
          <w:sz w:val="28"/>
        </w:rPr>
        <w:t>
      Республикалық бюджеттік бағдарламалардың әкімшілері инвестициялық жобаларды қараған жағдайда салалық сараптама жүргізіледі.</w:t>
      </w:r>
    </w:p>
    <w:p>
      <w:pPr>
        <w:spacing w:after="0"/>
        <w:ind w:left="0"/>
        <w:jc w:val="both"/>
      </w:pPr>
      <w:r>
        <w:rPr>
          <w:rFonts w:ascii="Times New Roman"/>
          <w:b w:val="false"/>
          <w:i w:val="false"/>
          <w:color w:val="000000"/>
          <w:sz w:val="28"/>
        </w:rPr>
        <w:t>
      Электрмен, жылумен және газбен жабдықтау саласындағы инвестициялық жобалардың салалық сараптамасын энергетика және минералдық ресурстар саласындағы уәкілетті орган, сумен жабдықтау және су бұру саласында - ауыл шаруашылығы саласындағы уәкілетті орган жүзеге асырады. Осы жобалар бойынша салалық сараптаманың қорытындысы құрылыс және тұрғын үй-коммуналдық шаруашылық саласындағы орталық уәкілетті органға беріледі.</w:t>
      </w:r>
    </w:p>
    <w:p>
      <w:pPr>
        <w:spacing w:after="0"/>
        <w:ind w:left="0"/>
        <w:jc w:val="both"/>
      </w:pPr>
      <w:r>
        <w:rPr>
          <w:rFonts w:ascii="Times New Roman"/>
          <w:b w:val="false"/>
          <w:i w:val="false"/>
          <w:color w:val="000000"/>
          <w:sz w:val="28"/>
        </w:rPr>
        <w:t>
      Салалық сараптама жүргізу үшін тиісті бағыттағы сарапшыларды тартуға болады.</w:t>
      </w:r>
    </w:p>
    <w:p>
      <w:pPr>
        <w:spacing w:after="0"/>
        <w:ind w:left="0"/>
        <w:jc w:val="both"/>
      </w:pPr>
      <w:r>
        <w:rPr>
          <w:rFonts w:ascii="Times New Roman"/>
          <w:b w:val="false"/>
          <w:i w:val="false"/>
          <w:color w:val="000000"/>
          <w:sz w:val="28"/>
        </w:rPr>
        <w:t>
      Осы Ереженің 4-тармағының 3) тармақшасында көзделген жобалар бойынша қолданыстағы заңнамаға сәйкес ведомстволық сараптама жүргізіледі.</w:t>
      </w:r>
    </w:p>
    <w:p>
      <w:pPr>
        <w:spacing w:after="0"/>
        <w:ind w:left="0"/>
        <w:jc w:val="both"/>
      </w:pPr>
      <w:r>
        <w:rPr>
          <w:rFonts w:ascii="Times New Roman"/>
          <w:b w:val="false"/>
          <w:i w:val="false"/>
          <w:color w:val="000000"/>
          <w:sz w:val="28"/>
        </w:rPr>
        <w:t>
      Республикалық бюджеттік бағдарламалардың әкімшісі жобаларды қарау нәтижелері бойынша тиісті қорытындылар дайындайды.</w:t>
      </w:r>
    </w:p>
    <w:p>
      <w:pPr>
        <w:spacing w:after="0"/>
        <w:ind w:left="0"/>
        <w:jc w:val="both"/>
      </w:pPr>
      <w:r>
        <w:rPr>
          <w:rFonts w:ascii="Times New Roman"/>
          <w:b w:val="false"/>
          <w:i w:val="false"/>
          <w:color w:val="000000"/>
          <w:sz w:val="28"/>
        </w:rPr>
        <w:t>
      Жобаларға теріс қорытынды жасалған кезде республикалық бюджеттік бағдарламалардың әкімшілері облыстардың, Астана және Алматы қалаларының әкімдеріне бас тарту себептерін көрсете отырып, дәлелді жауап қайтарады.</w:t>
      </w:r>
    </w:p>
    <w:bookmarkStart w:name="z33" w:id="32"/>
    <w:p>
      <w:pPr>
        <w:spacing w:after="0"/>
        <w:ind w:left="0"/>
        <w:jc w:val="both"/>
      </w:pPr>
      <w:r>
        <w:rPr>
          <w:rFonts w:ascii="Times New Roman"/>
          <w:b w:val="false"/>
          <w:i w:val="false"/>
          <w:color w:val="000000"/>
          <w:sz w:val="28"/>
        </w:rPr>
        <w:t>
      8. Еңбек және халықты әлеуметтік қорғау саласындағы орталық уәкілетті орган республикалық бюджеттік бағдарламалардың әкімшілері бөлінісінде қаржыландырудың жалпы лимиттері шегінде Стратегияның бағыттары бойынша статистика жөніндегі орталық уәкілетті органның ресми деректеріне сәйкес облыстардағы, Астана және Алматы қалаларындағы халық санына байланысты қаржыландыру лимиттерін айқындайды және Ведомствоаралық комиссияның қарауына ұсынады.</w:t>
      </w:r>
    </w:p>
    <w:bookmarkEnd w:id="32"/>
    <w:bookmarkStart w:name="z34" w:id="33"/>
    <w:p>
      <w:pPr>
        <w:spacing w:after="0"/>
        <w:ind w:left="0"/>
        <w:jc w:val="both"/>
      </w:pPr>
      <w:r>
        <w:rPr>
          <w:rFonts w:ascii="Times New Roman"/>
          <w:b w:val="false"/>
          <w:i w:val="false"/>
          <w:color w:val="000000"/>
          <w:sz w:val="28"/>
        </w:rPr>
        <w:t>
      9. Ведомствоаралық комиссия мақұлдаған қаржыландыру лимиттері Қазақстан Республикасының Бірыңғай бюджеттік сыныптамасына толықтырулар енгізу үшін мемлекеттік жоспарлау жөніндегі орталық уәкілетті органға, сондай-ақ ағымдағы бюджеттік бағдарламалар мен бюджеттік даму бағдарламалары бойынша қаржыландыру көлемін айқындау үшін республикалық бюджеттік бағдарламалардың әкімшілеріне беріледі.</w:t>
      </w:r>
    </w:p>
    <w:bookmarkEnd w:id="33"/>
    <w:bookmarkStart w:name="z35" w:id="34"/>
    <w:p>
      <w:pPr>
        <w:spacing w:after="0"/>
        <w:ind w:left="0"/>
        <w:jc w:val="both"/>
      </w:pPr>
      <w:r>
        <w:rPr>
          <w:rFonts w:ascii="Times New Roman"/>
          <w:b w:val="false"/>
          <w:i w:val="false"/>
          <w:color w:val="000000"/>
          <w:sz w:val="28"/>
        </w:rPr>
        <w:t>
      10. Республикалық бюджеттік бағдарламалардың әкімшілері мемлекеттік жоспарлау жөніндегі уәкілетті органға ағымдағы бюджеттік бағдарламалар мен бюджеттік даму бағдарламалары бөлінісінде қаржыландыру көлемін ұсынады.</w:t>
      </w:r>
    </w:p>
    <w:bookmarkEnd w:id="34"/>
    <w:bookmarkStart w:name="z36" w:id="35"/>
    <w:p>
      <w:pPr>
        <w:spacing w:after="0"/>
        <w:ind w:left="0"/>
        <w:jc w:val="both"/>
      </w:pPr>
      <w:r>
        <w:rPr>
          <w:rFonts w:ascii="Times New Roman"/>
          <w:b w:val="false"/>
          <w:i w:val="false"/>
          <w:color w:val="000000"/>
          <w:sz w:val="28"/>
        </w:rPr>
        <w:t xml:space="preserve">
      11. Республикалық және жергілікті бюджеттік бағдарламалардың әкімшілері нысаналы трансферттерді төмен тұрған бюджеттерге аударуды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p>
    <w:bookmarkEnd w:id="35"/>
    <w:bookmarkStart w:name="z37" w:id="36"/>
    <w:p>
      <w:pPr>
        <w:spacing w:after="0"/>
        <w:ind w:left="0"/>
        <w:jc w:val="both"/>
      </w:pPr>
      <w:r>
        <w:rPr>
          <w:rFonts w:ascii="Times New Roman"/>
          <w:b w:val="false"/>
          <w:i w:val="false"/>
          <w:color w:val="000000"/>
          <w:sz w:val="28"/>
        </w:rPr>
        <w:t>
      12. Облыстардың, Астана және Алматы қалаларының әкімдері жобаларды іске асыру шеңберінде:</w:t>
      </w:r>
    </w:p>
    <w:bookmarkEnd w:id="36"/>
    <w:bookmarkStart w:name="z38" w:id="37"/>
    <w:p>
      <w:pPr>
        <w:spacing w:after="0"/>
        <w:ind w:left="0"/>
        <w:jc w:val="both"/>
      </w:pPr>
      <w:r>
        <w:rPr>
          <w:rFonts w:ascii="Times New Roman"/>
          <w:b w:val="false"/>
          <w:i w:val="false"/>
          <w:color w:val="000000"/>
          <w:sz w:val="28"/>
        </w:rPr>
        <w:t>
      1) жаңа жұмыс орындарын құруды, жұмыс берушінің таратылуына, қызметкерлер санының немесе штатының қысқаруына байланысты босатылған адамдарды, аз қамтамасыз етілген азаматтар мен жоғары, техникалық және кәсіптік білім беру ұйымдарының бітірушілерін басым тәртіппен жұмысқа орналастыруды;</w:t>
      </w:r>
    </w:p>
    <w:bookmarkEnd w:id="37"/>
    <w:bookmarkStart w:name="z39" w:id="38"/>
    <w:p>
      <w:pPr>
        <w:spacing w:after="0"/>
        <w:ind w:left="0"/>
        <w:jc w:val="both"/>
      </w:pPr>
      <w:r>
        <w:rPr>
          <w:rFonts w:ascii="Times New Roman"/>
          <w:b w:val="false"/>
          <w:i w:val="false"/>
          <w:color w:val="000000"/>
          <w:sz w:val="28"/>
        </w:rPr>
        <w:t>
      2) қызметкерлерді жергілікті жұмыспен қамту органдары ұсынатын үміткерлер қатарынан басым тәртіппен жалдауды, ал жұмыспен қамту органдарында ұсыныс болмаған кезде - оларды жұмыспен қамту органдарының жазбаша келісімінен кейін еңбек нарығынан жалдау мүмкіндігін;</w:t>
      </w:r>
    </w:p>
    <w:bookmarkEnd w:id="38"/>
    <w:bookmarkStart w:name="z40" w:id="39"/>
    <w:p>
      <w:pPr>
        <w:spacing w:after="0"/>
        <w:ind w:left="0"/>
        <w:jc w:val="both"/>
      </w:pPr>
      <w:r>
        <w:rPr>
          <w:rFonts w:ascii="Times New Roman"/>
          <w:b w:val="false"/>
          <w:i w:val="false"/>
          <w:color w:val="000000"/>
          <w:sz w:val="28"/>
        </w:rPr>
        <w:t xml:space="preserve">
      3) жұмыс берушінің таратылуына, қызметкерлер санының немесе штатының қысқаруына байланысты босатылған адамдарды, аз қамтамасыз етілген азаматтар мен ұзақ уақыттан бері жұмыс істемеген жұмыссыз азаматтарды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кәсіптік даярлауға, қайта даярлауға және біліктілігін арттыруға басым тәртіппен жіберуді қамтамасыз етеді.</w:t>
      </w:r>
    </w:p>
    <w:bookmarkEnd w:id="39"/>
    <w:bookmarkStart w:name="z41" w:id="40"/>
    <w:p>
      <w:pPr>
        <w:spacing w:after="0"/>
        <w:ind w:left="0"/>
        <w:jc w:val="both"/>
      </w:pPr>
      <w:r>
        <w:rPr>
          <w:rFonts w:ascii="Times New Roman"/>
          <w:b w:val="false"/>
          <w:i w:val="false"/>
          <w:color w:val="000000"/>
          <w:sz w:val="28"/>
        </w:rPr>
        <w:t>
      13. Республикалық бюджеттік бағдарламалар әкімшілерінің халықты жұмыспен қамтуды қамтамасыз етуге көзделген нысаналы трансферттерді төмен тұрған бюджеттердің кірісіне бастапқы аударуы Стратегияның тиісті бағытына көзделген республикалық бюджет қаражатының жалпы көлемінің 30 %-ынан аспайтын мөлшерде жүзеге асырылады.</w:t>
      </w:r>
    </w:p>
    <w:bookmarkEnd w:id="40"/>
    <w:p>
      <w:pPr>
        <w:spacing w:after="0"/>
        <w:ind w:left="0"/>
        <w:jc w:val="both"/>
      </w:pPr>
      <w:r>
        <w:rPr>
          <w:rFonts w:ascii="Times New Roman"/>
          <w:b w:val="false"/>
          <w:i w:val="false"/>
          <w:color w:val="000000"/>
          <w:sz w:val="28"/>
        </w:rPr>
        <w:t>
      Республикалық бюджеттік бағдарламалар әкімшісінің кейінгі қаржыландыруы облыстардың, Астана және Алматы қалаларының әкімдері Стратегияның тиісті бағытына көзделген қаражатты жергілікті бюджеттен бөлген жағдайда, бюджет заңнамасына сәйкес жүзеге асырылады.</w:t>
      </w:r>
    </w:p>
    <w:bookmarkStart w:name="z42" w:id="41"/>
    <w:p>
      <w:pPr>
        <w:spacing w:after="0"/>
        <w:ind w:left="0"/>
        <w:jc w:val="both"/>
      </w:pPr>
      <w:r>
        <w:rPr>
          <w:rFonts w:ascii="Times New Roman"/>
          <w:b w:val="false"/>
          <w:i w:val="false"/>
          <w:color w:val="000000"/>
          <w:sz w:val="28"/>
        </w:rPr>
        <w:t>
      14. Республикалық бюджеттік бағдарламалардың әкімшілері төмен тұрған бюджеттердің кірісіне нысаналы трансферттерді аударуды:</w:t>
      </w:r>
    </w:p>
    <w:bookmarkEnd w:id="41"/>
    <w:bookmarkStart w:name="z43" w:id="42"/>
    <w:p>
      <w:pPr>
        <w:spacing w:after="0"/>
        <w:ind w:left="0"/>
        <w:jc w:val="both"/>
      </w:pPr>
      <w:r>
        <w:rPr>
          <w:rFonts w:ascii="Times New Roman"/>
          <w:b w:val="false"/>
          <w:i w:val="false"/>
          <w:color w:val="000000"/>
          <w:sz w:val="28"/>
        </w:rPr>
        <w:t>
      1) жобаларды іске асыру барысында ішінара бақылау кезінде анықталған кемшіліктерді және (немесе) жолсыздықтарды жоймаған;</w:t>
      </w:r>
    </w:p>
    <w:bookmarkEnd w:id="42"/>
    <w:bookmarkStart w:name="z44" w:id="43"/>
    <w:p>
      <w:pPr>
        <w:spacing w:after="0"/>
        <w:ind w:left="0"/>
        <w:jc w:val="both"/>
      </w:pPr>
      <w:r>
        <w:rPr>
          <w:rFonts w:ascii="Times New Roman"/>
          <w:b w:val="false"/>
          <w:i w:val="false"/>
          <w:color w:val="000000"/>
          <w:sz w:val="28"/>
        </w:rPr>
        <w:t>
      2) нысаналы трансферттерді уақтылы игермеген немесе бөлінген қаражатты нысаналы пайдаланбаған;</w:t>
      </w:r>
    </w:p>
    <w:bookmarkEnd w:id="43"/>
    <w:bookmarkStart w:name="z45" w:id="44"/>
    <w:p>
      <w:pPr>
        <w:spacing w:after="0"/>
        <w:ind w:left="0"/>
        <w:jc w:val="both"/>
      </w:pPr>
      <w:r>
        <w:rPr>
          <w:rFonts w:ascii="Times New Roman"/>
          <w:b w:val="false"/>
          <w:i w:val="false"/>
          <w:color w:val="000000"/>
          <w:sz w:val="28"/>
        </w:rPr>
        <w:t>
      3) бюджет заңнамасында көзделген растаушы құжаттарды бермеген немесе уақтылы бермеген жағдайларда тоқтата тұруы мүмкін.</w:t>
      </w:r>
    </w:p>
    <w:bookmarkEnd w:id="44"/>
    <w:bookmarkStart w:name="z46" w:id="45"/>
    <w:p>
      <w:pPr>
        <w:spacing w:after="0"/>
        <w:ind w:left="0"/>
        <w:jc w:val="both"/>
      </w:pPr>
      <w:r>
        <w:rPr>
          <w:rFonts w:ascii="Times New Roman"/>
          <w:b w:val="false"/>
          <w:i w:val="false"/>
          <w:color w:val="000000"/>
          <w:sz w:val="28"/>
        </w:rPr>
        <w:t>
      15. Жобаларды іске асыруға арналған бюджеттік қаражаттан қалдық қалыптасқан жағдайда облыстардың, Астана және Алматы қалаларының әкімдері республикалық бюджеттік бағдарламалар әкімшісімен келісім бойынша көрсетілген қаражатты Стратегияның тиісті бағыты бойынша іске асырылатын өзге жобаларға бағыттай алады.</w:t>
      </w:r>
    </w:p>
    <w:bookmarkEnd w:id="45"/>
    <w:bookmarkStart w:name="z47" w:id="46"/>
    <w:p>
      <w:pPr>
        <w:spacing w:after="0"/>
        <w:ind w:left="0"/>
        <w:jc w:val="both"/>
      </w:pPr>
      <w:r>
        <w:rPr>
          <w:rFonts w:ascii="Times New Roman"/>
          <w:b w:val="false"/>
          <w:i w:val="false"/>
          <w:color w:val="000000"/>
          <w:sz w:val="28"/>
        </w:rPr>
        <w:t>
      16. Нысаналы даму трансферттерін пайдаланған кезде үнем қалыптасқан жағдайда облыстардың, Астана және Алматы қалаларының әкімдері республикалық бюджеттік бағдарламалардың әкімшілерімен келісім бойынша үнем сомасын инвестициялық жобалардың түпкілікті нәтижелерінің көрсеткіштерін жақсартуға пайдалана алады.</w:t>
      </w:r>
    </w:p>
    <w:bookmarkEnd w:id="46"/>
    <w:bookmarkStart w:name="z48" w:id="47"/>
    <w:p>
      <w:pPr>
        <w:spacing w:after="0"/>
        <w:ind w:left="0"/>
        <w:jc w:val="both"/>
      </w:pPr>
      <w:r>
        <w:rPr>
          <w:rFonts w:ascii="Times New Roman"/>
          <w:b w:val="false"/>
          <w:i w:val="false"/>
          <w:color w:val="000000"/>
          <w:sz w:val="28"/>
        </w:rPr>
        <w:t>
      17. Облыстардың, Астана және Алматы қалаларының әкімдері ай сайын, есептіден кейінгі айдың 5-күніне Республикалық бюджеттік бағдарламалардың әкімшілері мен облыстардың, Астана және Алматы қалаларының әкімдері арасындағы Стратегияның бағыттарын іске асыру шеңберіндегі нысаналы трансферттер бойынша нәтижелер туралы келісімде (бұдан әрі - Келісім) бекітілген нысан бойынша еңбек және халықты әлеуметтік қорғау саласындағы орталық уәкілетті органға, бюджеттің атқарылуы жөніндегі орталық уәкілетті органға және республикалық бюджеттік бағдарламалардың әкімшілеріне:</w:t>
      </w:r>
    </w:p>
    <w:bookmarkEnd w:id="47"/>
    <w:bookmarkStart w:name="z49" w:id="48"/>
    <w:p>
      <w:pPr>
        <w:spacing w:after="0"/>
        <w:ind w:left="0"/>
        <w:jc w:val="both"/>
      </w:pPr>
      <w:r>
        <w:rPr>
          <w:rFonts w:ascii="Times New Roman"/>
          <w:b w:val="false"/>
          <w:i w:val="false"/>
          <w:color w:val="000000"/>
          <w:sz w:val="28"/>
        </w:rPr>
        <w:t>
      1) жобалар бөлінісінде орындалған жұмыстардың көлемі туралы;</w:t>
      </w:r>
    </w:p>
    <w:bookmarkEnd w:id="48"/>
    <w:bookmarkStart w:name="z50" w:id="49"/>
    <w:p>
      <w:pPr>
        <w:spacing w:after="0"/>
        <w:ind w:left="0"/>
        <w:jc w:val="both"/>
      </w:pPr>
      <w:r>
        <w:rPr>
          <w:rFonts w:ascii="Times New Roman"/>
          <w:b w:val="false"/>
          <w:i w:val="false"/>
          <w:color w:val="000000"/>
          <w:sz w:val="28"/>
        </w:rPr>
        <w:t>
      2) бөлінген нысаналы трансферттердің игерілуі және төмен тұрған бюджеттерден қаржыландыру көлемі туралы;</w:t>
      </w:r>
    </w:p>
    <w:bookmarkEnd w:id="49"/>
    <w:bookmarkStart w:name="z51" w:id="50"/>
    <w:p>
      <w:pPr>
        <w:spacing w:after="0"/>
        <w:ind w:left="0"/>
        <w:jc w:val="both"/>
      </w:pPr>
      <w:r>
        <w:rPr>
          <w:rFonts w:ascii="Times New Roman"/>
          <w:b w:val="false"/>
          <w:i w:val="false"/>
          <w:color w:val="000000"/>
          <w:sz w:val="28"/>
        </w:rPr>
        <w:t>
      3) жобалар бөлінісінде тауарларды, жұмыстар мен қызметтерді отандық өндірушілерден сатып алу көлемі туралы;</w:t>
      </w:r>
    </w:p>
    <w:bookmarkEnd w:id="50"/>
    <w:bookmarkStart w:name="z52" w:id="51"/>
    <w:p>
      <w:pPr>
        <w:spacing w:after="0"/>
        <w:ind w:left="0"/>
        <w:jc w:val="both"/>
      </w:pPr>
      <w:r>
        <w:rPr>
          <w:rFonts w:ascii="Times New Roman"/>
          <w:b w:val="false"/>
          <w:i w:val="false"/>
          <w:color w:val="000000"/>
          <w:sz w:val="28"/>
        </w:rPr>
        <w:t>
      4) жіберілген жолсыздықтар мен оларды жою жөнінде қабылданған шаралар туралы мәліметтерді қамтитын есептер береді.</w:t>
      </w:r>
    </w:p>
    <w:bookmarkEnd w:id="51"/>
    <w:p>
      <w:pPr>
        <w:spacing w:after="0"/>
        <w:ind w:left="0"/>
        <w:jc w:val="both"/>
      </w:pPr>
      <w:r>
        <w:rPr>
          <w:rFonts w:ascii="Times New Roman"/>
          <w:b w:val="false"/>
          <w:i w:val="false"/>
          <w:color w:val="000000"/>
          <w:sz w:val="28"/>
        </w:rPr>
        <w:t>
      Облыстардың, Астана және Алматы қалаларының әкімдері еңбек және  халықты әлеуметтік қорғау саласындағы орталық уәкілетті органға қосымша:</w:t>
      </w:r>
    </w:p>
    <w:bookmarkStart w:name="z53" w:id="52"/>
    <w:p>
      <w:pPr>
        <w:spacing w:after="0"/>
        <w:ind w:left="0"/>
        <w:jc w:val="both"/>
      </w:pPr>
      <w:r>
        <w:rPr>
          <w:rFonts w:ascii="Times New Roman"/>
          <w:b w:val="false"/>
          <w:i w:val="false"/>
          <w:color w:val="000000"/>
          <w:sz w:val="28"/>
        </w:rPr>
        <w:t>
      1) жұмыстан босатылған қызметкерлер мен толық емес жұмыс уақыты режимінде жұмыс істейтін адамдардың саны туралы;</w:t>
      </w:r>
    </w:p>
    <w:bookmarkEnd w:id="52"/>
    <w:bookmarkStart w:name="z54" w:id="53"/>
    <w:p>
      <w:pPr>
        <w:spacing w:after="0"/>
        <w:ind w:left="0"/>
        <w:jc w:val="both"/>
      </w:pPr>
      <w:r>
        <w:rPr>
          <w:rFonts w:ascii="Times New Roman"/>
          <w:b w:val="false"/>
          <w:i w:val="false"/>
          <w:color w:val="000000"/>
          <w:sz w:val="28"/>
        </w:rPr>
        <w:t>
      2) құрылған жұмыс орындарының саны және аз қамтамасыз етілгендердің, оқу бітірушілердің және қайта даярлаудан өткен адамдардың қатарынан жұмысқа орналастырылған адамдардың саны туралы, сондай-ақ олардың орташа жалақысының мөлшері туралы;</w:t>
      </w:r>
    </w:p>
    <w:bookmarkEnd w:id="53"/>
    <w:bookmarkStart w:name="z55" w:id="54"/>
    <w:p>
      <w:pPr>
        <w:spacing w:after="0"/>
        <w:ind w:left="0"/>
        <w:jc w:val="both"/>
      </w:pPr>
      <w:r>
        <w:rPr>
          <w:rFonts w:ascii="Times New Roman"/>
          <w:b w:val="false"/>
          <w:i w:val="false"/>
          <w:color w:val="000000"/>
          <w:sz w:val="28"/>
        </w:rPr>
        <w:t>
      3) жұмыстан босатылғандардың, аз қамтамасыз етілген азаматтар мен ұзақ уақыттан бері жұмыс істемеген жұмыссыздардың қатарынан кәсіптік даярлаудан, қайта даярлаудан өткен, біліктілігін арттырған адамдардың саны туралы ақпарат береді.</w:t>
      </w:r>
    </w:p>
    <w:bookmarkEnd w:id="54"/>
    <w:bookmarkStart w:name="z56" w:id="55"/>
    <w:p>
      <w:pPr>
        <w:spacing w:after="0"/>
        <w:ind w:left="0"/>
        <w:jc w:val="both"/>
      </w:pPr>
      <w:r>
        <w:rPr>
          <w:rFonts w:ascii="Times New Roman"/>
          <w:b w:val="false"/>
          <w:i w:val="false"/>
          <w:color w:val="000000"/>
          <w:sz w:val="28"/>
        </w:rPr>
        <w:t>
      18. Республикалық бюджеттік бағдарламалардың әкімшілері жобаларды іске асыру мониторингін жүргізеді және ай сайын, есептіден кейінгі айдың 7-күніне еңбек және халықты әлеуметтік қорғау саласындағы және бюджеттің атқарылуы жөніндегі орталық уәкілетті органдарға есептер береді.</w:t>
      </w:r>
    </w:p>
    <w:bookmarkEnd w:id="55"/>
    <w:bookmarkStart w:name="z57" w:id="56"/>
    <w:p>
      <w:pPr>
        <w:spacing w:after="0"/>
        <w:ind w:left="0"/>
        <w:jc w:val="left"/>
      </w:pPr>
      <w:r>
        <w:rPr>
          <w:rFonts w:ascii="Times New Roman"/>
          <w:b/>
          <w:i w:val="false"/>
          <w:color w:val="000000"/>
        </w:rPr>
        <w:t xml:space="preserve"> 3. Облыстық бюджеттерге, Астана және Алматы қалаларының</w:t>
      </w:r>
      <w:r>
        <w:br/>
      </w:r>
      <w:r>
        <w:rPr>
          <w:rFonts w:ascii="Times New Roman"/>
          <w:b/>
          <w:i w:val="false"/>
          <w:color w:val="000000"/>
        </w:rPr>
        <w:t>бюджеттеріне кадрларды даярлауға және қайта даярлауға</w:t>
      </w:r>
      <w:r>
        <w:br/>
      </w:r>
      <w:r>
        <w:rPr>
          <w:rFonts w:ascii="Times New Roman"/>
          <w:b/>
          <w:i w:val="false"/>
          <w:color w:val="000000"/>
        </w:rPr>
        <w:t>бөлінетін ағымдағы нысаналы трансферттерді</w:t>
      </w:r>
      <w:r>
        <w:br/>
      </w:r>
      <w:r>
        <w:rPr>
          <w:rFonts w:ascii="Times New Roman"/>
          <w:b/>
          <w:i w:val="false"/>
          <w:color w:val="000000"/>
        </w:rPr>
        <w:t>пайдалану тәртібі</w:t>
      </w:r>
    </w:p>
    <w:bookmarkEnd w:id="56"/>
    <w:bookmarkStart w:name="z58" w:id="57"/>
    <w:p>
      <w:pPr>
        <w:spacing w:after="0"/>
        <w:ind w:left="0"/>
        <w:jc w:val="both"/>
      </w:pPr>
      <w:r>
        <w:rPr>
          <w:rFonts w:ascii="Times New Roman"/>
          <w:b w:val="false"/>
          <w:i w:val="false"/>
          <w:color w:val="000000"/>
          <w:sz w:val="28"/>
        </w:rPr>
        <w:t>
      19. Облыстық бюджеттерге, Астана және Алматы қалаларының бюджеттеріне кадрларды даярлауға және қайта даярлауға бөлінген ағымдағы нысаналы трансферттерді пайдалану жергілікті атқарушы органдардың кадрларды даярлауды және қайта даярлауды жүзеге асыратын ұйымдармен жасаған шарттары негізінде жүзеге асырылады.</w:t>
      </w:r>
    </w:p>
    <w:bookmarkEnd w:id="57"/>
    <w:p>
      <w:pPr>
        <w:spacing w:after="0"/>
        <w:ind w:left="0"/>
        <w:jc w:val="both"/>
      </w:pPr>
      <w:r>
        <w:rPr>
          <w:rFonts w:ascii="Times New Roman"/>
          <w:b w:val="false"/>
          <w:i w:val="false"/>
          <w:color w:val="000000"/>
          <w:sz w:val="28"/>
        </w:rPr>
        <w:t>
      Мемлекеттік білім беру тапсырысы бойынша гуманитарлық мамандықтар мен өнер мамандықтарынан басқа, кәсіптік лицейлер мен колледждердің 11 (он бірінші) сыныбы базасында мамандар даярлауды қаржыландыру толық көлемде жүзеге асырылады.</w:t>
      </w:r>
    </w:p>
    <w:p>
      <w:pPr>
        <w:spacing w:after="0"/>
        <w:ind w:left="0"/>
        <w:jc w:val="both"/>
      </w:pPr>
      <w:r>
        <w:rPr>
          <w:rFonts w:ascii="Times New Roman"/>
          <w:b w:val="false"/>
          <w:i w:val="false"/>
          <w:color w:val="000000"/>
          <w:sz w:val="28"/>
        </w:rPr>
        <w:t>
      Қаржы жылы ішінде кадрларды даярлауға және қайта даярлауға бөлінген ағымдағы нысаналы трансферттердің пайдаланылмаған (толық пайдаланылмаған) сомалары қолданыстағы заңнамаға сәйкес, олардың нысаналы мақсаты сақтала отырып, Қазақстан Республикасы Үкіметінің шешімі бойынша келесі қаржы жылында пайдаланылуы (толық пайдаланылуы) мүмкін.</w:t>
      </w:r>
    </w:p>
    <w:bookmarkStart w:name="z59" w:id="58"/>
    <w:p>
      <w:pPr>
        <w:spacing w:after="0"/>
        <w:ind w:left="0"/>
        <w:jc w:val="both"/>
      </w:pPr>
      <w:r>
        <w:rPr>
          <w:rFonts w:ascii="Times New Roman"/>
          <w:b w:val="false"/>
          <w:i w:val="false"/>
          <w:color w:val="000000"/>
          <w:sz w:val="28"/>
        </w:rPr>
        <w:t>
      20. Білім беру, денсаулық сақтау саласындағы орталық уәкілетті орган облыстық бюджеттерге, Астана және Алматы қалаларының бюджеттеріне ағымдағы нысаналы трансферттерді бюджет заңнамасына сәйкес аударуды жүргізеді.</w:t>
      </w:r>
    </w:p>
    <w:bookmarkEnd w:id="58"/>
    <w:bookmarkStart w:name="z60" w:id="59"/>
    <w:p>
      <w:pPr>
        <w:spacing w:after="0"/>
        <w:ind w:left="0"/>
        <w:jc w:val="both"/>
      </w:pPr>
      <w:r>
        <w:rPr>
          <w:rFonts w:ascii="Times New Roman"/>
          <w:b w:val="false"/>
          <w:i w:val="false"/>
          <w:color w:val="000000"/>
          <w:sz w:val="28"/>
        </w:rPr>
        <w:t>
      21. Облыстардың, Астана және Алматы қалаларының әкімдері ай сайын, есептіден кейінгі айдың 5-күніне білім беру, денсаулық сақтау, еңбек және халықты әлеуметтік қорғау саласындағы орталық уәкілетті органдарға Келісімде бекітілген нысан бойынша:</w:t>
      </w:r>
    </w:p>
    <w:bookmarkEnd w:id="59"/>
    <w:bookmarkStart w:name="z61" w:id="60"/>
    <w:p>
      <w:pPr>
        <w:spacing w:after="0"/>
        <w:ind w:left="0"/>
        <w:jc w:val="both"/>
      </w:pPr>
      <w:r>
        <w:rPr>
          <w:rFonts w:ascii="Times New Roman"/>
          <w:b w:val="false"/>
          <w:i w:val="false"/>
          <w:color w:val="000000"/>
          <w:sz w:val="28"/>
        </w:rPr>
        <w:t>
      1) мамандықтар мен кәсіптер бағыттары бойынша кадрларды даярлаудан және қайта даярлаудан өткен адамдардың (Стратегия шеңберіндегі жобаларды іске асыруға арналған мамандар, индустрияландыру жобаларын іске асыруға арналған мамандар, еңбек нарығында сұранысқа ие мамандықтар бойынша мамандар) саны туралы;</w:t>
      </w:r>
    </w:p>
    <w:bookmarkEnd w:id="60"/>
    <w:bookmarkStart w:name="z62" w:id="61"/>
    <w:p>
      <w:pPr>
        <w:spacing w:after="0"/>
        <w:ind w:left="0"/>
        <w:jc w:val="both"/>
      </w:pPr>
      <w:r>
        <w:rPr>
          <w:rFonts w:ascii="Times New Roman"/>
          <w:b w:val="false"/>
          <w:i w:val="false"/>
          <w:color w:val="000000"/>
          <w:sz w:val="28"/>
        </w:rPr>
        <w:t>
      2) кадрларды даярлаудан және қайта даярлаудан өткен адамдар қатарынан жұмысқа орналастырылғандардың (Стратегия шеңберіндегі жобаларды іске асыруға арналған мамандар, индустрияландыру жобаларын іске асыруға арналған мамандар, еңбек нарығында сұранысқа ие мамандықтар бойынша мамандар) саны туралы есептер береді.</w:t>
      </w:r>
    </w:p>
    <w:bookmarkEnd w:id="61"/>
    <w:bookmarkStart w:name="z63" w:id="62"/>
    <w:p>
      <w:pPr>
        <w:spacing w:after="0"/>
        <w:ind w:left="0"/>
        <w:jc w:val="left"/>
      </w:pPr>
      <w:r>
        <w:rPr>
          <w:rFonts w:ascii="Times New Roman"/>
          <w:b/>
          <w:i w:val="false"/>
          <w:color w:val="000000"/>
        </w:rPr>
        <w:t xml:space="preserve"> 4. Облыстық бюджеттерге, Астана және Алматы қалаларының</w:t>
      </w:r>
      <w:r>
        <w:br/>
      </w:r>
      <w:r>
        <w:rPr>
          <w:rFonts w:ascii="Times New Roman"/>
          <w:b/>
          <w:i w:val="false"/>
          <w:color w:val="000000"/>
        </w:rPr>
        <w:t>бюджеттеріне әлеуметтік жұмыс орындары мен жастар</w:t>
      </w:r>
      <w:r>
        <w:br/>
      </w:r>
      <w:r>
        <w:rPr>
          <w:rFonts w:ascii="Times New Roman"/>
          <w:b/>
          <w:i w:val="false"/>
          <w:color w:val="000000"/>
        </w:rPr>
        <w:t>практикасы бағдарламасын кеңейтуге бөлінген</w:t>
      </w:r>
      <w:r>
        <w:br/>
      </w:r>
      <w:r>
        <w:rPr>
          <w:rFonts w:ascii="Times New Roman"/>
          <w:b/>
          <w:i w:val="false"/>
          <w:color w:val="000000"/>
        </w:rPr>
        <w:t>ағымдағы нысаналы трансферттерді</w:t>
      </w:r>
      <w:r>
        <w:br/>
      </w:r>
      <w:r>
        <w:rPr>
          <w:rFonts w:ascii="Times New Roman"/>
          <w:b/>
          <w:i w:val="false"/>
          <w:color w:val="000000"/>
        </w:rPr>
        <w:t>пайдалану тәртібі</w:t>
      </w:r>
    </w:p>
    <w:bookmarkEnd w:id="62"/>
    <w:bookmarkStart w:name="z64" w:id="63"/>
    <w:p>
      <w:pPr>
        <w:spacing w:after="0"/>
        <w:ind w:left="0"/>
        <w:jc w:val="both"/>
      </w:pPr>
      <w:r>
        <w:rPr>
          <w:rFonts w:ascii="Times New Roman"/>
          <w:b w:val="false"/>
          <w:i w:val="false"/>
          <w:color w:val="000000"/>
          <w:sz w:val="28"/>
        </w:rPr>
        <w:t xml:space="preserve">
      22. Облыстық бюджеттерге, Астана және Алматы қалаларының бюджеттеріне әлеуметтік жұмыс орындары мен жастар практикасы бағдарламасын кеңейтуге арналған ағымдағы нысаналы трансферттер халықты жұмыспен қамту туралы </w:t>
      </w:r>
      <w:r>
        <w:rPr>
          <w:rFonts w:ascii="Times New Roman"/>
          <w:b w:val="false"/>
          <w:i w:val="false"/>
          <w:color w:val="000000"/>
          <w:sz w:val="28"/>
        </w:rPr>
        <w:t>заңнамаға</w:t>
      </w:r>
      <w:r>
        <w:rPr>
          <w:rFonts w:ascii="Times New Roman"/>
          <w:b w:val="false"/>
          <w:i w:val="false"/>
          <w:color w:val="000000"/>
          <w:sz w:val="28"/>
        </w:rPr>
        <w:t xml:space="preserve"> сәйкес халықтың нысаналы топтарының ішінен өтініш берген адамдарды жұмысқа орналастыру үшін бөлінеді.</w:t>
      </w:r>
    </w:p>
    <w:bookmarkEnd w:id="63"/>
    <w:p>
      <w:pPr>
        <w:spacing w:after="0"/>
        <w:ind w:left="0"/>
        <w:jc w:val="both"/>
      </w:pPr>
      <w:r>
        <w:rPr>
          <w:rFonts w:ascii="Times New Roman"/>
          <w:b w:val="false"/>
          <w:i w:val="false"/>
          <w:color w:val="000000"/>
          <w:sz w:val="28"/>
        </w:rPr>
        <w:t>
      Әлеуметтік жұмыс орындарына және жастар практикасына жіберілетін адамдар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орналастырылатындардың жоспарлы саны мен қатысу мерзімін ескере отырып, жергілікті атқарушы орган айқындайды.</w:t>
      </w:r>
    </w:p>
    <w:bookmarkStart w:name="z65" w:id="64"/>
    <w:p>
      <w:pPr>
        <w:spacing w:after="0"/>
        <w:ind w:left="0"/>
        <w:jc w:val="both"/>
      </w:pPr>
      <w:r>
        <w:rPr>
          <w:rFonts w:ascii="Times New Roman"/>
          <w:b w:val="false"/>
          <w:i w:val="false"/>
          <w:color w:val="000000"/>
          <w:sz w:val="28"/>
        </w:rPr>
        <w:t>
      23. Еңбек және халықты әлеуметтік қорғау саласындағы орталық уәкілетті орган әлеуметтік жұмыс орындары және жастар практикасы бағдарламасын кеңейтуге арналған ағымдағы нысаналы трансферттерді облыстық бюджеттерге, Астана және Алматы қалаларының бюджеттеріне аударуды бюджет заңнамасына сәйкес жүргізеді.</w:t>
      </w:r>
    </w:p>
    <w:bookmarkEnd w:id="64"/>
    <w:bookmarkStart w:name="z66" w:id="65"/>
    <w:p>
      <w:pPr>
        <w:spacing w:after="0"/>
        <w:ind w:left="0"/>
        <w:jc w:val="both"/>
      </w:pPr>
      <w:r>
        <w:rPr>
          <w:rFonts w:ascii="Times New Roman"/>
          <w:b w:val="false"/>
          <w:i w:val="false"/>
          <w:color w:val="000000"/>
          <w:sz w:val="28"/>
        </w:rPr>
        <w:t>
      24. Облыстардың, Астана және Алматы қалаларының әкімдері еңбек және халықты әлеуметтік қорғау саласындағы орталық уәкілетті органға ай сайын, есептіден кейінгі айдың 5-күніне дейінгі мерзімде Келісімде бекітілген нысан бойынша:</w:t>
      </w:r>
    </w:p>
    <w:bookmarkEnd w:id="65"/>
    <w:bookmarkStart w:name="z67" w:id="66"/>
    <w:p>
      <w:pPr>
        <w:spacing w:after="0"/>
        <w:ind w:left="0"/>
        <w:jc w:val="both"/>
      </w:pPr>
      <w:r>
        <w:rPr>
          <w:rFonts w:ascii="Times New Roman"/>
          <w:b w:val="false"/>
          <w:i w:val="false"/>
          <w:color w:val="000000"/>
          <w:sz w:val="28"/>
        </w:rPr>
        <w:t>
      1) бөлінген нысаналы трансферттердің игерілуі туралы;</w:t>
      </w:r>
    </w:p>
    <w:bookmarkEnd w:id="66"/>
    <w:bookmarkStart w:name="z68" w:id="67"/>
    <w:p>
      <w:pPr>
        <w:spacing w:after="0"/>
        <w:ind w:left="0"/>
        <w:jc w:val="both"/>
      </w:pPr>
      <w:r>
        <w:rPr>
          <w:rFonts w:ascii="Times New Roman"/>
          <w:b w:val="false"/>
          <w:i w:val="false"/>
          <w:color w:val="000000"/>
          <w:sz w:val="28"/>
        </w:rPr>
        <w:t>
      2) халықтың нысаналы топтарының қатарынан әлеуметтік жұмыс орындарына жұмысқа орналастырылған адамдардың саны туралы;</w:t>
      </w:r>
    </w:p>
    <w:bookmarkEnd w:id="67"/>
    <w:bookmarkStart w:name="z69" w:id="68"/>
    <w:p>
      <w:pPr>
        <w:spacing w:after="0"/>
        <w:ind w:left="0"/>
        <w:jc w:val="both"/>
      </w:pPr>
      <w:r>
        <w:rPr>
          <w:rFonts w:ascii="Times New Roman"/>
          <w:b w:val="false"/>
          <w:i w:val="false"/>
          <w:color w:val="000000"/>
          <w:sz w:val="28"/>
        </w:rPr>
        <w:t>
      3) жастар практикасына жіберілген адамдардың саны туралы есептер береді.</w:t>
      </w:r>
    </w:p>
    <w:bookmarkEnd w:id="68"/>
    <w:bookmarkStart w:name="z70" w:id="69"/>
    <w:p>
      <w:pPr>
        <w:spacing w:after="0"/>
        <w:ind w:left="0"/>
        <w:jc w:val="left"/>
      </w:pPr>
      <w:r>
        <w:rPr>
          <w:rFonts w:ascii="Times New Roman"/>
          <w:b/>
          <w:i w:val="false"/>
          <w:color w:val="000000"/>
        </w:rPr>
        <w:t xml:space="preserve"> 5. Стратегияны іске асыру шеңберінде республикалық</w:t>
      </w:r>
      <w:r>
        <w:br/>
      </w:r>
      <w:r>
        <w:rPr>
          <w:rFonts w:ascii="Times New Roman"/>
          <w:b/>
          <w:i w:val="false"/>
          <w:color w:val="000000"/>
        </w:rPr>
        <w:t>ұйымдарға бөлінетін қаражатты пайдалану тәртібі</w:t>
      </w:r>
    </w:p>
    <w:bookmarkEnd w:id="69"/>
    <w:bookmarkStart w:name="z71" w:id="70"/>
    <w:p>
      <w:pPr>
        <w:spacing w:after="0"/>
        <w:ind w:left="0"/>
        <w:jc w:val="both"/>
      </w:pPr>
      <w:r>
        <w:rPr>
          <w:rFonts w:ascii="Times New Roman"/>
          <w:b w:val="false"/>
          <w:i w:val="false"/>
          <w:color w:val="000000"/>
          <w:sz w:val="28"/>
        </w:rPr>
        <w:t>
      25. Стратегияны іске асыру шеңберінде республикалық бюджеттік бағдарламалардың тиісті әкімшілерінің бюджеттік бағдарламалары бойынша республикалық ұйымдарға бөлінетін қаражат мынадай бағыттардағы жобаларды іске асыруға:</w:t>
      </w:r>
    </w:p>
    <w:bookmarkEnd w:id="70"/>
    <w:bookmarkStart w:name="z72" w:id="71"/>
    <w:p>
      <w:pPr>
        <w:spacing w:after="0"/>
        <w:ind w:left="0"/>
        <w:jc w:val="both"/>
      </w:pPr>
      <w:r>
        <w:rPr>
          <w:rFonts w:ascii="Times New Roman"/>
          <w:b w:val="false"/>
          <w:i w:val="false"/>
          <w:color w:val="000000"/>
          <w:sz w:val="28"/>
        </w:rPr>
        <w:t>
      1) мемлекеттік санитариялық-эпидемиологиялық қызметтің денсаулық сақтау объектілерін (бұдан әрі - денсаулық сақтау объектілері) күрделі және ағымдағы жөндеуге;</w:t>
      </w:r>
    </w:p>
    <w:bookmarkEnd w:id="71"/>
    <w:bookmarkStart w:name="z73" w:id="72"/>
    <w:p>
      <w:pPr>
        <w:spacing w:after="0"/>
        <w:ind w:left="0"/>
        <w:jc w:val="both"/>
      </w:pPr>
      <w:r>
        <w:rPr>
          <w:rFonts w:ascii="Times New Roman"/>
          <w:b w:val="false"/>
          <w:i w:val="false"/>
          <w:color w:val="000000"/>
          <w:sz w:val="28"/>
        </w:rPr>
        <w:t>
      2) республикалық маңызы бар мәдениет объектілерін (бұдан әрі - мәдениет объектілері) күрделі және ағымдағы жөндеуге пайдаланылады.</w:t>
      </w:r>
    </w:p>
    <w:bookmarkEnd w:id="72"/>
    <w:bookmarkStart w:name="z74" w:id="73"/>
    <w:p>
      <w:pPr>
        <w:spacing w:after="0"/>
        <w:ind w:left="0"/>
        <w:jc w:val="both"/>
      </w:pPr>
      <w:r>
        <w:rPr>
          <w:rFonts w:ascii="Times New Roman"/>
          <w:b w:val="false"/>
          <w:i w:val="false"/>
          <w:color w:val="000000"/>
          <w:sz w:val="28"/>
        </w:rPr>
        <w:t>
      26. Республикалық денсаулық сақтау және мәдениет объектілері бойынша Стратегияны іске асыру үшін ұсынылатын жобаларды іріктеу:</w:t>
      </w:r>
    </w:p>
    <w:bookmarkEnd w:id="73"/>
    <w:bookmarkStart w:name="z75" w:id="74"/>
    <w:p>
      <w:pPr>
        <w:spacing w:after="0"/>
        <w:ind w:left="0"/>
        <w:jc w:val="both"/>
      </w:pPr>
      <w:r>
        <w:rPr>
          <w:rFonts w:ascii="Times New Roman"/>
          <w:b w:val="false"/>
          <w:i w:val="false"/>
          <w:color w:val="000000"/>
          <w:sz w:val="28"/>
        </w:rPr>
        <w:t>
      1) республикалық денсаулық сақтау және мәдениет объектілеріне арнап бөлінген қаржыландыру лимиттері;</w:t>
      </w:r>
    </w:p>
    <w:bookmarkEnd w:id="74"/>
    <w:bookmarkStart w:name="z76" w:id="75"/>
    <w:p>
      <w:pPr>
        <w:spacing w:after="0"/>
        <w:ind w:left="0"/>
        <w:jc w:val="both"/>
      </w:pPr>
      <w:r>
        <w:rPr>
          <w:rFonts w:ascii="Times New Roman"/>
          <w:b w:val="false"/>
          <w:i w:val="false"/>
          <w:color w:val="000000"/>
          <w:sz w:val="28"/>
        </w:rPr>
        <w:t>
      2) мемлекеттік сараптамадан өткен нысандарды күрделі жөндеуге арналған жобалау-сметалық құжаттаманың болуы;</w:t>
      </w:r>
    </w:p>
    <w:bookmarkEnd w:id="75"/>
    <w:bookmarkStart w:name="z77" w:id="76"/>
    <w:p>
      <w:pPr>
        <w:spacing w:after="0"/>
        <w:ind w:left="0"/>
        <w:jc w:val="both"/>
      </w:pPr>
      <w:r>
        <w:rPr>
          <w:rFonts w:ascii="Times New Roman"/>
          <w:b w:val="false"/>
          <w:i w:val="false"/>
          <w:color w:val="000000"/>
          <w:sz w:val="28"/>
        </w:rPr>
        <w:t>
      3) жобалар шеңберінде жүзеге асыру жоспарланған, орындалатын жұмыс көлеміне, орташа және (немесе) ағымдағы жөндеуге арналған ақау актілері мен жеке сметалардың болуы;</w:t>
      </w:r>
    </w:p>
    <w:bookmarkEnd w:id="76"/>
    <w:bookmarkStart w:name="z78" w:id="77"/>
    <w:p>
      <w:pPr>
        <w:spacing w:after="0"/>
        <w:ind w:left="0"/>
        <w:jc w:val="both"/>
      </w:pPr>
      <w:r>
        <w:rPr>
          <w:rFonts w:ascii="Times New Roman"/>
          <w:b w:val="false"/>
          <w:i w:val="false"/>
          <w:color w:val="000000"/>
          <w:sz w:val="28"/>
        </w:rPr>
        <w:t>
      4) құрылатын жұмыс орындарының саны ескеріле отырып жүзеге</w:t>
      </w:r>
    </w:p>
    <w:bookmarkEnd w:id="77"/>
    <w:p>
      <w:pPr>
        <w:spacing w:after="0"/>
        <w:ind w:left="0"/>
        <w:jc w:val="both"/>
      </w:pPr>
      <w:r>
        <w:rPr>
          <w:rFonts w:ascii="Times New Roman"/>
          <w:b w:val="false"/>
          <w:i w:val="false"/>
          <w:color w:val="000000"/>
          <w:sz w:val="28"/>
        </w:rPr>
        <w:t>
      асырылады.</w:t>
      </w:r>
    </w:p>
    <w:bookmarkStart w:name="z79" w:id="78"/>
    <w:p>
      <w:pPr>
        <w:spacing w:after="0"/>
        <w:ind w:left="0"/>
        <w:jc w:val="both"/>
      </w:pPr>
      <w:r>
        <w:rPr>
          <w:rFonts w:ascii="Times New Roman"/>
          <w:b w:val="false"/>
          <w:i w:val="false"/>
          <w:color w:val="000000"/>
          <w:sz w:val="28"/>
        </w:rPr>
        <w:t>
      27. Стратегияны іске асыру үшін ұсынылатын жобаларды денсаулық сақтау және мәдениет саласындағы орталық уәкілетті органдар қолданыстағы заңнамаға сәйкес талап етілетін техникалық құжаттамамен және жобаны таңдау негіздемесімен қоса, мемлекеттік жоспарлау саласындағы орталық уәкілетті органның қарауына ұсынады. Талап етілетін техникалық құжаттамасыз және жобаны таңдау негіздемесінсіз ұсынылған жобалар қаралмайды.</w:t>
      </w:r>
    </w:p>
    <w:bookmarkEnd w:id="78"/>
    <w:bookmarkStart w:name="z80" w:id="79"/>
    <w:p>
      <w:pPr>
        <w:spacing w:after="0"/>
        <w:ind w:left="0"/>
        <w:jc w:val="both"/>
      </w:pPr>
      <w:r>
        <w:rPr>
          <w:rFonts w:ascii="Times New Roman"/>
          <w:b w:val="false"/>
          <w:i w:val="false"/>
          <w:color w:val="000000"/>
          <w:sz w:val="28"/>
        </w:rPr>
        <w:t>
      28. Жобаларды қарау олар ұсынылған сәттен бастап он жұмыс күні ішінде жүзеге асырылады.</w:t>
      </w:r>
    </w:p>
    <w:bookmarkEnd w:id="79"/>
    <w:p>
      <w:pPr>
        <w:spacing w:after="0"/>
        <w:ind w:left="0"/>
        <w:jc w:val="both"/>
      </w:pPr>
      <w:r>
        <w:rPr>
          <w:rFonts w:ascii="Times New Roman"/>
          <w:b w:val="false"/>
          <w:i w:val="false"/>
          <w:color w:val="000000"/>
          <w:sz w:val="28"/>
        </w:rPr>
        <w:t>
      Жобаларды қарау барысында мемлекеттік жоспарлау жөніндегі орталық уәкілетті орган:</w:t>
      </w:r>
    </w:p>
    <w:bookmarkStart w:name="z82" w:id="80"/>
    <w:p>
      <w:pPr>
        <w:spacing w:after="0"/>
        <w:ind w:left="0"/>
        <w:jc w:val="both"/>
      </w:pPr>
      <w:r>
        <w:rPr>
          <w:rFonts w:ascii="Times New Roman"/>
          <w:b w:val="false"/>
          <w:i w:val="false"/>
          <w:color w:val="000000"/>
          <w:sz w:val="28"/>
        </w:rPr>
        <w:t>
      1) жобалардың осы Ереженің 25-тармағында көзделген бағыттарға сәйкестігін, сондай-ақ жұмыс көлемін, ұсынылған техникалық құжаттаманы тексереді;</w:t>
      </w:r>
    </w:p>
    <w:bookmarkEnd w:id="80"/>
    <w:bookmarkStart w:name="z83" w:id="81"/>
    <w:p>
      <w:pPr>
        <w:spacing w:after="0"/>
        <w:ind w:left="0"/>
        <w:jc w:val="both"/>
      </w:pPr>
      <w:r>
        <w:rPr>
          <w:rFonts w:ascii="Times New Roman"/>
          <w:b w:val="false"/>
          <w:i w:val="false"/>
          <w:color w:val="000000"/>
          <w:sz w:val="28"/>
        </w:rPr>
        <w:t>
      2) жобаларды қарау нәтижесі бойынша тиісті қорытындылар дайындайды.</w:t>
      </w:r>
    </w:p>
    <w:bookmarkEnd w:id="81"/>
    <w:p>
      <w:pPr>
        <w:spacing w:after="0"/>
        <w:ind w:left="0"/>
        <w:jc w:val="both"/>
      </w:pPr>
      <w:r>
        <w:rPr>
          <w:rFonts w:ascii="Times New Roman"/>
          <w:b w:val="false"/>
          <w:i w:val="false"/>
          <w:color w:val="000000"/>
          <w:sz w:val="28"/>
        </w:rPr>
        <w:t>
      Жобаға теріс қорытынды болған кезде денсаулық сақтау және мәдениет саласындағы орталық уәкілетті органдарға бас тарту себебі көрсетілген дәлелді жауап жіберіледі.</w:t>
      </w:r>
    </w:p>
    <w:bookmarkStart w:name="z84" w:id="82"/>
    <w:p>
      <w:pPr>
        <w:spacing w:after="0"/>
        <w:ind w:left="0"/>
        <w:jc w:val="both"/>
      </w:pPr>
      <w:r>
        <w:rPr>
          <w:rFonts w:ascii="Times New Roman"/>
          <w:b w:val="false"/>
          <w:i w:val="false"/>
          <w:color w:val="000000"/>
          <w:sz w:val="28"/>
        </w:rPr>
        <w:t>
      29. Еңбек және халықты әлеуметтік қорғау саласындағы орталық уәкілетті орган Стратегия бағыттары бойынша денсаулық сақтау және мәдениет объектілерін күрделі және ағымдағы жөндеу іс-шараларын қаржыландыруды жүзеге асырушы орталық уәкілетті органдар бөлісіндегі қаржыландыру лимиттерін қаржыландырудың жалпы лимиттері шегінде айқындайды және Ведомствоаралық комиссияның қарауына ұсынады.</w:t>
      </w:r>
    </w:p>
    <w:bookmarkEnd w:id="82"/>
    <w:bookmarkStart w:name="z85" w:id="83"/>
    <w:p>
      <w:pPr>
        <w:spacing w:after="0"/>
        <w:ind w:left="0"/>
        <w:jc w:val="both"/>
      </w:pPr>
      <w:r>
        <w:rPr>
          <w:rFonts w:ascii="Times New Roman"/>
          <w:b w:val="false"/>
          <w:i w:val="false"/>
          <w:color w:val="000000"/>
          <w:sz w:val="28"/>
        </w:rPr>
        <w:t xml:space="preserve">
      30. Ведомствоаралық комиссия мақұлдаған қаржыландыру лимиттері Қазақстан Республикасының </w:t>
      </w:r>
      <w:r>
        <w:rPr>
          <w:rFonts w:ascii="Times New Roman"/>
          <w:b w:val="false"/>
          <w:i w:val="false"/>
          <w:color w:val="000000"/>
          <w:sz w:val="28"/>
        </w:rPr>
        <w:t>Бірыңғай бюджеттік сыныптамасына</w:t>
      </w:r>
      <w:r>
        <w:rPr>
          <w:rFonts w:ascii="Times New Roman"/>
          <w:b w:val="false"/>
          <w:i w:val="false"/>
          <w:color w:val="000000"/>
          <w:sz w:val="28"/>
        </w:rPr>
        <w:t xml:space="preserve"> толықтырулар енгізу үшін мемлекеттік жоспарлау саласындағы орталық уәкілетті органға беріледі.</w:t>
      </w:r>
    </w:p>
    <w:bookmarkEnd w:id="83"/>
    <w:bookmarkStart w:name="z86" w:id="84"/>
    <w:p>
      <w:pPr>
        <w:spacing w:after="0"/>
        <w:ind w:left="0"/>
        <w:jc w:val="both"/>
      </w:pPr>
      <w:r>
        <w:rPr>
          <w:rFonts w:ascii="Times New Roman"/>
          <w:b w:val="false"/>
          <w:i w:val="false"/>
          <w:color w:val="000000"/>
          <w:sz w:val="28"/>
        </w:rPr>
        <w:t>
      31. Республикалық ұйымдардың жобаларын іске асыруға бағытталған іс-шараларды қаржыландыру бюджет заңнамасына сәйкес жүргізіледі.</w:t>
      </w:r>
    </w:p>
    <w:bookmarkEnd w:id="84"/>
    <w:bookmarkStart w:name="z87" w:id="85"/>
    <w:p>
      <w:pPr>
        <w:spacing w:after="0"/>
        <w:ind w:left="0"/>
        <w:jc w:val="both"/>
      </w:pPr>
      <w:r>
        <w:rPr>
          <w:rFonts w:ascii="Times New Roman"/>
          <w:b w:val="false"/>
          <w:i w:val="false"/>
          <w:color w:val="000000"/>
          <w:sz w:val="28"/>
        </w:rPr>
        <w:t>
      32. Денсаулық сақтау және мәдениет саласындағы орталық уәкілетті органдар жобаларды іске асыру шеңберінде:</w:t>
      </w:r>
    </w:p>
    <w:bookmarkEnd w:id="85"/>
    <w:bookmarkStart w:name="z88" w:id="86"/>
    <w:p>
      <w:pPr>
        <w:spacing w:after="0"/>
        <w:ind w:left="0"/>
        <w:jc w:val="both"/>
      </w:pPr>
      <w:r>
        <w:rPr>
          <w:rFonts w:ascii="Times New Roman"/>
          <w:b w:val="false"/>
          <w:i w:val="false"/>
          <w:color w:val="000000"/>
          <w:sz w:val="28"/>
        </w:rPr>
        <w:t>
      1) жаңа жұмыс орындарын құруды;</w:t>
      </w:r>
    </w:p>
    <w:bookmarkEnd w:id="86"/>
    <w:bookmarkStart w:name="z89" w:id="87"/>
    <w:p>
      <w:pPr>
        <w:spacing w:after="0"/>
        <w:ind w:left="0"/>
        <w:jc w:val="both"/>
      </w:pPr>
      <w:r>
        <w:rPr>
          <w:rFonts w:ascii="Times New Roman"/>
          <w:b w:val="false"/>
          <w:i w:val="false"/>
          <w:color w:val="000000"/>
          <w:sz w:val="28"/>
        </w:rPr>
        <w:t>
      2) қызметкерлерді жергілікті жұмыспен қамту органдары ұсынған үміткерлер қатарынан басым тәртіппен жалдауды, ал жұмыспен қамту органдарында ұсыныс болмаса - жұмыспен қамту органдарымен жазбаша</w:t>
      </w:r>
    </w:p>
    <w:bookmarkEnd w:id="87"/>
    <w:p>
      <w:pPr>
        <w:spacing w:after="0"/>
        <w:ind w:left="0"/>
        <w:jc w:val="both"/>
      </w:pPr>
      <w:r>
        <w:rPr>
          <w:rFonts w:ascii="Times New Roman"/>
          <w:b w:val="false"/>
          <w:i w:val="false"/>
          <w:color w:val="000000"/>
          <w:sz w:val="28"/>
        </w:rPr>
        <w:t>
      келісуден кейін оларды еңбек нарығында жалдау мүмкіндігін қамтамасыз етеді.</w:t>
      </w:r>
    </w:p>
    <w:bookmarkStart w:name="z90" w:id="88"/>
    <w:p>
      <w:pPr>
        <w:spacing w:after="0"/>
        <w:ind w:left="0"/>
        <w:jc w:val="both"/>
      </w:pPr>
      <w:r>
        <w:rPr>
          <w:rFonts w:ascii="Times New Roman"/>
          <w:b w:val="false"/>
          <w:i w:val="false"/>
          <w:color w:val="000000"/>
          <w:sz w:val="28"/>
        </w:rPr>
        <w:t>
      33. Стратегияны іске асыруға арналған бюджет қаражатын үнемдеу</w:t>
      </w:r>
    </w:p>
    <w:bookmarkEnd w:id="88"/>
    <w:p>
      <w:pPr>
        <w:spacing w:after="0"/>
        <w:ind w:left="0"/>
        <w:jc w:val="both"/>
      </w:pPr>
      <w:r>
        <w:rPr>
          <w:rFonts w:ascii="Times New Roman"/>
          <w:b w:val="false"/>
          <w:i w:val="false"/>
          <w:color w:val="000000"/>
          <w:sz w:val="28"/>
        </w:rPr>
        <w:t>
      (қалдық) болған жағдайда, денсаулық сақтау және мәдениет саласындағы</w:t>
      </w:r>
    </w:p>
    <w:p>
      <w:pPr>
        <w:spacing w:after="0"/>
        <w:ind w:left="0"/>
        <w:jc w:val="both"/>
      </w:pPr>
      <w:r>
        <w:rPr>
          <w:rFonts w:ascii="Times New Roman"/>
          <w:b w:val="false"/>
          <w:i w:val="false"/>
          <w:color w:val="000000"/>
          <w:sz w:val="28"/>
        </w:rPr>
        <w:t>
      орталық уәкілетті органдар Республикалық бюджет комиссиясының оң қорытындысы мен Қазақстан Республикасы Үкіметінің шешімінен кейін көрсетілген қаражатты Стратегияның тиісті бағыты бойынша іске асырылатын өзге жобаларға бағыттай алады.</w:t>
      </w:r>
    </w:p>
    <w:bookmarkStart w:name="z91" w:id="89"/>
    <w:p>
      <w:pPr>
        <w:spacing w:after="0"/>
        <w:ind w:left="0"/>
        <w:jc w:val="both"/>
      </w:pPr>
      <w:r>
        <w:rPr>
          <w:rFonts w:ascii="Times New Roman"/>
          <w:b w:val="false"/>
          <w:i w:val="false"/>
          <w:color w:val="000000"/>
          <w:sz w:val="28"/>
        </w:rPr>
        <w:t>
      34. Стратегияны іске асыруға арналған бюджет қаражатын үнемдеу болған жағдайда, республикалық ұйымдар денсаулық сақтау және мәдениет саласындағы орталық уәкілетті органдармен келісім бойынша, үнем сомасын тиісті нысан бойынша түпкілікті нәтиже көрсеткіштерін жақсартуға пайдалана алады.</w:t>
      </w:r>
    </w:p>
    <w:bookmarkEnd w:id="89"/>
    <w:bookmarkStart w:name="z92" w:id="90"/>
    <w:p>
      <w:pPr>
        <w:spacing w:after="0"/>
        <w:ind w:left="0"/>
        <w:jc w:val="both"/>
      </w:pPr>
      <w:r>
        <w:rPr>
          <w:rFonts w:ascii="Times New Roman"/>
          <w:b w:val="false"/>
          <w:i w:val="false"/>
          <w:color w:val="000000"/>
          <w:sz w:val="28"/>
        </w:rPr>
        <w:t>
      35. Денсаулық сақтау және мәдениет саласындағы орталық уәкілетті органдар мынадай:</w:t>
      </w:r>
    </w:p>
    <w:bookmarkEnd w:id="90"/>
    <w:bookmarkStart w:name="z93" w:id="91"/>
    <w:p>
      <w:pPr>
        <w:spacing w:after="0"/>
        <w:ind w:left="0"/>
        <w:jc w:val="both"/>
      </w:pPr>
      <w:r>
        <w:rPr>
          <w:rFonts w:ascii="Times New Roman"/>
          <w:b w:val="false"/>
          <w:i w:val="false"/>
          <w:color w:val="000000"/>
          <w:sz w:val="28"/>
        </w:rPr>
        <w:t>
      1) жобалар бөлінісіндегі орындалған жұмыс көлемі туралы;</w:t>
      </w:r>
    </w:p>
    <w:bookmarkEnd w:id="91"/>
    <w:bookmarkStart w:name="z94" w:id="92"/>
    <w:p>
      <w:pPr>
        <w:spacing w:after="0"/>
        <w:ind w:left="0"/>
        <w:jc w:val="both"/>
      </w:pPr>
      <w:r>
        <w:rPr>
          <w:rFonts w:ascii="Times New Roman"/>
          <w:b w:val="false"/>
          <w:i w:val="false"/>
          <w:color w:val="000000"/>
          <w:sz w:val="28"/>
        </w:rPr>
        <w:t>
      2) бөлінген қаражаттың игерілуі туралы;</w:t>
      </w:r>
    </w:p>
    <w:bookmarkEnd w:id="92"/>
    <w:bookmarkStart w:name="z95" w:id="93"/>
    <w:p>
      <w:pPr>
        <w:spacing w:after="0"/>
        <w:ind w:left="0"/>
        <w:jc w:val="both"/>
      </w:pPr>
      <w:r>
        <w:rPr>
          <w:rFonts w:ascii="Times New Roman"/>
          <w:b w:val="false"/>
          <w:i w:val="false"/>
          <w:color w:val="000000"/>
          <w:sz w:val="28"/>
        </w:rPr>
        <w:t>
      3) тауарларды, жұмыстар мен қызметтерді отандық өндірушілерден сатып алудың жобалар бөлінісіндегі көлемі туралы;</w:t>
      </w:r>
    </w:p>
    <w:bookmarkEnd w:id="93"/>
    <w:bookmarkStart w:name="z96" w:id="94"/>
    <w:p>
      <w:pPr>
        <w:spacing w:after="0"/>
        <w:ind w:left="0"/>
        <w:jc w:val="both"/>
      </w:pPr>
      <w:r>
        <w:rPr>
          <w:rFonts w:ascii="Times New Roman"/>
          <w:b w:val="false"/>
          <w:i w:val="false"/>
          <w:color w:val="000000"/>
          <w:sz w:val="28"/>
        </w:rPr>
        <w:t>
      4) жол берілген жолсыздықтар мен оларды жою жөнінде қабылданған шаралар туралы деректерді қамтитын есепті еңбек және халықты әлеуметтік қорғау саласындағы орталық уәкілетті органға, бюджеттің орындалуы жөніндегі орталық уәкілетті органға ай сайын, есептіден кейінгі айдың 5 күніне ұсынады.</w:t>
      </w:r>
    </w:p>
    <w:bookmarkEnd w:id="94"/>
    <w:p>
      <w:pPr>
        <w:spacing w:after="0"/>
        <w:ind w:left="0"/>
        <w:jc w:val="both"/>
      </w:pPr>
      <w:r>
        <w:rPr>
          <w:rFonts w:ascii="Times New Roman"/>
          <w:b w:val="false"/>
          <w:i w:val="false"/>
          <w:color w:val="000000"/>
          <w:sz w:val="28"/>
        </w:rPr>
        <w:t>
      Денсаулық сақтау және мәдениет саласындағы орталық уәкілетті органдар құрылған жұмыс орындарының саны мен босатылғандардың, аз қамтамасыз етілгендердің, оқу бітірушілердің қатарынан жұмысқа орналастырылған адамдардың саны, сондай-ақ олардың орташа жалақысының мөлшері туралы деректерді еңбек және халықты әлеуметтік қорғау саласындағы орталық уәкілетті органға қосымша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