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0a9e" w14:textId="fc40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өнімдері өндірісін басқару жүйелерін субсидиялауға байланысты іс-шараларды қаржыландыру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16 сәуірдегі № 319 Қаулысы</w:t>
      </w:r>
    </w:p>
    <w:p>
      <w:pPr>
        <w:spacing w:after="0"/>
        <w:ind w:left="0"/>
        <w:jc w:val="both"/>
      </w:pPr>
      <w:bookmarkStart w:name="z1" w:id="0"/>
      <w:r>
        <w:rPr>
          <w:rFonts w:ascii="Times New Roman"/>
          <w:b w:val="false"/>
          <w:i w:val="false"/>
          <w:color w:val="000000"/>
          <w:sz w:val="28"/>
        </w:rPr>
        <w:t xml:space="preserve">
      «2010-2012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өнімдері өндірісін басқару жүйелерін субсидиялауға байланысты іс-шараларды қаржыландыру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16 сәуірдегі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Ауыл шаруашылығы өнімдері өндірісін басқару жүйелерін</w:t>
      </w:r>
      <w:r>
        <w:br/>
      </w:r>
      <w:r>
        <w:rPr>
          <w:rFonts w:ascii="Times New Roman"/>
          <w:b/>
          <w:i w:val="false"/>
          <w:color w:val="000000"/>
        </w:rPr>
        <w:t>
субсидиялауға байланысты іс-шараларды қаржыландыру</w:t>
      </w:r>
      <w:r>
        <w:br/>
      </w:r>
      <w:r>
        <w:rPr>
          <w:rFonts w:ascii="Times New Roman"/>
          <w:b/>
          <w:i w:val="false"/>
          <w:color w:val="000000"/>
        </w:rPr>
        <w:t>
ережесі 1. Жалпы ережелер</w:t>
      </w:r>
    </w:p>
    <w:bookmarkEnd w:id="1"/>
    <w:bookmarkStart w:name="z5" w:id="2"/>
    <w:p>
      <w:pPr>
        <w:spacing w:after="0"/>
        <w:ind w:left="0"/>
        <w:jc w:val="both"/>
      </w:pPr>
      <w:r>
        <w:rPr>
          <w:rFonts w:ascii="Times New Roman"/>
          <w:b w:val="false"/>
          <w:i w:val="false"/>
          <w:color w:val="000000"/>
          <w:sz w:val="28"/>
        </w:rPr>
        <w:t xml:space="preserve">
      1. Осы Ауыл шаруашылығы өнімдері өндірісін басқару жүйелерін субсидиялауға байланысты іс-шараларды қаржыландыру ережесі (бұдан әрі - Ереже)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«2010 - 2012 жылдарға арналған республикалық бюджет туралы»</w:t>
      </w:r>
      <w:r>
        <w:rPr>
          <w:rFonts w:ascii="Times New Roman"/>
          <w:b w:val="false"/>
          <w:i w:val="false"/>
          <w:color w:val="000000"/>
          <w:sz w:val="28"/>
        </w:rPr>
        <w:t xml:space="preserve"> 2009 жылғы 7 желтоқсандағы заңдарына сәйкес әзірленді және агроөнеркәсіптік кешен салалары кәсіпорындарының халықаралық стандарттарды әзірлеу, енгізу және сертификаттау жөніндегі қызметтердің құнын субсидиялауға байланысты іс-шараларды қаржыландыру тәртібін белгілейді.</w:t>
      </w:r>
      <w:r>
        <w:br/>
      </w:r>
      <w:r>
        <w:rPr>
          <w:rFonts w:ascii="Times New Roman"/>
          <w:b w:val="false"/>
          <w:i w:val="false"/>
          <w:color w:val="000000"/>
          <w:sz w:val="28"/>
        </w:rPr>
        <w:t>
</w:t>
      </w:r>
      <w:r>
        <w:rPr>
          <w:rFonts w:ascii="Times New Roman"/>
          <w:b w:val="false"/>
          <w:i w:val="false"/>
          <w:color w:val="000000"/>
          <w:sz w:val="28"/>
        </w:rPr>
        <w:t>
      2. Субсидиялауға байланысты іс-шараларды қаржыландыру 051 «Ауыл шаруашылығы өнімдері өндірісін басқару жүйелерін субсидиялау» республикалық бюджеттік бағдарламасы (бұдан әрі - бағдарлама) бойынша тиісті жылдарға арналған республикалық бюджет қаражаты (бұдан әрі - қаражат) есебінен жүзеге асырылады.</w:t>
      </w:r>
      <w:r>
        <w:br/>
      </w:r>
      <w:r>
        <w:rPr>
          <w:rFonts w:ascii="Times New Roman"/>
          <w:b w:val="false"/>
          <w:i w:val="false"/>
          <w:color w:val="000000"/>
          <w:sz w:val="28"/>
        </w:rPr>
        <w:t>
</w:t>
      </w:r>
      <w:r>
        <w:rPr>
          <w:rFonts w:ascii="Times New Roman"/>
          <w:b w:val="false"/>
          <w:i w:val="false"/>
          <w:color w:val="000000"/>
          <w:sz w:val="28"/>
        </w:rPr>
        <w:t>
      3. Осы Ережеде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бағдарламаның әкімшісі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2) іріктеу - 2010 - 2012 жылдарға арналған республикалық бюджетте көзделген қаражатты тапсырыс беруші-қатысушылар арасында бөлу үшін бағдарламаға қатысатын тапсырыс беруші-қатысушыларды айқындау;</w:t>
      </w:r>
      <w:r>
        <w:br/>
      </w:r>
      <w:r>
        <w:rPr>
          <w:rFonts w:ascii="Times New Roman"/>
          <w:b w:val="false"/>
          <w:i w:val="false"/>
          <w:color w:val="000000"/>
          <w:sz w:val="28"/>
        </w:rPr>
        <w:t>
</w:t>
      </w:r>
      <w:r>
        <w:rPr>
          <w:rFonts w:ascii="Times New Roman"/>
          <w:b w:val="false"/>
          <w:i w:val="false"/>
          <w:color w:val="000000"/>
          <w:sz w:val="28"/>
        </w:rPr>
        <w:t>
      3) сәйкестікті растау жөніндегі орган - сәйкестікті растау жөніндегі жұмыстарды орындау үшін белгіленген тәртіппен аккредиттелген заңды тұлға;</w:t>
      </w:r>
      <w:r>
        <w:br/>
      </w:r>
      <w:r>
        <w:rPr>
          <w:rFonts w:ascii="Times New Roman"/>
          <w:b w:val="false"/>
          <w:i w:val="false"/>
          <w:color w:val="000000"/>
          <w:sz w:val="28"/>
        </w:rPr>
        <w:t>
</w:t>
      </w:r>
      <w:r>
        <w:rPr>
          <w:rFonts w:ascii="Times New Roman"/>
          <w:b w:val="false"/>
          <w:i w:val="false"/>
          <w:color w:val="000000"/>
          <w:sz w:val="28"/>
        </w:rPr>
        <w:t>
      4) сертификаттау - сәйкестікті растау жөніндегі орган өнімнің, қызметтердің белгіленген талаптарға сәйкестігін жазбаша түрде куәландыратын рәсім;</w:t>
      </w:r>
      <w:r>
        <w:br/>
      </w:r>
      <w:r>
        <w:rPr>
          <w:rFonts w:ascii="Times New Roman"/>
          <w:b w:val="false"/>
          <w:i w:val="false"/>
          <w:color w:val="000000"/>
          <w:sz w:val="28"/>
        </w:rPr>
        <w:t>
</w:t>
      </w:r>
      <w:r>
        <w:rPr>
          <w:rFonts w:ascii="Times New Roman"/>
          <w:b w:val="false"/>
          <w:i w:val="false"/>
          <w:color w:val="000000"/>
          <w:sz w:val="28"/>
        </w:rPr>
        <w:t xml:space="preserve">
      5) тапсырыс беруші - халықаралық стандарттарды әзірлеу, енгізу және сертификаттау сатысындағы,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ұсынған агроөнеркәсіптік кешен субъектісі;</w:t>
      </w:r>
      <w:r>
        <w:br/>
      </w:r>
      <w:r>
        <w:rPr>
          <w:rFonts w:ascii="Times New Roman"/>
          <w:b w:val="false"/>
          <w:i w:val="false"/>
          <w:color w:val="000000"/>
          <w:sz w:val="28"/>
        </w:rPr>
        <w:t>
</w:t>
      </w:r>
      <w:r>
        <w:rPr>
          <w:rFonts w:ascii="Times New Roman"/>
          <w:b w:val="false"/>
          <w:i w:val="false"/>
          <w:color w:val="000000"/>
          <w:sz w:val="28"/>
        </w:rPr>
        <w:t>
      6) тапсырыс беруші-қатысушылар - бағдарламаны іске асыруға қатысатын тапсырыс берушілер;</w:t>
      </w:r>
      <w:r>
        <w:br/>
      </w:r>
      <w:r>
        <w:rPr>
          <w:rFonts w:ascii="Times New Roman"/>
          <w:b w:val="false"/>
          <w:i w:val="false"/>
          <w:color w:val="000000"/>
          <w:sz w:val="28"/>
        </w:rPr>
        <w:t>
</w:t>
      </w:r>
      <w:r>
        <w:rPr>
          <w:rFonts w:ascii="Times New Roman"/>
          <w:b w:val="false"/>
          <w:i w:val="false"/>
          <w:color w:val="000000"/>
          <w:sz w:val="28"/>
        </w:rPr>
        <w:t>
      7) тартылған консультант - халықаралық стандарттарды әзірлеу, енгізу жөніндегі консалтингтік (консультациялық) қызметтерді жүзеге асыратын заңды немесе жеке тұлға;</w:t>
      </w:r>
      <w:r>
        <w:br/>
      </w:r>
      <w:r>
        <w:rPr>
          <w:rFonts w:ascii="Times New Roman"/>
          <w:b w:val="false"/>
          <w:i w:val="false"/>
          <w:color w:val="000000"/>
          <w:sz w:val="28"/>
        </w:rPr>
        <w:t>
</w:t>
      </w:r>
      <w:r>
        <w:rPr>
          <w:rFonts w:ascii="Times New Roman"/>
          <w:b w:val="false"/>
          <w:i w:val="false"/>
          <w:color w:val="000000"/>
          <w:sz w:val="28"/>
        </w:rPr>
        <w:t>
      8) халықаралық стандарт - стандарттау жөніндегі халықаралық ұйым қабылдаған және тұтынушылардың қалың көпшілігі қол жеткізе алатын стандарт;</w:t>
      </w:r>
      <w:r>
        <w:br/>
      </w:r>
      <w:r>
        <w:rPr>
          <w:rFonts w:ascii="Times New Roman"/>
          <w:b w:val="false"/>
          <w:i w:val="false"/>
          <w:color w:val="000000"/>
          <w:sz w:val="28"/>
        </w:rPr>
        <w:t>
</w:t>
      </w:r>
      <w:r>
        <w:rPr>
          <w:rFonts w:ascii="Times New Roman"/>
          <w:b w:val="false"/>
          <w:i w:val="false"/>
          <w:color w:val="000000"/>
          <w:sz w:val="28"/>
        </w:rPr>
        <w:t>
      9) штаттағы консультант - халықаралық стандарттарды әзірлеу, енгізу жөніндегі консалтингтік (консультациялық) қызметтерді жүзеге асыратын жеке тұлға, тапсырыс берушінің қызметкері.</w:t>
      </w:r>
    </w:p>
    <w:bookmarkEnd w:id="2"/>
    <w:bookmarkStart w:name="z17" w:id="3"/>
    <w:p>
      <w:pPr>
        <w:spacing w:after="0"/>
        <w:ind w:left="0"/>
        <w:jc w:val="left"/>
      </w:pPr>
      <w:r>
        <w:rPr>
          <w:rFonts w:ascii="Times New Roman"/>
          <w:b/>
          <w:i w:val="false"/>
          <w:color w:val="000000"/>
        </w:rPr>
        <w:t xml:space="preserve"> 
2. Агроөнеркәсіптік кешен салалары кәсіпорындарының халықаралық</w:t>
      </w:r>
      <w:r>
        <w:br/>
      </w:r>
      <w:r>
        <w:rPr>
          <w:rFonts w:ascii="Times New Roman"/>
          <w:b/>
          <w:i w:val="false"/>
          <w:color w:val="000000"/>
        </w:rPr>
        <w:t>
стандарттарын әзірлеу, енгізу және сертификаттау жөніндегі</w:t>
      </w:r>
      <w:r>
        <w:br/>
      </w:r>
      <w:r>
        <w:rPr>
          <w:rFonts w:ascii="Times New Roman"/>
          <w:b/>
          <w:i w:val="false"/>
          <w:color w:val="000000"/>
        </w:rPr>
        <w:t>
қызметтердің құнын субсидиялауға байланысты іс-шараларды</w:t>
      </w:r>
      <w:r>
        <w:br/>
      </w:r>
      <w:r>
        <w:rPr>
          <w:rFonts w:ascii="Times New Roman"/>
          <w:b/>
          <w:i w:val="false"/>
          <w:color w:val="000000"/>
        </w:rPr>
        <w:t>
қаржыландыру тәртібі</w:t>
      </w:r>
    </w:p>
    <w:bookmarkEnd w:id="3"/>
    <w:bookmarkStart w:name="z18" w:id="4"/>
    <w:p>
      <w:pPr>
        <w:spacing w:after="0"/>
        <w:ind w:left="0"/>
        <w:jc w:val="both"/>
      </w:pPr>
      <w:r>
        <w:rPr>
          <w:rFonts w:ascii="Times New Roman"/>
          <w:b w:val="false"/>
          <w:i w:val="false"/>
          <w:color w:val="000000"/>
          <w:sz w:val="28"/>
        </w:rPr>
        <w:t>
      4. Агроөнеркәсіптік кешен салалары кәсіпорындарының халықаралық стандарттарды әзірлеу, енгізу және сертификаттау жөніндегі жұмыстарының құнын субсидиялауға байланысты іс-шараларды қаржыландыруға бөлінген қаражатты бөлу үшін бағдарламаның әкімшісі тапсырыс берушілер арасында іріктеу жүргізеді.</w:t>
      </w:r>
      <w:r>
        <w:br/>
      </w:r>
      <w:r>
        <w:rPr>
          <w:rFonts w:ascii="Times New Roman"/>
          <w:b w:val="false"/>
          <w:i w:val="false"/>
          <w:color w:val="000000"/>
          <w:sz w:val="28"/>
        </w:rPr>
        <w:t>
</w:t>
      </w:r>
      <w:r>
        <w:rPr>
          <w:rFonts w:ascii="Times New Roman"/>
          <w:b w:val="false"/>
          <w:i w:val="false"/>
          <w:color w:val="000000"/>
          <w:sz w:val="28"/>
        </w:rPr>
        <w:t>
      5. Республикалық бюджеттен төленетін қаражат сомасы халықаралық стандарттарды әзірлеу, енгізу және сертификаттау жөніндегі жобаның бүкіл құнынан тапсырыс беруші-қатысушы шығынының 50 %-ынан аспайды.</w:t>
      </w:r>
      <w:r>
        <w:br/>
      </w:r>
      <w:r>
        <w:rPr>
          <w:rFonts w:ascii="Times New Roman"/>
          <w:b w:val="false"/>
          <w:i w:val="false"/>
          <w:color w:val="000000"/>
          <w:sz w:val="28"/>
        </w:rPr>
        <w:t>
</w:t>
      </w:r>
      <w:r>
        <w:rPr>
          <w:rFonts w:ascii="Times New Roman"/>
          <w:b w:val="false"/>
          <w:i w:val="false"/>
          <w:color w:val="000000"/>
          <w:sz w:val="28"/>
        </w:rPr>
        <w:t>
      6. Бағдарламаны іске асыруға қатысатын тапсырыс берушілерді іріктеуді жүргізу үшін бағдарламаның әкімшісі:</w:t>
      </w:r>
      <w:r>
        <w:br/>
      </w:r>
      <w:r>
        <w:rPr>
          <w:rFonts w:ascii="Times New Roman"/>
          <w:b w:val="false"/>
          <w:i w:val="false"/>
          <w:color w:val="000000"/>
          <w:sz w:val="28"/>
        </w:rPr>
        <w:t>
</w:t>
      </w:r>
      <w:r>
        <w:rPr>
          <w:rFonts w:ascii="Times New Roman"/>
          <w:b w:val="false"/>
          <w:i w:val="false"/>
          <w:color w:val="000000"/>
          <w:sz w:val="28"/>
        </w:rPr>
        <w:t>
      1) құрамында комиссияның төрағасы, мүшелері мен хатшысы бар комиссия құрады. Комиссияның сандық құрамы тақ сан болуы және бес адамнан кем болмауы тиіс;</w:t>
      </w:r>
      <w:r>
        <w:br/>
      </w:r>
      <w:r>
        <w:rPr>
          <w:rFonts w:ascii="Times New Roman"/>
          <w:b w:val="false"/>
          <w:i w:val="false"/>
          <w:color w:val="000000"/>
          <w:sz w:val="28"/>
        </w:rPr>
        <w:t>
</w:t>
      </w:r>
      <w:r>
        <w:rPr>
          <w:rFonts w:ascii="Times New Roman"/>
          <w:b w:val="false"/>
          <w:i w:val="false"/>
          <w:color w:val="000000"/>
          <w:sz w:val="28"/>
        </w:rPr>
        <w:t>
      2) облыстар, Астана, Алматы қалалары әкімдіктерінің ауыл шаруашылығы басқармалары (бұдан әрі - басқармалар) ұсынған тізім бойынша барлық тапсырыс берушілерге шақыру жібереді.</w:t>
      </w:r>
      <w:r>
        <w:br/>
      </w:r>
      <w:r>
        <w:rPr>
          <w:rFonts w:ascii="Times New Roman"/>
          <w:b w:val="false"/>
          <w:i w:val="false"/>
          <w:color w:val="000000"/>
          <w:sz w:val="28"/>
        </w:rPr>
        <w:t>
</w:t>
      </w:r>
      <w:r>
        <w:rPr>
          <w:rFonts w:ascii="Times New Roman"/>
          <w:b w:val="false"/>
          <w:i w:val="false"/>
          <w:color w:val="000000"/>
          <w:sz w:val="28"/>
        </w:rPr>
        <w:t>
      7. Бағдарламаның әкімшісі бағдарламаны іске асыруға қатысатын және мынадай өлшемдерге жауап беретін тапсырыс берушілерді іріктеуді жүзеге асырады: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резиденті (заңды тұлғалар үшін);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азаматы (жеке тұлғалар үшін);</w:t>
      </w:r>
      <w:r>
        <w:br/>
      </w:r>
      <w:r>
        <w:rPr>
          <w:rFonts w:ascii="Times New Roman"/>
          <w:b w:val="false"/>
          <w:i w:val="false"/>
          <w:color w:val="000000"/>
          <w:sz w:val="28"/>
        </w:rPr>
        <w:t>
</w:t>
      </w:r>
      <w:r>
        <w:rPr>
          <w:rFonts w:ascii="Times New Roman"/>
          <w:b w:val="false"/>
          <w:i w:val="false"/>
          <w:color w:val="000000"/>
          <w:sz w:val="28"/>
        </w:rPr>
        <w:t>
      3) салық берешегінің және бюджетке төленетін басқа да міндетті төлемдері бойынша берешегінің болмауы.</w:t>
      </w:r>
      <w:r>
        <w:br/>
      </w:r>
      <w:r>
        <w:rPr>
          <w:rFonts w:ascii="Times New Roman"/>
          <w:b w:val="false"/>
          <w:i w:val="false"/>
          <w:color w:val="000000"/>
          <w:sz w:val="28"/>
        </w:rPr>
        <w:t>
</w:t>
      </w:r>
      <w:r>
        <w:rPr>
          <w:rFonts w:ascii="Times New Roman"/>
          <w:b w:val="false"/>
          <w:i w:val="false"/>
          <w:color w:val="000000"/>
          <w:sz w:val="28"/>
        </w:rPr>
        <w:t>
      8. Тапсырыс беруші енгізуді тартылған консультант қамтамасыз ететін халықаралық стандартты пайдаланады не кәсіпорынның құрылымында саны кемінде екі адам штаттағы қызметкерден тұратын сапа қызметі болғанда оны дербес енгізеді.</w:t>
      </w:r>
      <w:r>
        <w:br/>
      </w:r>
      <w:r>
        <w:rPr>
          <w:rFonts w:ascii="Times New Roman"/>
          <w:b w:val="false"/>
          <w:i w:val="false"/>
          <w:color w:val="000000"/>
          <w:sz w:val="28"/>
        </w:rPr>
        <w:t>
</w:t>
      </w:r>
      <w:r>
        <w:rPr>
          <w:rFonts w:ascii="Times New Roman"/>
          <w:b w:val="false"/>
          <w:i w:val="false"/>
          <w:color w:val="000000"/>
          <w:sz w:val="28"/>
        </w:rPr>
        <w:t>
      9. Тартылған консультантқа қойылатын талаптар:</w:t>
      </w:r>
      <w:r>
        <w:br/>
      </w:r>
      <w:r>
        <w:rPr>
          <w:rFonts w:ascii="Times New Roman"/>
          <w:b w:val="false"/>
          <w:i w:val="false"/>
          <w:color w:val="000000"/>
          <w:sz w:val="28"/>
        </w:rPr>
        <w:t>
</w:t>
      </w:r>
      <w:r>
        <w:rPr>
          <w:rFonts w:ascii="Times New Roman"/>
          <w:b w:val="false"/>
          <w:i w:val="false"/>
          <w:color w:val="000000"/>
          <w:sz w:val="28"/>
        </w:rPr>
        <w:t>
      1) штатында тиісті дипломдары, семинарларды, курстарды бітіргені туралы сертификаттары және халықаралық стандарттарды әзірлеу және енгізу жөнінде жұмыс тәжірибесі бар халықаралық стандарттарды әзірлеу, енгізу және сәйкестігін одан әрі растау саласындағы білікті мамандардың болуы (заңды тұлғалар үшін);</w:t>
      </w:r>
      <w:r>
        <w:br/>
      </w:r>
      <w:r>
        <w:rPr>
          <w:rFonts w:ascii="Times New Roman"/>
          <w:b w:val="false"/>
          <w:i w:val="false"/>
          <w:color w:val="000000"/>
          <w:sz w:val="28"/>
        </w:rPr>
        <w:t>
</w:t>
      </w:r>
      <w:r>
        <w:rPr>
          <w:rFonts w:ascii="Times New Roman"/>
          <w:b w:val="false"/>
          <w:i w:val="false"/>
          <w:color w:val="000000"/>
          <w:sz w:val="28"/>
        </w:rPr>
        <w:t>
      2) тиісті дипломының, семинарларды, курстарды бітіргені туралы сертификаттарының және халықаралық стандарттарды әзірлеу және енгізу жөнінде жұмыс тәжірибесінің болуы (жеке тұлғалар үшін).</w:t>
      </w:r>
      <w:r>
        <w:br/>
      </w:r>
      <w:r>
        <w:rPr>
          <w:rFonts w:ascii="Times New Roman"/>
          <w:b w:val="false"/>
          <w:i w:val="false"/>
          <w:color w:val="000000"/>
          <w:sz w:val="28"/>
        </w:rPr>
        <w:t>
</w:t>
      </w:r>
      <w:r>
        <w:rPr>
          <w:rFonts w:ascii="Times New Roman"/>
          <w:b w:val="false"/>
          <w:i w:val="false"/>
          <w:color w:val="000000"/>
          <w:sz w:val="28"/>
        </w:rPr>
        <w:t>
      10. Штаттағы консультантқа қойылатын талаптар:</w:t>
      </w:r>
      <w:r>
        <w:br/>
      </w:r>
      <w:r>
        <w:rPr>
          <w:rFonts w:ascii="Times New Roman"/>
          <w:b w:val="false"/>
          <w:i w:val="false"/>
          <w:color w:val="000000"/>
          <w:sz w:val="28"/>
        </w:rPr>
        <w:t>
</w:t>
      </w:r>
      <w:r>
        <w:rPr>
          <w:rFonts w:ascii="Times New Roman"/>
          <w:b w:val="false"/>
          <w:i w:val="false"/>
          <w:color w:val="000000"/>
          <w:sz w:val="28"/>
        </w:rPr>
        <w:t>
      1) тиісті дипломдарының, семинарларды, курстарды бітіргені туралы сертификаттарының және халықаралық стандарттарды әзірлеу және енгізу жөнінде жұмыс тәжірибесінің болуы;</w:t>
      </w:r>
      <w:r>
        <w:br/>
      </w:r>
      <w:r>
        <w:rPr>
          <w:rFonts w:ascii="Times New Roman"/>
          <w:b w:val="false"/>
          <w:i w:val="false"/>
          <w:color w:val="000000"/>
          <w:sz w:val="28"/>
        </w:rPr>
        <w:t>
</w:t>
      </w:r>
      <w:r>
        <w:rPr>
          <w:rFonts w:ascii="Times New Roman"/>
          <w:b w:val="false"/>
          <w:i w:val="false"/>
          <w:color w:val="000000"/>
          <w:sz w:val="28"/>
        </w:rPr>
        <w:t>
      2) тапсырыс берушінің сапа қызметінің қызметкері ретінде кемінде екі жыл жұмыс тәжірибесі.</w:t>
      </w:r>
      <w:r>
        <w:br/>
      </w:r>
      <w:r>
        <w:rPr>
          <w:rFonts w:ascii="Times New Roman"/>
          <w:b w:val="false"/>
          <w:i w:val="false"/>
          <w:color w:val="000000"/>
          <w:sz w:val="28"/>
        </w:rPr>
        <w:t>
</w:t>
      </w:r>
      <w:r>
        <w:rPr>
          <w:rFonts w:ascii="Times New Roman"/>
          <w:b w:val="false"/>
          <w:i w:val="false"/>
          <w:color w:val="000000"/>
          <w:sz w:val="28"/>
        </w:rPr>
        <w:t xml:space="preserve">
      11. Іріктеуге қатысуға ниет білдірген тапсырыс берушілер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тапсырыс берушінің бірінші басшысы немесе өтінімге қол қою құқығына тиісті түрде ресімделген сенімхаты бар тұлға қол қойған, тапсырыс берушінің мөрі басылған, жабық конвертке салынған өтінімді комиссияға ұсынады.</w:t>
      </w:r>
      <w:r>
        <w:br/>
      </w:r>
      <w:r>
        <w:rPr>
          <w:rFonts w:ascii="Times New Roman"/>
          <w:b w:val="false"/>
          <w:i w:val="false"/>
          <w:color w:val="000000"/>
          <w:sz w:val="28"/>
        </w:rPr>
        <w:t>
</w:t>
      </w:r>
      <w:r>
        <w:rPr>
          <w:rFonts w:ascii="Times New Roman"/>
          <w:b w:val="false"/>
          <w:i w:val="false"/>
          <w:color w:val="000000"/>
          <w:sz w:val="28"/>
        </w:rPr>
        <w:t>
      12. Тапсырыс беруші өтінімге оның ажырамас бөлігі ретінде мыналарды қоса береді: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салық төлеушісі куәлігінің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өтінімдер салынған конверттерді ашу күнінің алдындағы үш айдан аспайтын мерзімде берілген салық берешегінің және бюджетке төленетін басқа да міндетті төлемдері бойынша берешегінің болмауы немесе болуы туралы тиісті салық органының бірінші басшысының немесе қол қоюға құқығы бар тұлғаның қолы қойылып, тиісті салық органының мөрі басылған белгіленген нысандағы анықтамасының түпнұсқасы;</w:t>
      </w:r>
      <w:r>
        <w:br/>
      </w:r>
      <w:r>
        <w:rPr>
          <w:rFonts w:ascii="Times New Roman"/>
          <w:b w:val="false"/>
          <w:i w:val="false"/>
          <w:color w:val="000000"/>
          <w:sz w:val="28"/>
        </w:rPr>
        <w:t>
</w:t>
      </w:r>
      <w:r>
        <w:rPr>
          <w:rFonts w:ascii="Times New Roman"/>
          <w:b w:val="false"/>
          <w:i w:val="false"/>
          <w:color w:val="000000"/>
          <w:sz w:val="28"/>
        </w:rPr>
        <w:t>
      3) консалтингтік (консультациялық) қызметтер көрсететін тапсырыс берушінің негізгі қызметкерлерінің түйіндемесі (тегі, аты, әкесінің аты, лауазымы, білімі, кәсіби тәжірибесі, іске асырылған жобаларға қатысуы және тиісті дипломдарының, семинарларды, курстарды бітіргені туралы сертификаттарының белгіленген тәртіппен куәландырылған көшірмелері қоса берілген байланыс ақпараты);</w:t>
      </w:r>
      <w:r>
        <w:br/>
      </w:r>
      <w:r>
        <w:rPr>
          <w:rFonts w:ascii="Times New Roman"/>
          <w:b w:val="false"/>
          <w:i w:val="false"/>
          <w:color w:val="000000"/>
          <w:sz w:val="28"/>
        </w:rPr>
        <w:t>
</w:t>
      </w:r>
      <w:r>
        <w:rPr>
          <w:rFonts w:ascii="Times New Roman"/>
          <w:b w:val="false"/>
          <w:i w:val="false"/>
          <w:color w:val="000000"/>
          <w:sz w:val="28"/>
        </w:rPr>
        <w:t>
      4) тапсырыс беруші мен сәйкестікті растау жөніндегі орган арасындағы сертификаттауды жүргізу туралы шарттың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5) өтінімге тапсырыс берушінің бірінші басшысының қолы қойылмаған жағдайда өтінімге қол қою құқығына арналған сенімхат;</w:t>
      </w:r>
      <w:r>
        <w:br/>
      </w:r>
      <w:r>
        <w:rPr>
          <w:rFonts w:ascii="Times New Roman"/>
          <w:b w:val="false"/>
          <w:i w:val="false"/>
          <w:color w:val="000000"/>
          <w:sz w:val="28"/>
        </w:rPr>
        <w:t>
</w:t>
      </w:r>
      <w:r>
        <w:rPr>
          <w:rFonts w:ascii="Times New Roman"/>
          <w:b w:val="false"/>
          <w:i w:val="false"/>
          <w:color w:val="000000"/>
          <w:sz w:val="28"/>
        </w:rPr>
        <w:t>
      6) тапсырыс берушінің мемлекеттік тіркелгендігі (қайта тіркелгендігі) туралы куәліктердің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7) тартылған консультантпен жасалған халықаралық стандарттарды әзірлеу, енгізу жөніндегі консалтингтік (консультациялық) қызметтерді көрсетуге арналған шарттың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8) тартылған консультантқа: заңды тұлғалар үшін мемлекеттік тіркелгендігі (қайта тіркелгендігі) туралы куәліктердің нотариалды куәландырылған көшірмелері және жеке тұлғалар үшін жеке кәсіпкердің мемлекеттік тіркелгендігі туралы куәліктердің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9) тартылған консультант туралы қысқаша ақпарат (компанияның даму тарихы, компания қызметінің негізгі бағыттары, халықаралық стандарттарды әзірлеу, енгізу бойынша іске асырылған жобалар жөніндегі ақпарат, ауыл шаруашылығы өнімін қайта өңдеу жөніндегі кәсіпорындармен халықаралық стандарттарды әзірлеу, енгізу бойынша жұмыс тәжірибесі);</w:t>
      </w:r>
      <w:r>
        <w:br/>
      </w:r>
      <w:r>
        <w:rPr>
          <w:rFonts w:ascii="Times New Roman"/>
          <w:b w:val="false"/>
          <w:i w:val="false"/>
          <w:color w:val="000000"/>
          <w:sz w:val="28"/>
        </w:rPr>
        <w:t>
</w:t>
      </w:r>
      <w:r>
        <w:rPr>
          <w:rFonts w:ascii="Times New Roman"/>
          <w:b w:val="false"/>
          <w:i w:val="false"/>
          <w:color w:val="000000"/>
          <w:sz w:val="28"/>
        </w:rPr>
        <w:t>
      10) халықаралық стандарттарды енгізуді жүзеге асырған, тартылған консультанттың клиенттері туралы ақпарат (мекенжайы, байланыс телефондары, е-mail);</w:t>
      </w:r>
      <w:r>
        <w:br/>
      </w:r>
      <w:r>
        <w:rPr>
          <w:rFonts w:ascii="Times New Roman"/>
          <w:b w:val="false"/>
          <w:i w:val="false"/>
          <w:color w:val="000000"/>
          <w:sz w:val="28"/>
        </w:rPr>
        <w:t>
</w:t>
      </w:r>
      <w:r>
        <w:rPr>
          <w:rFonts w:ascii="Times New Roman"/>
          <w:b w:val="false"/>
          <w:i w:val="false"/>
          <w:color w:val="000000"/>
          <w:sz w:val="28"/>
        </w:rPr>
        <w:t xml:space="preserve">
      11) консалтингтік қызметтер көрсететін, тартылған консультанттың негізгі қызметкерлерінің (заңды тұлғалар үшін) түйіндемесі (тегі, аты, әкесінің аты, лауазымы, білімі, кәсіби тәжірибесі, іске асырылған жобаларға қатысуы және тиісті дипломдардың, семинарларды, курстарды бітіргені туралы сертификаттардың </w:t>
      </w:r>
      <w:r>
        <w:rPr>
          <w:rFonts w:ascii="Times New Roman"/>
          <w:b w:val="false"/>
          <w:i w:val="false"/>
          <w:color w:val="000000"/>
          <w:sz w:val="28"/>
        </w:rPr>
        <w:t>белгіленген тәртіппен</w:t>
      </w:r>
      <w:r>
        <w:rPr>
          <w:rFonts w:ascii="Times New Roman"/>
          <w:b w:val="false"/>
          <w:i w:val="false"/>
          <w:color w:val="000000"/>
          <w:sz w:val="28"/>
        </w:rPr>
        <w:t xml:space="preserve"> куәландырылған көшірмелері қоса берілген байланыс ақпараты).</w:t>
      </w:r>
      <w:r>
        <w:br/>
      </w:r>
      <w:r>
        <w:rPr>
          <w:rFonts w:ascii="Times New Roman"/>
          <w:b w:val="false"/>
          <w:i w:val="false"/>
          <w:color w:val="000000"/>
          <w:sz w:val="28"/>
        </w:rPr>
        <w:t>
      Осы тармақтың 7), 8), 9), 10) және 11) тармақшаларында көрсетілген құжаттарды консультантты тартқан жағдайда тапсырыс беруші береді.</w:t>
      </w:r>
      <w:r>
        <w:br/>
      </w:r>
      <w:r>
        <w:rPr>
          <w:rFonts w:ascii="Times New Roman"/>
          <w:b w:val="false"/>
          <w:i w:val="false"/>
          <w:color w:val="000000"/>
          <w:sz w:val="28"/>
        </w:rPr>
        <w:t>
</w:t>
      </w:r>
      <w:r>
        <w:rPr>
          <w:rFonts w:ascii="Times New Roman"/>
          <w:b w:val="false"/>
          <w:i w:val="false"/>
          <w:color w:val="000000"/>
          <w:sz w:val="28"/>
        </w:rPr>
        <w:t>
      13. Өтінім және қоса берілетін барлық құжаттар бір пакетке тігілуі, нөмірленуі тиіс, соңғы бетінің арғы жағындағы жіптің ұшы «___ парақ тігілді және нөмірленді. Күні 20__ жылғы ___ ____ деген сөздер жазылған қағаз парақпен желімделуі, тапсырыс берушінің лауазымды тұлғасының қолы қойылуы және тапсырыс берушінің мөрімен бекітілуі тиіс. Конвертте тігілмеген жекелеген құжаттар болған кезде мұндай құжаттарды комиссия қарамайды және тапсырыс берушіге қайтарылады.</w:t>
      </w:r>
      <w:r>
        <w:br/>
      </w:r>
      <w:r>
        <w:rPr>
          <w:rFonts w:ascii="Times New Roman"/>
          <w:b w:val="false"/>
          <w:i w:val="false"/>
          <w:color w:val="000000"/>
          <w:sz w:val="28"/>
        </w:rPr>
        <w:t>
</w:t>
      </w:r>
      <w:r>
        <w:rPr>
          <w:rFonts w:ascii="Times New Roman"/>
          <w:b w:val="false"/>
          <w:i w:val="false"/>
          <w:color w:val="000000"/>
          <w:sz w:val="28"/>
        </w:rPr>
        <w:t>
      14. Өтінімдер салынған конверттерді ашу рәсімі бойынша 5 (бес) күн ішінде өтінімдер салынған конверттерді ашу хаттамасы жасалады, оған комиссия төрағасы және мүшелері қол қояды.</w:t>
      </w:r>
      <w:r>
        <w:br/>
      </w:r>
      <w:r>
        <w:rPr>
          <w:rFonts w:ascii="Times New Roman"/>
          <w:b w:val="false"/>
          <w:i w:val="false"/>
          <w:color w:val="000000"/>
          <w:sz w:val="28"/>
        </w:rPr>
        <w:t>
</w:t>
      </w:r>
      <w:r>
        <w:rPr>
          <w:rFonts w:ascii="Times New Roman"/>
          <w:b w:val="false"/>
          <w:i w:val="false"/>
          <w:color w:val="000000"/>
          <w:sz w:val="28"/>
        </w:rPr>
        <w:t>
      15. Комиссия өтінімдер салынған конверттерді ашқан күннен бастап 15 (он бес) жұмыс күні ішінде жекелеген отырыста тапсырыс берушілердің өтінімдерін олардың толықтығы мен осы Ереженің талаптарына сәйкестігі мәніне қарайды.</w:t>
      </w:r>
      <w:r>
        <w:br/>
      </w:r>
      <w:r>
        <w:rPr>
          <w:rFonts w:ascii="Times New Roman"/>
          <w:b w:val="false"/>
          <w:i w:val="false"/>
          <w:color w:val="000000"/>
          <w:sz w:val="28"/>
        </w:rPr>
        <w:t>
</w:t>
      </w:r>
      <w:r>
        <w:rPr>
          <w:rFonts w:ascii="Times New Roman"/>
          <w:b w:val="false"/>
          <w:i w:val="false"/>
          <w:color w:val="000000"/>
          <w:sz w:val="28"/>
        </w:rPr>
        <w:t>
      16. Осы Ереженің талаптарына толығымен сәйкес келетін тапсырыс берушілер комиссияның шешімімен тапсырыс берушілер-катысушылар болып белгіленеді.</w:t>
      </w:r>
      <w:r>
        <w:br/>
      </w:r>
      <w:r>
        <w:rPr>
          <w:rFonts w:ascii="Times New Roman"/>
          <w:b w:val="false"/>
          <w:i w:val="false"/>
          <w:color w:val="000000"/>
          <w:sz w:val="28"/>
        </w:rPr>
        <w:t>
</w:t>
      </w:r>
      <w:r>
        <w:rPr>
          <w:rFonts w:ascii="Times New Roman"/>
          <w:b w:val="false"/>
          <w:i w:val="false"/>
          <w:color w:val="000000"/>
          <w:sz w:val="28"/>
        </w:rPr>
        <w:t>
      17. Шығындарды субсидиялауға байланысты іс-шараларды қаржыландыру үшін әрбір тапсырыс беруші-қатысушыға бөлінетін қаражат көлемінің үлесін комиссия халықаралық стандарттарды әзірлеу, енгізу және сертификаттау жөніндегі жобаның барлық құнынан тапсырыс беруші шығындарының сомаларына тікелей бара-бар түрде белгілейді.</w:t>
      </w:r>
      <w:r>
        <w:br/>
      </w:r>
      <w:r>
        <w:rPr>
          <w:rFonts w:ascii="Times New Roman"/>
          <w:b w:val="false"/>
          <w:i w:val="false"/>
          <w:color w:val="000000"/>
          <w:sz w:val="28"/>
        </w:rPr>
        <w:t>
</w:t>
      </w:r>
      <w:r>
        <w:rPr>
          <w:rFonts w:ascii="Times New Roman"/>
          <w:b w:val="false"/>
          <w:i w:val="false"/>
          <w:color w:val="000000"/>
          <w:sz w:val="28"/>
        </w:rPr>
        <w:t>
      18. Комиссия отырысында ұсынылған құжаттарды қарау және өтінімдерді бағалау хаттамасы (бұдан әрі - комиссия отырысының хаттамасы) жүргізіледі. Комиссия шешімінің нәтижелері комиссия отырысының хаттамасында көрсетілуге тиіс, онда тапсырыс беруші-қатысушылардың атауы, орналасқан жері, негізінде тапсырыс беруші-қатысушылар айқындалған өлшемдер, тапсырыс беруші-қатысушыларға бөлінетін субсидиялардың көлемі, сондай-ақ өтінімдердің қабылданбау себептері көрсетіле отырып, белгіленген талаптарға жауап бермейтін тапсырыс берушілердің атауы көрсетіледі.</w:t>
      </w:r>
      <w:r>
        <w:br/>
      </w:r>
      <w:r>
        <w:rPr>
          <w:rFonts w:ascii="Times New Roman"/>
          <w:b w:val="false"/>
          <w:i w:val="false"/>
          <w:color w:val="000000"/>
          <w:sz w:val="28"/>
        </w:rPr>
        <w:t>
</w:t>
      </w:r>
      <w:r>
        <w:rPr>
          <w:rFonts w:ascii="Times New Roman"/>
          <w:b w:val="false"/>
          <w:i w:val="false"/>
          <w:color w:val="000000"/>
          <w:sz w:val="28"/>
        </w:rPr>
        <w:t>
      19. Комиссия отырысының хаттамасы отырыс өткізілген күннен бастап 5 (бес) жұмыс күн ішінде ресімделеді, оған комиссия төрағасы және мүшелері қол қояды. Комиссия шешімі барлық тапсырыс берушілерге жазбаша хабарланады.</w:t>
      </w:r>
      <w:r>
        <w:br/>
      </w:r>
      <w:r>
        <w:rPr>
          <w:rFonts w:ascii="Times New Roman"/>
          <w:b w:val="false"/>
          <w:i w:val="false"/>
          <w:color w:val="000000"/>
          <w:sz w:val="28"/>
        </w:rPr>
        <w:t>
</w:t>
      </w:r>
      <w:r>
        <w:rPr>
          <w:rFonts w:ascii="Times New Roman"/>
          <w:b w:val="false"/>
          <w:i w:val="false"/>
          <w:color w:val="000000"/>
          <w:sz w:val="28"/>
        </w:rPr>
        <w:t>
      20. Тапсырыс беруші-қатысушыларды хабарландырған күнінен бастап 30 (отыз) күнтізбелік күні ішінде бағдарлама әкімшісі мен тапсырыс беруші-қатысушы арасында қаражат аудару тәртібі мен талаптарын, тараптардың жауапкершілігін және өзге де шарттарды көздейтін шарт жасалады.</w:t>
      </w:r>
      <w:r>
        <w:br/>
      </w:r>
      <w:r>
        <w:rPr>
          <w:rFonts w:ascii="Times New Roman"/>
          <w:b w:val="false"/>
          <w:i w:val="false"/>
          <w:color w:val="000000"/>
          <w:sz w:val="28"/>
        </w:rPr>
        <w:t>
</w:t>
      </w:r>
      <w:r>
        <w:rPr>
          <w:rFonts w:ascii="Times New Roman"/>
          <w:b w:val="false"/>
          <w:i w:val="false"/>
          <w:color w:val="000000"/>
          <w:sz w:val="28"/>
        </w:rPr>
        <w:t>
      21. Халықаралық стандарттарды әзірлеу, енгізу және сертификаттау жөніндегі жұмыс тиісті жылдың 1 желтоқсанына дейін аяқталуы тиіс.</w:t>
      </w:r>
      <w:r>
        <w:br/>
      </w:r>
      <w:r>
        <w:rPr>
          <w:rFonts w:ascii="Times New Roman"/>
          <w:b w:val="false"/>
          <w:i w:val="false"/>
          <w:color w:val="000000"/>
          <w:sz w:val="28"/>
        </w:rPr>
        <w:t>
</w:t>
      </w:r>
      <w:r>
        <w:rPr>
          <w:rFonts w:ascii="Times New Roman"/>
          <w:b w:val="false"/>
          <w:i w:val="false"/>
          <w:color w:val="000000"/>
          <w:sz w:val="28"/>
        </w:rPr>
        <w:t>
      22. Субсидиялар алу үшін тапсырыс беруші-қатысушы бағдарламаның әкімшісіне мынадай растайтын құжаттарды ұсынады:</w:t>
      </w:r>
      <w:r>
        <w:br/>
      </w:r>
      <w:r>
        <w:rPr>
          <w:rFonts w:ascii="Times New Roman"/>
          <w:b w:val="false"/>
          <w:i w:val="false"/>
          <w:color w:val="000000"/>
          <w:sz w:val="28"/>
        </w:rPr>
        <w:t>
</w:t>
      </w:r>
      <w:r>
        <w:rPr>
          <w:rFonts w:ascii="Times New Roman"/>
          <w:b w:val="false"/>
          <w:i w:val="false"/>
          <w:color w:val="000000"/>
          <w:sz w:val="28"/>
        </w:rPr>
        <w:t xml:space="preserve">
      1)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халықаралық стандарттарды әзірлеуге, енгізуге және сертификаттауға жұмсалған тапсырыс беруші-қатысушының шығындарын субсидиялауға байланысты іс-шараларды қаржыландыруға арналған өтінімді;</w:t>
      </w:r>
      <w:r>
        <w:br/>
      </w:r>
      <w:r>
        <w:rPr>
          <w:rFonts w:ascii="Times New Roman"/>
          <w:b w:val="false"/>
          <w:i w:val="false"/>
          <w:color w:val="000000"/>
          <w:sz w:val="28"/>
        </w:rPr>
        <w:t>
</w:t>
      </w:r>
      <w:r>
        <w:rPr>
          <w:rFonts w:ascii="Times New Roman"/>
          <w:b w:val="false"/>
          <w:i w:val="false"/>
          <w:color w:val="000000"/>
          <w:sz w:val="28"/>
        </w:rPr>
        <w:t>
      2) тартылған консультант (консультантты тартқан жағдайда) пен тапсырыс беруші-қатысушы қол қойған, орындалған жұмыстар актілерінің (бухгалтерлік)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3) сәйкестікті растау жөніндегі орган мен тапсырыс беруші-қатысушы қол қойған сертификаттау жөніндегі орындалған жұмыстар актілерінің (бухгалтерлік)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4) тартылған консультант (консультантты тартқан жағдайда) пен сәйкестікті растау жөніндегі органның қызметтеріне тапсырыс беруші-қатысушының ақы төлегені туралы төлем тапсырмалары мен шот-фактуралардың тапсырыс беруші-қатысушының мөрі мен қолы қойылған көшірмелерін не қызметтерге ақы төленгенін растайтын өзге де құжаттардың көшірмелерін;</w:t>
      </w:r>
      <w:r>
        <w:br/>
      </w:r>
      <w:r>
        <w:rPr>
          <w:rFonts w:ascii="Times New Roman"/>
          <w:b w:val="false"/>
          <w:i w:val="false"/>
          <w:color w:val="000000"/>
          <w:sz w:val="28"/>
        </w:rPr>
        <w:t>
</w:t>
      </w:r>
      <w:r>
        <w:rPr>
          <w:rFonts w:ascii="Times New Roman"/>
          <w:b w:val="false"/>
          <w:i w:val="false"/>
          <w:color w:val="000000"/>
          <w:sz w:val="28"/>
        </w:rPr>
        <w:t>
      5) сапа сертификатының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23. Осы Ереженің 22-тармағында көрсетілген құжаттарды тапсырыс беруші-қатысушы бағдарлама, әкімшісіне тиісті жылғы 10 желтоқсаннан кешіктірмей ұсынады.</w:t>
      </w:r>
      <w:r>
        <w:br/>
      </w:r>
      <w:r>
        <w:rPr>
          <w:rFonts w:ascii="Times New Roman"/>
          <w:b w:val="false"/>
          <w:i w:val="false"/>
          <w:color w:val="000000"/>
          <w:sz w:val="28"/>
        </w:rPr>
        <w:t>
</w:t>
      </w:r>
      <w:r>
        <w:rPr>
          <w:rFonts w:ascii="Times New Roman"/>
          <w:b w:val="false"/>
          <w:i w:val="false"/>
          <w:color w:val="000000"/>
          <w:sz w:val="28"/>
        </w:rPr>
        <w:t xml:space="preserve">
      24. Бюджеттік бағдарламаның әкімшісі растайтын құжаттарды қарағаннан кейін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субсидиялар төлеу ведомосын және төлеуге арналған шоттарды қалыптастырады.</w:t>
      </w:r>
      <w:r>
        <w:br/>
      </w:r>
      <w:r>
        <w:rPr>
          <w:rFonts w:ascii="Times New Roman"/>
          <w:b w:val="false"/>
          <w:i w:val="false"/>
          <w:color w:val="000000"/>
          <w:sz w:val="28"/>
        </w:rPr>
        <w:t>
</w:t>
      </w:r>
      <w:r>
        <w:rPr>
          <w:rFonts w:ascii="Times New Roman"/>
          <w:b w:val="false"/>
          <w:i w:val="false"/>
          <w:color w:val="000000"/>
          <w:sz w:val="28"/>
        </w:rPr>
        <w:t>
      25. Тапсырыс беруші-қатысушыларға субсидияларды төлеу үшін бағдарламаның әкімшісі Қазақстан Республикасы Қаржы министрлігі Қазынашылық комитетінің аумақтық бөлімшелеріне төлеуге арналған шоттардың тізілімін екі данада және төлеуге арналған шотты ұсынады.</w:t>
      </w:r>
      <w:r>
        <w:br/>
      </w:r>
      <w:r>
        <w:rPr>
          <w:rFonts w:ascii="Times New Roman"/>
          <w:b w:val="false"/>
          <w:i w:val="false"/>
          <w:color w:val="000000"/>
          <w:sz w:val="28"/>
        </w:rPr>
        <w:t>
</w:t>
      </w:r>
      <w:r>
        <w:rPr>
          <w:rFonts w:ascii="Times New Roman"/>
          <w:b w:val="false"/>
          <w:i w:val="false"/>
          <w:color w:val="000000"/>
          <w:sz w:val="28"/>
        </w:rPr>
        <w:t>
      26. Іріктеуді жүргізу кезінде қаражат толық бөлінбей қалған жағдайда, сондай-ақ тапсырыс беруші-қатысушылар бөлінетін субсидиядан бас тартқан жағдайда, бағдарламаның әкімшісі іріктеудің жүргізілетін күні мен орнын бекіте отырып, қайта іріктеу жүргізеді.</w:t>
      </w:r>
      <w:r>
        <w:br/>
      </w:r>
      <w:r>
        <w:rPr>
          <w:rFonts w:ascii="Times New Roman"/>
          <w:b w:val="false"/>
          <w:i w:val="false"/>
          <w:color w:val="000000"/>
          <w:sz w:val="28"/>
        </w:rPr>
        <w:t>
      Қайта іріктеу осы Ережеге сәйкес жүргізіледі.</w:t>
      </w:r>
      <w:r>
        <w:br/>
      </w:r>
      <w:r>
        <w:rPr>
          <w:rFonts w:ascii="Times New Roman"/>
          <w:b w:val="false"/>
          <w:i w:val="false"/>
          <w:color w:val="000000"/>
          <w:sz w:val="28"/>
        </w:rPr>
        <w:t>
</w:t>
      </w:r>
      <w:r>
        <w:rPr>
          <w:rFonts w:ascii="Times New Roman"/>
          <w:b w:val="false"/>
          <w:i w:val="false"/>
          <w:color w:val="000000"/>
          <w:sz w:val="28"/>
        </w:rPr>
        <w:t>
      27. Бюджеттік бағдарламаның нәтижесіне жетпегені үшін бюджеттік бағдарлама әкімшісінің бірінші басшысы Қазақстан Республикасының заңдарында көзделген жауапкершілікке тартылады.</w:t>
      </w:r>
    </w:p>
    <w:bookmarkEnd w:id="4"/>
    <w:bookmarkStart w:name="z70" w:id="5"/>
    <w:p>
      <w:pPr>
        <w:spacing w:after="0"/>
        <w:ind w:left="0"/>
        <w:jc w:val="both"/>
      </w:pPr>
      <w:r>
        <w:rPr>
          <w:rFonts w:ascii="Times New Roman"/>
          <w:b w:val="false"/>
          <w:i w:val="false"/>
          <w:color w:val="000000"/>
          <w:sz w:val="28"/>
        </w:rPr>
        <w:t xml:space="preserve">
Ауыл шаруашылығы өнімдері өндірісін </w:t>
      </w:r>
      <w:r>
        <w:br/>
      </w:r>
      <w:r>
        <w:rPr>
          <w:rFonts w:ascii="Times New Roman"/>
          <w:b w:val="false"/>
          <w:i w:val="false"/>
          <w:color w:val="000000"/>
          <w:sz w:val="28"/>
        </w:rPr>
        <w:t xml:space="preserve">
басқару жүйелерін субсидиялауға  </w:t>
      </w:r>
      <w:r>
        <w:br/>
      </w:r>
      <w:r>
        <w:rPr>
          <w:rFonts w:ascii="Times New Roman"/>
          <w:b w:val="false"/>
          <w:i w:val="false"/>
          <w:color w:val="000000"/>
          <w:sz w:val="28"/>
        </w:rPr>
        <w:t xml:space="preserve">
байланысты іс-шараларды     </w:t>
      </w:r>
      <w:r>
        <w:br/>
      </w:r>
      <w:r>
        <w:rPr>
          <w:rFonts w:ascii="Times New Roman"/>
          <w:b w:val="false"/>
          <w:i w:val="false"/>
          <w:color w:val="000000"/>
          <w:sz w:val="28"/>
        </w:rPr>
        <w:t xml:space="preserve">
қаржыландыру ережесіне     </w:t>
      </w:r>
      <w:r>
        <w:br/>
      </w:r>
      <w:r>
        <w:rPr>
          <w:rFonts w:ascii="Times New Roman"/>
          <w:b w:val="false"/>
          <w:i w:val="false"/>
          <w:color w:val="000000"/>
          <w:sz w:val="28"/>
        </w:rPr>
        <w:t xml:space="preserve">
1-қосымша           </w:t>
      </w:r>
    </w:p>
    <w:bookmarkEnd w:id="5"/>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_____________________________________________________________________(тапсырыс берушінің атауы)</w:t>
      </w:r>
    </w:p>
    <w:p>
      <w:pPr>
        <w:spacing w:after="0"/>
        <w:ind w:left="0"/>
        <w:jc w:val="both"/>
      </w:pPr>
      <w:r>
        <w:rPr>
          <w:rFonts w:ascii="Times New Roman"/>
          <w:b w:val="false"/>
          <w:i w:val="false"/>
          <w:color w:val="000000"/>
          <w:sz w:val="28"/>
        </w:rPr>
        <w:t>051 «Ауыл шаруашылығы өнімдері өндірісін басқару жүйелерін субсидиялау» республикалық бюджеттік бағдарламасын іске асыруға қатысуға ниет білдіреді.</w:t>
      </w:r>
    </w:p>
    <w:p>
      <w:pPr>
        <w:spacing w:after="0"/>
        <w:ind w:left="0"/>
        <w:jc w:val="both"/>
      </w:pPr>
      <w:r>
        <w:rPr>
          <w:rFonts w:ascii="Times New Roman"/>
          <w:b w:val="false"/>
          <w:i w:val="false"/>
          <w:color w:val="000000"/>
          <w:sz w:val="28"/>
        </w:rPr>
        <w:t>      1. Бағдарламаны іске асыруға қатысушы туралы мәліметтер</w:t>
      </w:r>
      <w:r>
        <w:br/>
      </w:r>
      <w:r>
        <w:rPr>
          <w:rFonts w:ascii="Times New Roman"/>
          <w:b w:val="false"/>
          <w:i w:val="false"/>
          <w:color w:val="000000"/>
          <w:sz w:val="28"/>
        </w:rPr>
        <w:t>
Толық атауы _________________________________________________________</w:t>
      </w:r>
      <w:r>
        <w:br/>
      </w:r>
      <w:r>
        <w:rPr>
          <w:rFonts w:ascii="Times New Roman"/>
          <w:b w:val="false"/>
          <w:i w:val="false"/>
          <w:color w:val="000000"/>
          <w:sz w:val="28"/>
        </w:rPr>
        <w:t>
Заңды мекен-жайы ____________________________________________________</w:t>
      </w:r>
      <w:r>
        <w:br/>
      </w:r>
      <w:r>
        <w:rPr>
          <w:rFonts w:ascii="Times New Roman"/>
          <w:b w:val="false"/>
          <w:i w:val="false"/>
          <w:color w:val="000000"/>
          <w:sz w:val="28"/>
        </w:rPr>
        <w:t>
Іс жүзіндегі мекен-жайы, телефондары, факсы, электрондық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Жарғылық капиталының мөлшері, теңге _________________________________</w:t>
      </w:r>
      <w:r>
        <w:br/>
      </w:r>
      <w:r>
        <w:rPr>
          <w:rFonts w:ascii="Times New Roman"/>
          <w:b w:val="false"/>
          <w:i w:val="false"/>
          <w:color w:val="000000"/>
          <w:sz w:val="28"/>
        </w:rPr>
        <w:t>
Меншікті капиталының мөлшері, теңге _________________________________</w:t>
      </w:r>
      <w:r>
        <w:br/>
      </w:r>
      <w:r>
        <w:rPr>
          <w:rFonts w:ascii="Times New Roman"/>
          <w:b w:val="false"/>
          <w:i w:val="false"/>
          <w:color w:val="000000"/>
          <w:sz w:val="28"/>
        </w:rPr>
        <w:t>
Құрылтайшылар _______________________________________________________</w:t>
      </w:r>
      <w:r>
        <w:br/>
      </w:r>
      <w:r>
        <w:rPr>
          <w:rFonts w:ascii="Times New Roman"/>
          <w:b w:val="false"/>
          <w:i w:val="false"/>
          <w:color w:val="000000"/>
          <w:sz w:val="28"/>
        </w:rPr>
        <w:t>
Банктік деректемелері _______________________________________________</w:t>
      </w:r>
      <w:r>
        <w:br/>
      </w:r>
      <w:r>
        <w:rPr>
          <w:rFonts w:ascii="Times New Roman"/>
          <w:b w:val="false"/>
          <w:i w:val="false"/>
          <w:color w:val="000000"/>
          <w:sz w:val="28"/>
        </w:rPr>
        <w:t>
Бірінші басшының Т.А.Ә., қызметтік және үй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Негізгі қызметінің түрі _____________________________________________</w:t>
      </w:r>
      <w:r>
        <w:br/>
      </w:r>
      <w:r>
        <w:rPr>
          <w:rFonts w:ascii="Times New Roman"/>
          <w:b w:val="false"/>
          <w:i w:val="false"/>
          <w:color w:val="000000"/>
          <w:sz w:val="28"/>
        </w:rPr>
        <w:t>
Жылдық айналымы, сомасы _____________________________________________</w:t>
      </w:r>
      <w:r>
        <w:br/>
      </w:r>
      <w:r>
        <w:rPr>
          <w:rFonts w:ascii="Times New Roman"/>
          <w:b w:val="false"/>
          <w:i w:val="false"/>
          <w:color w:val="000000"/>
          <w:sz w:val="28"/>
        </w:rPr>
        <w:t>
Қызметкерлердің іс жүзіндегі саны ___________________________________</w:t>
      </w:r>
    </w:p>
    <w:p>
      <w:pPr>
        <w:spacing w:after="0"/>
        <w:ind w:left="0"/>
        <w:jc w:val="both"/>
      </w:pPr>
      <w:r>
        <w:rPr>
          <w:rFonts w:ascii="Times New Roman"/>
          <w:b w:val="false"/>
          <w:i w:val="false"/>
          <w:color w:val="000000"/>
          <w:sz w:val="28"/>
        </w:rPr>
        <w:t>      2. Тартылған консультанттың қысқаша сипаттамасы</w:t>
      </w:r>
      <w:r>
        <w:br/>
      </w:r>
      <w:r>
        <w:rPr>
          <w:rFonts w:ascii="Times New Roman"/>
          <w:b w:val="false"/>
          <w:i w:val="false"/>
          <w:color w:val="000000"/>
          <w:sz w:val="28"/>
        </w:rPr>
        <w:t>
Толық атауы _________________________________________________________</w:t>
      </w:r>
      <w:r>
        <w:br/>
      </w:r>
      <w:r>
        <w:rPr>
          <w:rFonts w:ascii="Times New Roman"/>
          <w:b w:val="false"/>
          <w:i w:val="false"/>
          <w:color w:val="000000"/>
          <w:sz w:val="28"/>
        </w:rPr>
        <w:t>
Ауыл шаруашылығы өнімдерін қайта өңдеу жөніндегі кәсіпорындарда сапа менеджменті жүйелерін әзірлеу, енгізу жөніндегі жұмыс тәжірибесі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 алған кәсіпорындардың саны _______________________________</w:t>
      </w:r>
      <w:r>
        <w:br/>
      </w:r>
      <w:r>
        <w:rPr>
          <w:rFonts w:ascii="Times New Roman"/>
          <w:b w:val="false"/>
          <w:i w:val="false"/>
          <w:color w:val="000000"/>
          <w:sz w:val="28"/>
        </w:rPr>
        <w:t>
Заңды мекен-жайы ____________________________________________________</w:t>
      </w:r>
      <w:r>
        <w:br/>
      </w:r>
      <w:r>
        <w:rPr>
          <w:rFonts w:ascii="Times New Roman"/>
          <w:b w:val="false"/>
          <w:i w:val="false"/>
          <w:color w:val="000000"/>
          <w:sz w:val="28"/>
        </w:rPr>
        <w:t>
Іс жүзіндегі мекен-жайы, телефондары, факсы, электрондық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Құрылтайшылар _____________________________________________________________________</w:t>
      </w:r>
      <w:r>
        <w:br/>
      </w:r>
      <w:r>
        <w:rPr>
          <w:rFonts w:ascii="Times New Roman"/>
          <w:b w:val="false"/>
          <w:i w:val="false"/>
          <w:color w:val="000000"/>
          <w:sz w:val="28"/>
        </w:rPr>
        <w:t>
Бірінші басшының Т.А.Ә., қызметтік және үй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Қызметкерлердің саны ________________________________________________</w:t>
      </w:r>
    </w:p>
    <w:p>
      <w:pPr>
        <w:spacing w:after="0"/>
        <w:ind w:left="0"/>
        <w:jc w:val="both"/>
      </w:pPr>
      <w:r>
        <w:rPr>
          <w:rFonts w:ascii="Times New Roman"/>
          <w:b w:val="false"/>
          <w:i w:val="false"/>
          <w:color w:val="000000"/>
          <w:sz w:val="28"/>
        </w:rPr>
        <w:t>      3. Жобаның қысқаша сипаттамасы</w:t>
      </w:r>
      <w:r>
        <w:br/>
      </w:r>
      <w:r>
        <w:rPr>
          <w:rFonts w:ascii="Times New Roman"/>
          <w:b w:val="false"/>
          <w:i w:val="false"/>
          <w:color w:val="000000"/>
          <w:sz w:val="28"/>
        </w:rPr>
        <w:t>
Жобаның жалпы құны ________________________________________________ ;</w:t>
      </w:r>
      <w:r>
        <w:br/>
      </w:r>
      <w:r>
        <w:rPr>
          <w:rFonts w:ascii="Times New Roman"/>
          <w:b w:val="false"/>
          <w:i w:val="false"/>
          <w:color w:val="000000"/>
          <w:sz w:val="28"/>
        </w:rPr>
        <w:t>
Төлем шарттары ______________________________________________________</w:t>
      </w:r>
      <w:r>
        <w:br/>
      </w:r>
      <w:r>
        <w:rPr>
          <w:rFonts w:ascii="Times New Roman"/>
          <w:b w:val="false"/>
          <w:i w:val="false"/>
          <w:color w:val="000000"/>
          <w:sz w:val="28"/>
        </w:rPr>
        <w:t>
Жоба бойынша жұмыстардың басталған және аяқталған күні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573"/>
        <w:gridCol w:w="1233"/>
        <w:gridCol w:w="3493"/>
        <w:gridCol w:w="43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кезеңдері мен түрлерінің атауы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басталған және аяқталған күні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орындалған жұмыстардың актісі ұсынылды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Жобаны іске асырудан жоспарланатын нәтижелер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                               ____________________  (лауазымы, Т:А Ә)               м.о                   (қолы, күні)</w:t>
      </w:r>
    </w:p>
    <w:bookmarkStart w:name="z67" w:id="6"/>
    <w:p>
      <w:pPr>
        <w:spacing w:after="0"/>
        <w:ind w:left="0"/>
        <w:jc w:val="both"/>
      </w:pPr>
      <w:r>
        <w:rPr>
          <w:rFonts w:ascii="Times New Roman"/>
          <w:b w:val="false"/>
          <w:i w:val="false"/>
          <w:color w:val="000000"/>
          <w:sz w:val="28"/>
        </w:rPr>
        <w:t xml:space="preserve">
Ауыл шаруашылығы өнімдері өндірісін </w:t>
      </w:r>
      <w:r>
        <w:br/>
      </w:r>
      <w:r>
        <w:rPr>
          <w:rFonts w:ascii="Times New Roman"/>
          <w:b w:val="false"/>
          <w:i w:val="false"/>
          <w:color w:val="000000"/>
          <w:sz w:val="28"/>
        </w:rPr>
        <w:t xml:space="preserve">
басқару жүйелерін субсидиялауға  </w:t>
      </w:r>
      <w:r>
        <w:br/>
      </w:r>
      <w:r>
        <w:rPr>
          <w:rFonts w:ascii="Times New Roman"/>
          <w:b w:val="false"/>
          <w:i w:val="false"/>
          <w:color w:val="000000"/>
          <w:sz w:val="28"/>
        </w:rPr>
        <w:t xml:space="preserve">
байланысты іс-шараларды      </w:t>
      </w:r>
      <w:r>
        <w:br/>
      </w:r>
      <w:r>
        <w:rPr>
          <w:rFonts w:ascii="Times New Roman"/>
          <w:b w:val="false"/>
          <w:i w:val="false"/>
          <w:color w:val="000000"/>
          <w:sz w:val="28"/>
        </w:rPr>
        <w:t xml:space="preserve">
қаржыландыру ережесіне      </w:t>
      </w:r>
      <w:r>
        <w:br/>
      </w:r>
      <w:r>
        <w:rPr>
          <w:rFonts w:ascii="Times New Roman"/>
          <w:b w:val="false"/>
          <w:i w:val="false"/>
          <w:color w:val="000000"/>
          <w:sz w:val="28"/>
        </w:rPr>
        <w:t xml:space="preserve">
2-қосымша             </w:t>
      </w:r>
    </w:p>
    <w:bookmarkEnd w:id="6"/>
    <w:p>
      <w:pPr>
        <w:spacing w:after="0"/>
        <w:ind w:left="0"/>
        <w:jc w:val="left"/>
      </w:pPr>
      <w:r>
        <w:rPr>
          <w:rFonts w:ascii="Times New Roman"/>
          <w:b/>
          <w:i w:val="false"/>
          <w:color w:val="000000"/>
        </w:rPr>
        <w:t xml:space="preserve"> Халықаралық стандарттарды әзірлеу, енгізу және сертификаттау</w:t>
      </w:r>
      <w:r>
        <w:br/>
      </w:r>
      <w:r>
        <w:rPr>
          <w:rFonts w:ascii="Times New Roman"/>
          <w:b/>
          <w:i w:val="false"/>
          <w:color w:val="000000"/>
        </w:rPr>
        <w:t>
жөніндегі тапсырыс беруші-қатысушының шығындарын субсидиялауға</w:t>
      </w:r>
      <w:r>
        <w:br/>
      </w:r>
      <w:r>
        <w:rPr>
          <w:rFonts w:ascii="Times New Roman"/>
          <w:b/>
          <w:i w:val="false"/>
          <w:color w:val="000000"/>
        </w:rPr>
        <w:t>
байланысты іс-шараларды қаржыландыруға арналған</w:t>
      </w:r>
      <w:r>
        <w:br/>
      </w:r>
      <w:r>
        <w:rPr>
          <w:rFonts w:ascii="Times New Roman"/>
          <w:b/>
          <w:i w:val="false"/>
          <w:color w:val="000000"/>
        </w:rPr>
        <w:t>
өтінім</w:t>
      </w:r>
    </w:p>
    <w:p>
      <w:pPr>
        <w:spacing w:after="0"/>
        <w:ind w:left="0"/>
        <w:jc w:val="both"/>
      </w:pPr>
      <w:r>
        <w:rPr>
          <w:rFonts w:ascii="Times New Roman"/>
          <w:b w:val="false"/>
          <w:i w:val="false"/>
          <w:color w:val="000000"/>
          <w:sz w:val="28"/>
        </w:rPr>
        <w:t xml:space="preserve">Күні 20__ж.__ _________ </w:t>
      </w:r>
    </w:p>
    <w:p>
      <w:pPr>
        <w:spacing w:after="0"/>
        <w:ind w:left="0"/>
        <w:jc w:val="both"/>
      </w:pPr>
      <w:r>
        <w:rPr>
          <w:rFonts w:ascii="Times New Roman"/>
          <w:b w:val="false"/>
          <w:i w:val="false"/>
          <w:color w:val="000000"/>
          <w:sz w:val="28"/>
        </w:rPr>
        <w:t>      Осымен тапсырыс беруші-қатысушы _______________________________</w:t>
      </w:r>
      <w:r>
        <w:br/>
      </w:r>
      <w:r>
        <w:rPr>
          <w:rFonts w:ascii="Times New Roman"/>
          <w:b w:val="false"/>
          <w:i w:val="false"/>
          <w:color w:val="000000"/>
          <w:sz w:val="28"/>
        </w:rPr>
        <w:t>
Қазақстан Республикасы Ауыл шаруашылығы министрлігінен 200__ жылғы _____ № ___ халықаралық стандарттар әзірлеу, енгізу және сертификаттау жөніндегі көрсетілетін қызметтердің құнын бюджеттік субсидиялау туралы шартқа сәйкес 051 «Ауыл шаруашылығы өнімдері өндірісін басқару жүйелерін субсидиялау» республикалық бюджеттік бағдарламасы бойынша тапсырыс берушінің (банк атауы) № _________ шотына республикалық бюджеттен _________ теңге сомасында қаражат аударуды сұрайды.</w:t>
      </w:r>
    </w:p>
    <w:p>
      <w:pPr>
        <w:spacing w:after="0"/>
        <w:ind w:left="0"/>
        <w:jc w:val="both"/>
      </w:pPr>
      <w:r>
        <w:rPr>
          <w:rFonts w:ascii="Times New Roman"/>
          <w:b w:val="false"/>
          <w:i w:val="false"/>
          <w:color w:val="000000"/>
          <w:sz w:val="28"/>
        </w:rPr>
        <w:t>____________________        м.о.         ___________________________</w:t>
      </w:r>
      <w:r>
        <w:br/>
      </w:r>
      <w:r>
        <w:rPr>
          <w:rFonts w:ascii="Times New Roman"/>
          <w:b w:val="false"/>
          <w:i w:val="false"/>
          <w:color w:val="000000"/>
          <w:sz w:val="28"/>
        </w:rPr>
        <w:t>
(кәсіпорынның атауы)                 (кәсіпорынның бірінші басшысының</w:t>
      </w:r>
      <w:r>
        <w:br/>
      </w:r>
      <w:r>
        <w:rPr>
          <w:rFonts w:ascii="Times New Roman"/>
          <w:b w:val="false"/>
          <w:i w:val="false"/>
          <w:color w:val="000000"/>
          <w:sz w:val="28"/>
        </w:rPr>
        <w:t>
                                          қолы мен Т.А.Ә.)</w:t>
      </w:r>
    </w:p>
    <w:bookmarkStart w:name="z69" w:id="7"/>
    <w:p>
      <w:pPr>
        <w:spacing w:after="0"/>
        <w:ind w:left="0"/>
        <w:jc w:val="both"/>
      </w:pPr>
      <w:r>
        <w:rPr>
          <w:rFonts w:ascii="Times New Roman"/>
          <w:b w:val="false"/>
          <w:i w:val="false"/>
          <w:color w:val="000000"/>
          <w:sz w:val="28"/>
        </w:rPr>
        <w:t xml:space="preserve">
Ауыл шаруашылығы өнімдері өндірісін </w:t>
      </w:r>
      <w:r>
        <w:br/>
      </w:r>
      <w:r>
        <w:rPr>
          <w:rFonts w:ascii="Times New Roman"/>
          <w:b w:val="false"/>
          <w:i w:val="false"/>
          <w:color w:val="000000"/>
          <w:sz w:val="28"/>
        </w:rPr>
        <w:t xml:space="preserve">
басқару жүйелерін субсидиялауға  </w:t>
      </w:r>
      <w:r>
        <w:br/>
      </w:r>
      <w:r>
        <w:rPr>
          <w:rFonts w:ascii="Times New Roman"/>
          <w:b w:val="false"/>
          <w:i w:val="false"/>
          <w:color w:val="000000"/>
          <w:sz w:val="28"/>
        </w:rPr>
        <w:t xml:space="preserve">
байланысты іс-шараларды      </w:t>
      </w:r>
      <w:r>
        <w:br/>
      </w:r>
      <w:r>
        <w:rPr>
          <w:rFonts w:ascii="Times New Roman"/>
          <w:b w:val="false"/>
          <w:i w:val="false"/>
          <w:color w:val="000000"/>
          <w:sz w:val="28"/>
        </w:rPr>
        <w:t xml:space="preserve">
қаржыландыру ережесіне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жауапты хатшысы       </w:t>
      </w:r>
      <w:r>
        <w:br/>
      </w:r>
      <w:r>
        <w:rPr>
          <w:rFonts w:ascii="Times New Roman"/>
          <w:b w:val="false"/>
          <w:i w:val="false"/>
          <w:color w:val="000000"/>
          <w:sz w:val="28"/>
        </w:rPr>
        <w:t>
_______________________________</w:t>
      </w:r>
      <w:r>
        <w:br/>
      </w:r>
      <w:r>
        <w:rPr>
          <w:rFonts w:ascii="Times New Roman"/>
          <w:b w:val="false"/>
          <w:i w:val="false"/>
          <w:color w:val="000000"/>
          <w:sz w:val="28"/>
        </w:rPr>
        <w:t>
20___ жылғы «___» ______ № _____</w:t>
      </w:r>
    </w:p>
    <w:p>
      <w:pPr>
        <w:spacing w:after="0"/>
        <w:ind w:left="0"/>
        <w:jc w:val="left"/>
      </w:pPr>
      <w:r>
        <w:rPr>
          <w:rFonts w:ascii="Times New Roman"/>
          <w:b/>
          <w:i w:val="false"/>
          <w:color w:val="000000"/>
        </w:rPr>
        <w:t xml:space="preserve"> 051 «Ауыл шаруашылығы өнімдері өндірісін басқару жүйелерін</w:t>
      </w:r>
      <w:r>
        <w:br/>
      </w:r>
      <w:r>
        <w:rPr>
          <w:rFonts w:ascii="Times New Roman"/>
          <w:b/>
          <w:i w:val="false"/>
          <w:color w:val="000000"/>
        </w:rPr>
        <w:t>
субсидиялау» республикалық бюджеттік бағдарламасы бойынша</w:t>
      </w:r>
      <w:r>
        <w:br/>
      </w:r>
      <w:r>
        <w:rPr>
          <w:rFonts w:ascii="Times New Roman"/>
          <w:b/>
          <w:i w:val="false"/>
          <w:color w:val="000000"/>
        </w:rPr>
        <w:t>
субсидиялар төлеуге арналған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773"/>
        <w:gridCol w:w="2213"/>
        <w:gridCol w:w="2293"/>
        <w:gridCol w:w="1473"/>
        <w:gridCol w:w="1893"/>
        <w:gridCol w:w="287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арналған шарттың № және күні</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көрсетілген қызметтер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Төлеуге жататын сома ____________________________________ теңге</w:t>
      </w:r>
      <w:r>
        <w:br/>
      </w:r>
      <w:r>
        <w:rPr>
          <w:rFonts w:ascii="Times New Roman"/>
          <w:b w:val="false"/>
          <w:i w:val="false"/>
          <w:color w:val="000000"/>
          <w:sz w:val="28"/>
        </w:rPr>
        <w:t>
                                    (цифрмен, жазбаша)</w:t>
      </w:r>
    </w:p>
    <w:p>
      <w:pPr>
        <w:spacing w:after="0"/>
        <w:ind w:left="0"/>
        <w:jc w:val="both"/>
      </w:pPr>
      <w:r>
        <w:rPr>
          <w:rFonts w:ascii="Times New Roman"/>
          <w:b w:val="false"/>
          <w:i w:val="false"/>
          <w:color w:val="000000"/>
          <w:sz w:val="28"/>
        </w:rPr>
        <w:t>      Қайта өңдеу өнеркәсібін</w:t>
      </w:r>
      <w:r>
        <w:br/>
      </w:r>
      <w:r>
        <w:rPr>
          <w:rFonts w:ascii="Times New Roman"/>
          <w:b w:val="false"/>
          <w:i w:val="false"/>
          <w:color w:val="000000"/>
          <w:sz w:val="28"/>
        </w:rPr>
        <w:t>
      және аграрлық азық-түлік нарығын</w:t>
      </w:r>
      <w:r>
        <w:br/>
      </w:r>
      <w:r>
        <w:rPr>
          <w:rFonts w:ascii="Times New Roman"/>
          <w:b w:val="false"/>
          <w:i w:val="false"/>
          <w:color w:val="000000"/>
          <w:sz w:val="28"/>
        </w:rPr>
        <w:t>
      дамыту департаментінің директоры               ________________</w:t>
      </w:r>
    </w:p>
    <w:p>
      <w:pPr>
        <w:spacing w:after="0"/>
        <w:ind w:left="0"/>
        <w:jc w:val="both"/>
      </w:pPr>
      <w:r>
        <w:rPr>
          <w:rFonts w:ascii="Times New Roman"/>
          <w:b w:val="false"/>
          <w:i w:val="false"/>
          <w:color w:val="000000"/>
          <w:sz w:val="28"/>
        </w:rPr>
        <w:t>      Қаржылық қамтамасыз ету                        ________________</w:t>
      </w:r>
      <w:r>
        <w:br/>
      </w:r>
      <w:r>
        <w:rPr>
          <w:rFonts w:ascii="Times New Roman"/>
          <w:b w:val="false"/>
          <w:i w:val="false"/>
          <w:color w:val="000000"/>
          <w:sz w:val="28"/>
        </w:rPr>
        <w:t>
      департаментінің директоры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