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0f5c" w14:textId="4290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2010 жылғы 7 мамырдағы № 397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қосымшасына сәйкес сот актілерін орындау үшін Қазақстан Республикасы Қаржы министрлігіне 2010 жылға арналған республикалық бюджетте көзделген Қазақстан Республикасы Үкіметінің соттар шешімдері бойынша міндеттемелерді орындауға арналған резервінен 3222145,50 теңге (үш миллион екі жүз жиырма екі мың бір жүз қырық бес теңге елу тиын) бөлінсін.</w:t>
      </w:r>
      <w:r>
        <w:br/>
      </w:r>
      <w:r>
        <w:rPr>
          <w:rFonts w:ascii="Times New Roman"/>
          <w:b w:val="false"/>
          <w:i w:val="false"/>
          <w:color w:val="000000"/>
          <w:sz w:val="28"/>
        </w:rPr>
        <w:t>
</w:t>
      </w:r>
      <w:r>
        <w:rPr>
          <w:rFonts w:ascii="Times New Roman"/>
          <w:b w:val="false"/>
          <w:i w:val="false"/>
          <w:color w:val="000000"/>
          <w:sz w:val="28"/>
        </w:rPr>
        <w:t>
      2. Зиян келтірген мемлекеттік органдар заңнамада белгіленген тәртіппен Қазақстан Республикасы Үкіметінің резервінен оқшауландырылған қаражатты өтеу жөнінде шаралар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7 мамырдағы </w:t>
      </w:r>
      <w:r>
        <w:br/>
      </w:r>
      <w:r>
        <w:rPr>
          <w:rFonts w:ascii="Times New Roman"/>
          <w:b w:val="false"/>
          <w:i w:val="false"/>
          <w:color w:val="000000"/>
          <w:sz w:val="28"/>
        </w:rPr>
        <w:t xml:space="preserve">
№ 397 қаулысына   </w:t>
      </w:r>
      <w:r>
        <w:br/>
      </w:r>
      <w:r>
        <w:rPr>
          <w:rFonts w:ascii="Times New Roman"/>
          <w:b w:val="false"/>
          <w:i w:val="false"/>
          <w:color w:val="000000"/>
          <w:sz w:val="28"/>
        </w:rPr>
        <w:t xml:space="preserve">
қосымша       </w:t>
      </w:r>
    </w:p>
    <w:bookmarkStart w:name="z5" w:id="1"/>
    <w:p>
      <w:pPr>
        <w:spacing w:after="0"/>
        <w:ind w:left="0"/>
        <w:jc w:val="left"/>
      </w:pPr>
      <w:r>
        <w:rPr>
          <w:rFonts w:ascii="Times New Roman"/>
          <w:b/>
          <w:i w:val="false"/>
          <w:color w:val="000000"/>
        </w:rPr>
        <w:t xml:space="preserve"> 
Орындауға жататын сот шешімдерінің</w:t>
      </w:r>
      <w:r>
        <w:br/>
      </w:r>
      <w:r>
        <w:rPr>
          <w:rFonts w:ascii="Times New Roman"/>
          <w:b/>
          <w:i w:val="false"/>
          <w:color w:val="000000"/>
        </w:rPr>
        <w:t>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6273"/>
        <w:gridCol w:w="1963"/>
        <w:gridCol w:w="2238"/>
        <w:gridCol w:w="1923"/>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органының атауы және шешім шығарылған күні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кірісіне төленетін Мемлекеттік бажды шегергендегі сома (теңге)</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кірісіне төленетін мемлекеттік баж (теңге)</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Қазыбек би ауданы № 2 аудандық сотының 2009 жылғы 13 шілдедегі шешімі, Қарағанды облыстық сотының азаматтық істер жөніндегі алқасының 2009 жылғы 7 қазандағы қаулысы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Бәшімов</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қалалық сотының 2009 жылғы 13 шілдедегі шешімі, Жамбыл облыстық сотының азаматтық істер жөніндегі алқасының 2009 жылғы 1 қыркүйектегі қаулысы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 Тастанбеков</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Ерейментау аудандық сотының 2009 жылғы 7 қыркүйектегі шешімі, Ақмола облыстық сотының азаматтық істер жөніндегі алқасының 2009 жылғы 27 қазандағы қаулысы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 Рахымбеков</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аудандық сотының 2009 жылғы 7 қыркүйектегі шешімі, Ақмола облыстық сотының азаматтық істер жөніндегі алқасының 2009 жылғы 27 қазандағы қаулысы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Хасенов</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Ерейментау аудандық сотының 2009 жылғы 7 қыркүйектегі шешімі, Ақмола облыстық сотының азаматтық істер жөніндегі алқасының 2009 жылғы 27 қазандағы қаулысы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Сағалиев</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2009 жылғы 16 қыркүйектегі сотының шешімі, Ақтөбе облыстық сотының азаматтық істер жөніндегі алқасының 2009 жылғы 4 қарашадағы қаулысы, Ақтөбе облыстық соты қадағалау алқасының 2009 жылғы 29 желтоқсандағы қаулысы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Н.Н. Доценко</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сотының 2009 жылғы 6 қазандағы шешімі, Жамбыл облыстық сотының азаматтық істер жөніндегі алқасының 2009 жылғы 17 қарашадағы қаулысы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Қожахметов</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Алмалы аудандық сотының 1997 жылғы 14 тамыздағы шешімі, Алматы қаласы Алмалы аудандық сотының 2002 жылғы 8 наурыздағы ұйғарымы, Алматы қалалық сотының қадағалау алқасының 2004 жылғы 23 ақпандағы қаулысы,</w:t>
            </w:r>
            <w:r>
              <w:br/>
            </w:r>
            <w:r>
              <w:rPr>
                <w:rFonts w:ascii="Times New Roman"/>
                <w:b w:val="false"/>
                <w:i w:val="false"/>
                <w:color w:val="000000"/>
                <w:sz w:val="20"/>
              </w:rPr>
              <w:t>
Астана қаласы Сарыарқа аудандық сотының 2007 жылғы 14 қыркүйектегі ұйғарымы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Е.И. Пак</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қаңтардан бастап наурызды қоса алғандағы кезеңге — 17280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Сарыарқа аудандық сотының 2003 жылғы 15 қыркүйектегі шешімі, Астана қаласы сотының азаматтық істер жөніндегі алқасының 2003 жылғы 9 желтоқсандағы қаулысы, Астана қаласы сотының азаматтық істер жөніндегі алқасының 2005 жылғы 30 маусымдағы қаулысы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Ф.М. Кәрімов</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қаңтардан бастап наурызды қоса алғандағы кезеңге — 93732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Алмалы аудандық сотының 1997 жылғы 10 қыркүйектегі шешімі, </w:t>
            </w:r>
            <w:r>
              <w:rPr>
                <w:rFonts w:ascii="Times New Roman"/>
                <w:b w:val="false"/>
                <w:i w:val="false"/>
                <w:color w:val="000000"/>
                <w:sz w:val="20"/>
              </w:rPr>
              <w:t xml:space="preserve">Алматы қаласы Алмалы аудандық сотының 2002 жылғы </w:t>
            </w:r>
            <w:r>
              <w:rPr>
                <w:rFonts w:ascii="Times New Roman"/>
                <w:b w:val="false"/>
                <w:i w:val="false"/>
                <w:color w:val="000000"/>
                <w:sz w:val="20"/>
              </w:rPr>
              <w:t xml:space="preserve">11 сәуірдегі ұйғарымы, Алматы </w:t>
            </w:r>
            <w:r>
              <w:rPr>
                <w:rFonts w:ascii="Times New Roman"/>
                <w:b w:val="false"/>
                <w:i w:val="false"/>
                <w:color w:val="000000"/>
                <w:sz w:val="20"/>
              </w:rPr>
              <w:t xml:space="preserve">қаласы Алмалы аудандық сотының 2003 жылғы </w:t>
            </w:r>
            <w:r>
              <w:rPr>
                <w:rFonts w:ascii="Times New Roman"/>
                <w:b w:val="false"/>
                <w:i w:val="false"/>
                <w:color w:val="000000"/>
                <w:sz w:val="20"/>
              </w:rPr>
              <w:t>24 желтоқсандағы анықтамасы, Алматы қаласы Алмалы аудандық сотының 2005 жылғы маусымдағы ұйғарымы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Ю.И. Литвиненко</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қаңтардан бастап наурызды қоса алғандағы кезеңге — 13333,50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3222145,50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