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9b11" w14:textId="32f9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29 қазандағы № 1717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мамырдағы № 398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қол қою туралы» Қазақстан Республикасы Үкіметінің 2009 жылғы 29 қазандағы № 1717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Біріккен Араб Әмірліктеріндегі Төтенше және Өкілетті Елшісі Асқар Ахметұлы Мусиновқа» деген сөздер «Қазақстан Республикасы Сыртқы істер министрінің орынбасары Нұрлан Байұзақұлы Ермекбаевқа»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