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fda3" w14:textId="c13f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20 желтоқсандағы № 1946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13 мамырдағы № 411 Қаулысы. Күші жойылды - Қазақстан Республикасы Үкіметінің 2011 жылғы 20 сәуірдегі № 429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2011.04.20 </w:t>
      </w:r>
      <w:r>
        <w:rPr>
          <w:rFonts w:ascii="Times New Roman"/>
          <w:b w:val="false"/>
          <w:i w:val="false"/>
          <w:color w:val="ff0000"/>
          <w:sz w:val="28"/>
        </w:rPr>
        <w:t>№ 429</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Үкіметінің жанынан Жоғары ғылыми-техникалық комиссия құру туралы» Қазақстан Республикасы Үкіметінің 1999 жылғы 20 желтоқсандағы № 1946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1999 ж., № 57, 551-құжат)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Жоғары ғылыми-техникалық комиссия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тақырыбы «Жоғары» деген сөздің алдынан «Қазақстан Республикасы Үкіметінің жанындағы»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ЖҒТК-нің Қазақстан Республикасының Президентіне елдің ғылыми-технологиялық даму қорытындылары бойынша есебі мынадай бөлімдерден тұруға тиіс:</w:t>
      </w:r>
      <w:r>
        <w:br/>
      </w:r>
      <w:r>
        <w:rPr>
          <w:rFonts w:ascii="Times New Roman"/>
          <w:b w:val="false"/>
          <w:i w:val="false"/>
          <w:color w:val="000000"/>
          <w:sz w:val="28"/>
        </w:rPr>
        <w:t>
</w:t>
      </w:r>
      <w:r>
        <w:rPr>
          <w:rFonts w:ascii="Times New Roman"/>
          <w:b w:val="false"/>
          <w:i w:val="false"/>
          <w:color w:val="000000"/>
          <w:sz w:val="28"/>
        </w:rPr>
        <w:t>
      1. Кіріспе.</w:t>
      </w:r>
      <w:r>
        <w:br/>
      </w:r>
      <w:r>
        <w:rPr>
          <w:rFonts w:ascii="Times New Roman"/>
          <w:b w:val="false"/>
          <w:i w:val="false"/>
          <w:color w:val="000000"/>
          <w:sz w:val="28"/>
        </w:rPr>
        <w:t>
</w:t>
      </w:r>
      <w:r>
        <w:rPr>
          <w:rFonts w:ascii="Times New Roman"/>
          <w:b w:val="false"/>
          <w:i w:val="false"/>
          <w:color w:val="000000"/>
          <w:sz w:val="28"/>
        </w:rPr>
        <w:t>
      2. Негізгі бөлік:</w:t>
      </w:r>
      <w:r>
        <w:br/>
      </w:r>
      <w:r>
        <w:rPr>
          <w:rFonts w:ascii="Times New Roman"/>
          <w:b w:val="false"/>
          <w:i w:val="false"/>
          <w:color w:val="000000"/>
          <w:sz w:val="28"/>
        </w:rPr>
        <w:t>
</w:t>
      </w:r>
      <w:r>
        <w:rPr>
          <w:rFonts w:ascii="Times New Roman"/>
          <w:b w:val="false"/>
          <w:i w:val="false"/>
          <w:color w:val="000000"/>
          <w:sz w:val="28"/>
        </w:rPr>
        <w:t>
      1) елдің Ғылыми-техникалық дамуының басым бағыттары;</w:t>
      </w:r>
      <w:r>
        <w:br/>
      </w:r>
      <w:r>
        <w:rPr>
          <w:rFonts w:ascii="Times New Roman"/>
          <w:b w:val="false"/>
          <w:i w:val="false"/>
          <w:color w:val="000000"/>
          <w:sz w:val="28"/>
        </w:rPr>
        <w:t>
</w:t>
      </w:r>
      <w:r>
        <w:rPr>
          <w:rFonts w:ascii="Times New Roman"/>
          <w:b w:val="false"/>
          <w:i w:val="false"/>
          <w:color w:val="000000"/>
          <w:sz w:val="28"/>
        </w:rPr>
        <w:t>
      2) іргелі зерттеулердің негізгі нәтижелері;</w:t>
      </w:r>
      <w:r>
        <w:br/>
      </w:r>
      <w:r>
        <w:rPr>
          <w:rFonts w:ascii="Times New Roman"/>
          <w:b w:val="false"/>
          <w:i w:val="false"/>
          <w:color w:val="000000"/>
          <w:sz w:val="28"/>
        </w:rPr>
        <w:t>
</w:t>
      </w:r>
      <w:r>
        <w:rPr>
          <w:rFonts w:ascii="Times New Roman"/>
          <w:b w:val="false"/>
          <w:i w:val="false"/>
          <w:color w:val="000000"/>
          <w:sz w:val="28"/>
        </w:rPr>
        <w:t>
      3) қолданбалы ғылыми-техникалық бағдарламалар шеңберіндегі ғылыми-зерттеу және тәжірибелік-конструкторлық жұмыстардың негізгі нәтижелері.</w:t>
      </w:r>
      <w:r>
        <w:br/>
      </w:r>
      <w:r>
        <w:rPr>
          <w:rFonts w:ascii="Times New Roman"/>
          <w:b w:val="false"/>
          <w:i w:val="false"/>
          <w:color w:val="000000"/>
          <w:sz w:val="28"/>
        </w:rPr>
        <w:t>
</w:t>
      </w:r>
      <w:r>
        <w:rPr>
          <w:rFonts w:ascii="Times New Roman"/>
          <w:b w:val="false"/>
          <w:i w:val="false"/>
          <w:color w:val="000000"/>
          <w:sz w:val="28"/>
        </w:rPr>
        <w:t>
      3. Ұсынымдар.</w:t>
      </w:r>
      <w:r>
        <w:br/>
      </w:r>
      <w:r>
        <w:rPr>
          <w:rFonts w:ascii="Times New Roman"/>
          <w:b w:val="false"/>
          <w:i w:val="false"/>
          <w:color w:val="000000"/>
          <w:sz w:val="28"/>
        </w:rPr>
        <w:t>
      ЖҒТК-нің есебі Қазақстан Республикасы Президентінің Әкімшілігіне әрбір үш жыл сайын есепті кезеңнен кейінгі 15 наурызға дейін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«ЖҒТК-нің шешімдері ашық дауыс беру арқылы қабылданады және, егер оған комиссия мүшелерінің жалпы санының басым көпшілігі дауыс берген жағдайда қабылданды деп есептеледі. Дауыстар тең болған жағдайда төраға дауыс берген шешім қабылданды деп есептеледі.»;</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Қазақстан Республикасы Үкіметінің жанындағы Жоғары ғылыми-техникалық комиссияның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1"/>
    <w:p>
      <w:pPr>
        <w:spacing w:after="0"/>
        <w:ind w:left="0"/>
        <w:jc w:val="both"/>
      </w:pPr>
      <w:r>
        <w:rPr>
          <w:rFonts w:ascii="Times New Roman"/>
          <w:b w:val="false"/>
          <w:i w:val="false"/>
          <w:color w:val="000000"/>
          <w:sz w:val="28"/>
        </w:rPr>
        <w:t>Айтжанова            - Қазақстан Республикасының Экономикалық</w:t>
      </w:r>
      <w:r>
        <w:br/>
      </w:r>
      <w:r>
        <w:rPr>
          <w:rFonts w:ascii="Times New Roman"/>
          <w:b w:val="false"/>
          <w:i w:val="false"/>
          <w:color w:val="000000"/>
          <w:sz w:val="28"/>
        </w:rPr>
        <w:t>
Жанар Сейдахметқызы    даму және сауда министрі,</w:t>
      </w:r>
    </w:p>
    <w:p>
      <w:pPr>
        <w:spacing w:after="0"/>
        <w:ind w:left="0"/>
        <w:jc w:val="both"/>
      </w:pPr>
      <w:r>
        <w:rPr>
          <w:rFonts w:ascii="Times New Roman"/>
          <w:b w:val="false"/>
          <w:i w:val="false"/>
          <w:color w:val="000000"/>
          <w:sz w:val="28"/>
        </w:rPr>
        <w:t>Жәмішев              - Қазақстан Республикасының Қаржы</w:t>
      </w:r>
      <w:r>
        <w:br/>
      </w:r>
      <w:r>
        <w:rPr>
          <w:rFonts w:ascii="Times New Roman"/>
          <w:b w:val="false"/>
          <w:i w:val="false"/>
          <w:color w:val="000000"/>
          <w:sz w:val="28"/>
        </w:rPr>
        <w:t>
Болат Бидахметұлы      министрі,</w:t>
      </w:r>
    </w:p>
    <w:p>
      <w:pPr>
        <w:spacing w:after="0"/>
        <w:ind w:left="0"/>
        <w:jc w:val="both"/>
      </w:pPr>
      <w:r>
        <w:rPr>
          <w:rFonts w:ascii="Times New Roman"/>
          <w:b w:val="false"/>
          <w:i w:val="false"/>
          <w:color w:val="000000"/>
          <w:sz w:val="28"/>
        </w:rPr>
        <w:t>Есекеев              - «Қазақтелеком» акционерлік қоғамының</w:t>
      </w:r>
      <w:r>
        <w:br/>
      </w:r>
      <w:r>
        <w:rPr>
          <w:rFonts w:ascii="Times New Roman"/>
          <w:b w:val="false"/>
          <w:i w:val="false"/>
          <w:color w:val="000000"/>
          <w:sz w:val="28"/>
        </w:rPr>
        <w:t>
Қуанышбек Бақытбекұлы  басқарма төрағасы (келісім бойынша);</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«Жұмағалиев          - «Қазақтелеком» акционерлік қоғамының</w:t>
      </w:r>
      <w:r>
        <w:br/>
      </w:r>
      <w:r>
        <w:rPr>
          <w:rFonts w:ascii="Times New Roman"/>
          <w:b w:val="false"/>
          <w:i w:val="false"/>
          <w:color w:val="000000"/>
          <w:sz w:val="28"/>
        </w:rPr>
        <w:t>
Асқар Қуанышұлы        президенті»,</w:t>
      </w:r>
    </w:p>
    <w:p>
      <w:pPr>
        <w:spacing w:after="0"/>
        <w:ind w:left="0"/>
        <w:jc w:val="both"/>
      </w:pPr>
      <w:r>
        <w:rPr>
          <w:rFonts w:ascii="Times New Roman"/>
          <w:b w:val="false"/>
          <w:i w:val="false"/>
          <w:color w:val="000000"/>
          <w:sz w:val="28"/>
        </w:rPr>
        <w:t>«Әдекенов            - «Парасат» ұлттық ғылыми технологиялық</w:t>
      </w:r>
      <w:r>
        <w:br/>
      </w:r>
      <w:r>
        <w:rPr>
          <w:rFonts w:ascii="Times New Roman"/>
          <w:b w:val="false"/>
          <w:i w:val="false"/>
          <w:color w:val="000000"/>
          <w:sz w:val="28"/>
        </w:rPr>
        <w:t>
Серғазы Мыңжасарұлы    холдингі» акционерлік қоғамы «Фитохимия»</w:t>
      </w:r>
      <w:r>
        <w:br/>
      </w:r>
      <w:r>
        <w:rPr>
          <w:rFonts w:ascii="Times New Roman"/>
          <w:b w:val="false"/>
          <w:i w:val="false"/>
          <w:color w:val="000000"/>
          <w:sz w:val="28"/>
        </w:rPr>
        <w:t>
                       ғылыми-өндірістік орталығы» акционерлік</w:t>
      </w:r>
      <w:r>
        <w:br/>
      </w:r>
      <w:r>
        <w:rPr>
          <w:rFonts w:ascii="Times New Roman"/>
          <w:b w:val="false"/>
          <w:i w:val="false"/>
          <w:color w:val="000000"/>
          <w:sz w:val="28"/>
        </w:rPr>
        <w:t>
                       қоғамының президенті (келісім бойынша)»,</w:t>
      </w:r>
    </w:p>
    <w:p>
      <w:pPr>
        <w:spacing w:after="0"/>
        <w:ind w:left="0"/>
        <w:jc w:val="both"/>
      </w:pPr>
      <w:r>
        <w:rPr>
          <w:rFonts w:ascii="Times New Roman"/>
          <w:b w:val="false"/>
          <w:i w:val="false"/>
          <w:color w:val="000000"/>
          <w:sz w:val="28"/>
        </w:rPr>
        <w:t>«Исекешев            - Қазақстан Республикасының Индустрия</w:t>
      </w:r>
      <w:r>
        <w:br/>
      </w:r>
      <w:r>
        <w:rPr>
          <w:rFonts w:ascii="Times New Roman"/>
          <w:b w:val="false"/>
          <w:i w:val="false"/>
          <w:color w:val="000000"/>
          <w:sz w:val="28"/>
        </w:rPr>
        <w:t>
Әсет Өрентайұлы        және сауда министрі, төрағаның орынбасары»</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«Жұмағалиев          - Қазақстан Республикасының Байланыс және</w:t>
      </w:r>
      <w:r>
        <w:br/>
      </w:r>
      <w:r>
        <w:rPr>
          <w:rFonts w:ascii="Times New Roman"/>
          <w:b w:val="false"/>
          <w:i w:val="false"/>
          <w:color w:val="000000"/>
          <w:sz w:val="28"/>
        </w:rPr>
        <w:t>
Асқар Қуанышұлы        ақпарат министрі»,</w:t>
      </w:r>
    </w:p>
    <w:p>
      <w:pPr>
        <w:spacing w:after="0"/>
        <w:ind w:left="0"/>
        <w:jc w:val="both"/>
      </w:pPr>
      <w:r>
        <w:rPr>
          <w:rFonts w:ascii="Times New Roman"/>
          <w:b w:val="false"/>
          <w:i w:val="false"/>
          <w:color w:val="000000"/>
          <w:sz w:val="28"/>
        </w:rPr>
        <w:t>«Әдекенов            - «Парасат» ұлттық, ғылыми-технологиялық</w:t>
      </w:r>
      <w:r>
        <w:br/>
      </w:r>
      <w:r>
        <w:rPr>
          <w:rFonts w:ascii="Times New Roman"/>
          <w:b w:val="false"/>
          <w:i w:val="false"/>
          <w:color w:val="000000"/>
          <w:sz w:val="28"/>
        </w:rPr>
        <w:t>
Серғазы Мыңжасарұлы    холдингі» акционерлік қоғамы «Фитохимия»</w:t>
      </w:r>
      <w:r>
        <w:br/>
      </w:r>
      <w:r>
        <w:rPr>
          <w:rFonts w:ascii="Times New Roman"/>
          <w:b w:val="false"/>
          <w:i w:val="false"/>
          <w:color w:val="000000"/>
          <w:sz w:val="28"/>
        </w:rPr>
        <w:t>
                       халықаралық ғылыми-өндірістік холдингі»</w:t>
      </w:r>
      <w:r>
        <w:br/>
      </w:r>
      <w:r>
        <w:rPr>
          <w:rFonts w:ascii="Times New Roman"/>
          <w:b w:val="false"/>
          <w:i w:val="false"/>
          <w:color w:val="000000"/>
          <w:sz w:val="28"/>
        </w:rPr>
        <w:t>
                       акционерлік қоғамының басқарма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«Исекешев            - Қазақстан Республикасы Премьер-</w:t>
      </w:r>
      <w:r>
        <w:br/>
      </w:r>
      <w:r>
        <w:rPr>
          <w:rFonts w:ascii="Times New Roman"/>
          <w:b w:val="false"/>
          <w:i w:val="false"/>
          <w:color w:val="000000"/>
          <w:sz w:val="28"/>
        </w:rPr>
        <w:t>
Әсет Өрентайұлы        Министрінің орынбасары - Қазақстан</w:t>
      </w:r>
      <w:r>
        <w:br/>
      </w:r>
      <w:r>
        <w:rPr>
          <w:rFonts w:ascii="Times New Roman"/>
          <w:b w:val="false"/>
          <w:i w:val="false"/>
          <w:color w:val="000000"/>
          <w:sz w:val="28"/>
        </w:rPr>
        <w:t>
                       Республикасының Индустрия және жаңа</w:t>
      </w:r>
      <w:r>
        <w:br/>
      </w:r>
      <w:r>
        <w:rPr>
          <w:rFonts w:ascii="Times New Roman"/>
          <w:b w:val="false"/>
          <w:i w:val="false"/>
          <w:color w:val="000000"/>
          <w:sz w:val="28"/>
        </w:rPr>
        <w:t>
                       технологиялар министрі, төрағаның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«Жақыпов             - Білім және Қазақстан Республикасының</w:t>
      </w:r>
      <w:r>
        <w:br/>
      </w:r>
      <w:r>
        <w:rPr>
          <w:rFonts w:ascii="Times New Roman"/>
          <w:b w:val="false"/>
          <w:i w:val="false"/>
          <w:color w:val="000000"/>
          <w:sz w:val="28"/>
        </w:rPr>
        <w:t>
Айдар Бексұлтанұлы     ғылым вице-министрі»</w:t>
      </w:r>
    </w:p>
    <w:p>
      <w:pPr>
        <w:spacing w:after="0"/>
        <w:ind w:left="0"/>
        <w:jc w:val="both"/>
      </w:pPr>
      <w:r>
        <w:rPr>
          <w:rFonts w:ascii="Times New Roman"/>
          <w:b w:val="false"/>
          <w:i w:val="false"/>
          <w:color w:val="000000"/>
          <w:sz w:val="28"/>
        </w:rPr>
        <w:t>      деген жол «, хатшы» деген сөзбен толықтырылсын;</w:t>
      </w:r>
    </w:p>
    <w:bookmarkStart w:name="z14" w:id="2"/>
    <w:p>
      <w:pPr>
        <w:spacing w:after="0"/>
        <w:ind w:left="0"/>
        <w:jc w:val="both"/>
      </w:pPr>
      <w:r>
        <w:rPr>
          <w:rFonts w:ascii="Times New Roman"/>
          <w:b w:val="false"/>
          <w:i w:val="false"/>
          <w:color w:val="000000"/>
          <w:sz w:val="28"/>
        </w:rPr>
        <w:t>      көрсетілген құрамнан В.В. Могильный, Е.Ә. Оңғарбаев, Ф.Ш. Қуанғанов, Қ.У. Бишімбаев, Л.М. Кармазина шығарылсын.</w:t>
      </w:r>
      <w:r>
        <w:br/>
      </w:r>
      <w:r>
        <w:rPr>
          <w:rFonts w:ascii="Times New Roman"/>
          <w:b w:val="false"/>
          <w:i w:val="false"/>
          <w:color w:val="000000"/>
          <w:sz w:val="28"/>
        </w:rPr>
        <w:t>
      2. Осы қаулы кол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