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ef06" w14:textId="d32e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3 наурыздағы № 171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28 маусымдағы № 660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агенттігінің 2010 - 2014 жылдарға арналған стратегиялық жоспары туралы» Қазақстан Республикасы Үкіметінің 2010 жылғы 3 наурыздағы № 171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Құрылыс және тұрғын үй-коммуналдық шаруашылық істері агенттігінің 2010 - 2014 жылдарға арналған </w:t>
      </w:r>
      <w:r>
        <w:rPr>
          <w:rFonts w:ascii="Times New Roman"/>
          <w:b w:val="false"/>
          <w:i w:val="false"/>
          <w:color w:val="000000"/>
          <w:sz w:val="28"/>
        </w:rPr>
        <w:t>стратегиялық жоспарына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«Қызметтің стратегиялық бағыттары»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«Сәулет, қала құрылысы және құрылыс саласындағы мемлекеттік реттеуді жетілдіру» деген 2-бағыттағы «2.4.1-міндет. Құрылысқа рұқсат алу үшін өтініш берілген құжаттарды қарау рәсімдері мен мерзімдерін жеңілдету» деген жол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793"/>
        <w:gridCol w:w="973"/>
        <w:gridCol w:w="953"/>
        <w:gridCol w:w="1133"/>
        <w:gridCol w:w="1253"/>
        <w:gridCol w:w="1273"/>
        <w:gridCol w:w="1213"/>
        <w:gridCol w:w="103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2.4.1-міндет. Лицензияланатын қызмет түрлерін қысқарту және лицензиялар беру тәртібін оңайлату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«Тұрғын үй-коммуналдық шаруашылықты жаңғырту және дамыту» деген 3-бағытта:</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шаруашылықты тұрақты дамыту» деген 3.1-мақсаттағы «Нысаналы индикатор: Тұрғын үй-коммуналдық шаруашылық (сумен жабдықтау, кәріз, жылумен жабдықтау, электрмен жабдықтау, абаттандыру) жүйесін қайта жаңарту және дамыту»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Тұрғын үй-коммуналдық шаруашылық (сумен жабдықтау, кәріз, жылумен жабдықтау, электрмен жабдықтау, абаттандыру) жүйесін қайта жаңарту және дамыту;</w:t>
      </w:r>
      <w:r>
        <w:br/>
      </w:r>
      <w:r>
        <w:rPr>
          <w:rFonts w:ascii="Times New Roman"/>
          <w:b w:val="false"/>
          <w:i w:val="false"/>
          <w:color w:val="000000"/>
          <w:sz w:val="28"/>
        </w:rPr>
        <w:t>
</w:t>
      </w:r>
      <w:r>
        <w:rPr>
          <w:rFonts w:ascii="Times New Roman"/>
          <w:b w:val="false"/>
          <w:i w:val="false"/>
          <w:color w:val="000000"/>
          <w:sz w:val="28"/>
        </w:rPr>
        <w:t>
      2. Шағын қалаларды сумен жабдықтау.»;</w:t>
      </w:r>
      <w:r>
        <w:br/>
      </w:r>
      <w:r>
        <w:rPr>
          <w:rFonts w:ascii="Times New Roman"/>
          <w:b w:val="false"/>
          <w:i w:val="false"/>
          <w:color w:val="000000"/>
          <w:sz w:val="28"/>
        </w:rPr>
        <w:t>
</w:t>
      </w:r>
      <w:r>
        <w:rPr>
          <w:rFonts w:ascii="Times New Roman"/>
          <w:b w:val="false"/>
          <w:i w:val="false"/>
          <w:color w:val="000000"/>
          <w:sz w:val="28"/>
        </w:rPr>
        <w:t>
      «2010», «2011», «2012» деген бағандарда:</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объектілерінің жай-күйін жақсарту» деген 3.1.1-міндетте:</w:t>
      </w:r>
      <w:r>
        <w:br/>
      </w:r>
      <w:r>
        <w:rPr>
          <w:rFonts w:ascii="Times New Roman"/>
          <w:b w:val="false"/>
          <w:i w:val="false"/>
          <w:color w:val="000000"/>
          <w:sz w:val="28"/>
        </w:rPr>
        <w:t>
</w:t>
      </w:r>
      <w:r>
        <w:rPr>
          <w:rFonts w:ascii="Times New Roman"/>
          <w:b w:val="false"/>
          <w:i w:val="false"/>
          <w:color w:val="000000"/>
          <w:sz w:val="28"/>
        </w:rPr>
        <w:t>
      «Сумен жабдықтау, кәріз, жылумен жабдықтау, электрмен жабдықтау, абаттандыру жүйелерін қайта жаңарту және жөндеу жөніндегі жобаларды іске асыру» деген жолдағы «46 941» », «38 970», «39 850» деген сандар «52 326», «39 391», «15 274»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бағыттары мен мақсаттарының мемлекеттің стратегиялық мақсаттарына сәйкестігі» деген кестеде:</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шаруашылықты жаңғырту және дамыту» деген 3-стратегиялық бағытта:</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шаруашылықты орнықты дамыту» деген 3.1-мақсат мынадай мазмұндағы жолмен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4133"/>
        <w:gridCol w:w="5753"/>
      </w:tblGrid>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қалаларда халықтың 100%-ы үшін сапалы су қолжетімді болуы тиіс</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2010 жылғы 29 қаңтардағы «Жаңа онжылдық - жаңа экономикалық өрлеу Қазақстанның жаңа мүмкіндіктері» атты Қазақстан халқына </w:t>
            </w:r>
            <w:r>
              <w:rPr>
                <w:rFonts w:ascii="Times New Roman"/>
                <w:b w:val="false"/>
                <w:i w:val="false"/>
                <w:color w:val="000000"/>
                <w:sz w:val="20"/>
              </w:rPr>
              <w:t>Жолдауы</w:t>
            </w:r>
          </w:p>
        </w:tc>
      </w:tr>
    </w:tbl>
    <w:p>
      <w:pPr>
        <w:spacing w:after="0"/>
        <w:ind w:left="0"/>
        <w:jc w:val="both"/>
      </w:pPr>
      <w:r>
        <w:rPr>
          <w:rFonts w:ascii="Times New Roman"/>
          <w:b w:val="false"/>
          <w:i w:val="false"/>
          <w:color w:val="000000"/>
          <w:sz w:val="28"/>
        </w:rPr>
        <w:t>»;</w:t>
      </w:r>
    </w:p>
    <w:bookmarkStart w:name="z16" w:id="2"/>
    <w:p>
      <w:pPr>
        <w:spacing w:after="0"/>
        <w:ind w:left="0"/>
        <w:jc w:val="both"/>
      </w:pPr>
      <w:r>
        <w:rPr>
          <w:rFonts w:ascii="Times New Roman"/>
          <w:b w:val="false"/>
          <w:i w:val="false"/>
          <w:color w:val="000000"/>
          <w:sz w:val="28"/>
        </w:rPr>
        <w:t>
      «Функционалдық мүмкіндіктерді дамыту» деген 4-бөлімнің «Ведомствоаралық өзара іс-қимыл» деген кіші </w:t>
      </w:r>
      <w:r>
        <w:rPr>
          <w:rFonts w:ascii="Times New Roman"/>
          <w:b w:val="false"/>
          <w:i w:val="false"/>
          <w:color w:val="000000"/>
          <w:sz w:val="28"/>
        </w:rPr>
        <w:t>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«Салааралық үйлестіруді талап ететін іс-шаралар» деген бағанда:</w:t>
      </w:r>
      <w:r>
        <w:br/>
      </w:r>
      <w:r>
        <w:rPr>
          <w:rFonts w:ascii="Times New Roman"/>
          <w:b w:val="false"/>
          <w:i w:val="false"/>
          <w:color w:val="000000"/>
          <w:sz w:val="28"/>
        </w:rPr>
        <w:t>
</w:t>
      </w:r>
      <w:r>
        <w:rPr>
          <w:rFonts w:ascii="Times New Roman"/>
          <w:b w:val="false"/>
          <w:i w:val="false"/>
          <w:color w:val="000000"/>
          <w:sz w:val="28"/>
        </w:rPr>
        <w:t>
      бірінші абзацта:</w:t>
      </w:r>
      <w:r>
        <w:br/>
      </w:r>
      <w:r>
        <w:rPr>
          <w:rFonts w:ascii="Times New Roman"/>
          <w:b w:val="false"/>
          <w:i w:val="false"/>
          <w:color w:val="000000"/>
          <w:sz w:val="28"/>
        </w:rPr>
        <w:t>
</w:t>
      </w:r>
      <w:r>
        <w:rPr>
          <w:rFonts w:ascii="Times New Roman"/>
          <w:b w:val="false"/>
          <w:i w:val="false"/>
          <w:color w:val="000000"/>
          <w:sz w:val="28"/>
        </w:rPr>
        <w:t>
      «ЭМРМ» деген аббревиатура «МГМ»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мемлекеттік тілдегі мәтін өзгеріссіз қалдырылсын;</w:t>
      </w:r>
      <w:r>
        <w:br/>
      </w:r>
      <w:r>
        <w:rPr>
          <w:rFonts w:ascii="Times New Roman"/>
          <w:b w:val="false"/>
          <w:i w:val="false"/>
          <w:color w:val="000000"/>
          <w:sz w:val="28"/>
        </w:rPr>
        <w:t>
</w:t>
      </w:r>
      <w:r>
        <w:rPr>
          <w:rFonts w:ascii="Times New Roman"/>
          <w:b w:val="false"/>
          <w:i w:val="false"/>
          <w:color w:val="000000"/>
          <w:sz w:val="28"/>
        </w:rPr>
        <w:t>
      «, электр, жылу»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үшінші абзацта:</w:t>
      </w:r>
      <w:r>
        <w:br/>
      </w:r>
      <w:r>
        <w:rPr>
          <w:rFonts w:ascii="Times New Roman"/>
          <w:b w:val="false"/>
          <w:i w:val="false"/>
          <w:color w:val="000000"/>
          <w:sz w:val="28"/>
        </w:rPr>
        <w:t>
</w:t>
      </w:r>
      <w:r>
        <w:rPr>
          <w:rFonts w:ascii="Times New Roman"/>
          <w:b w:val="false"/>
          <w:i w:val="false"/>
          <w:color w:val="000000"/>
          <w:sz w:val="28"/>
        </w:rPr>
        <w:t>
      «ИСМ» деген аббревиатура «ИЖТМ»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«және басқа да мәселелерді техникалық реттеу» деген сөздер «мәселелерін техникалық реттеу, саланы инженерлік коммуникациялармен (электр, жылу) қамтамасыз ету жөніндегі бірыңғай жүйені қалыптастыру, энергия үнемдеу, құрылысқа энергетикалық тиімді технологиялар мен материалдар енгізу женіндегі іс-шараларды іске асыру»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жетінші абзацта:</w:t>
      </w:r>
      <w:r>
        <w:br/>
      </w:r>
      <w:r>
        <w:rPr>
          <w:rFonts w:ascii="Times New Roman"/>
          <w:b w:val="false"/>
          <w:i w:val="false"/>
          <w:color w:val="000000"/>
          <w:sz w:val="28"/>
        </w:rPr>
        <w:t>
</w:t>
      </w:r>
      <w:r>
        <w:rPr>
          <w:rFonts w:ascii="Times New Roman"/>
          <w:b w:val="false"/>
          <w:i w:val="false"/>
          <w:color w:val="000000"/>
          <w:sz w:val="28"/>
        </w:rPr>
        <w:t>
      мемлекеттік тілдегі мәтін өзгеріссіз қалдырылсын;</w:t>
      </w:r>
      <w:r>
        <w:br/>
      </w:r>
      <w:r>
        <w:rPr>
          <w:rFonts w:ascii="Times New Roman"/>
          <w:b w:val="false"/>
          <w:i w:val="false"/>
          <w:color w:val="000000"/>
          <w:sz w:val="28"/>
        </w:rPr>
        <w:t>
</w:t>
      </w:r>
      <w:r>
        <w:rPr>
          <w:rFonts w:ascii="Times New Roman"/>
          <w:b w:val="false"/>
          <w:i w:val="false"/>
          <w:color w:val="000000"/>
          <w:sz w:val="28"/>
        </w:rPr>
        <w:t>
      «аббревиатуралардың толық жазылуы:» деген ескертпеде:</w:t>
      </w:r>
      <w:r>
        <w:br/>
      </w:r>
      <w:r>
        <w:rPr>
          <w:rFonts w:ascii="Times New Roman"/>
          <w:b w:val="false"/>
          <w:i w:val="false"/>
          <w:color w:val="000000"/>
          <w:sz w:val="28"/>
        </w:rPr>
        <w:t>
</w:t>
      </w:r>
      <w:r>
        <w:rPr>
          <w:rFonts w:ascii="Times New Roman"/>
          <w:b w:val="false"/>
          <w:i w:val="false"/>
          <w:color w:val="000000"/>
          <w:sz w:val="28"/>
        </w:rPr>
        <w:t>
      «ИСМ - Қазақстан Республикасы Индустрия және сауда министрлігі», «ЭМРМ - Қазақстан Республикасы Энергетика және минералдық ресурстар министрлігі» деген жолдар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«ИЖТМ - Қазақстан Республикасы Индустрия және жаңа технологиялар министрлігі», «МГМ - Қазақстан Республикасы Мұнай және газ министрлігі»;</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«Құрылыс және тұрғын үй-коммуналдық шаруашылық саласындағы қызметті үйлестіру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жолдың «2010» деген бағандағы «187 009» деген сандар «196 373»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«Сәулет, қала құрылысы және құрылыс қызметі саласындағы нормативтік-техникалық құжаттарды жетілдіру»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«Үлгі жобалар әзірлеу» деген жолдың «2011» деген бағанындағы «15» деген сандар «17»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сумен жабдықтау жүйесін дамытуға берілетін нысаналы даму трансферттері» деген бюджеттік бағдарламада (кіші бағдарламада):</w:t>
      </w:r>
      <w:r>
        <w:br/>
      </w:r>
      <w:r>
        <w:rPr>
          <w:rFonts w:ascii="Times New Roman"/>
          <w:b w:val="false"/>
          <w:i w:val="false"/>
          <w:color w:val="000000"/>
          <w:sz w:val="28"/>
        </w:rPr>
        <w:t>
</w:t>
      </w:r>
      <w:r>
        <w:rPr>
          <w:rFonts w:ascii="Times New Roman"/>
          <w:b w:val="false"/>
          <w:i w:val="false"/>
          <w:color w:val="000000"/>
          <w:sz w:val="28"/>
        </w:rPr>
        <w:t>
      «Нәтиже көрсеткіштері» деген жолда:</w:t>
      </w:r>
      <w:r>
        <w:br/>
      </w:r>
      <w:r>
        <w:rPr>
          <w:rFonts w:ascii="Times New Roman"/>
          <w:b w:val="false"/>
          <w:i w:val="false"/>
          <w:color w:val="000000"/>
          <w:sz w:val="28"/>
        </w:rPr>
        <w:t>
</w:t>
      </w:r>
      <w:r>
        <w:rPr>
          <w:rFonts w:ascii="Times New Roman"/>
          <w:b w:val="false"/>
          <w:i w:val="false"/>
          <w:color w:val="000000"/>
          <w:sz w:val="28"/>
        </w:rPr>
        <w:t>
      «Сумен жабдықтау жөніндегі қызметке халықтың тұрақты қол жеткізуін қамтамасыз ету» деген бағандағы «қызметке» деген сөзден кейін «, оның ішінде шағын қалаларда»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«2010» деген бағанда:</w:t>
      </w:r>
      <w:r>
        <w:br/>
      </w:r>
      <w:r>
        <w:rPr>
          <w:rFonts w:ascii="Times New Roman"/>
          <w:b w:val="false"/>
          <w:i w:val="false"/>
          <w:color w:val="000000"/>
          <w:sz w:val="28"/>
        </w:rPr>
        <w:t>
</w:t>
      </w:r>
      <w:r>
        <w:rPr>
          <w:rFonts w:ascii="Times New Roman"/>
          <w:b w:val="false"/>
          <w:i w:val="false"/>
          <w:color w:val="000000"/>
          <w:sz w:val="28"/>
        </w:rPr>
        <w:t>
      «4» деген сан «7» деген санмен ауыстырылсын;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жолдағы «23 132 373» деген сандар «27 047 575»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жолдың «2010» деген бағанындағы «13 000 000» деген сандар «24 385 262»»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«Облыстық бюджеттерге, Астана және Алматы қалаларының бюджеттеріне коммуналдық шаруашылықты дамытуға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жолдың «2010» деген бағанындағы «14 858 046» деген сандар «14 709 965»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«Облыстық бюджеттерге, Астана және Алматы қалаларының бюджеттеріне қалалар мен елді мекендерді көркейтуге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жолдың «2010» деген бағанындағы «8 412 975» деген сандар «8 530 884»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«Қазақстандық тұрғын үй-коммуналдық шаруашылығын жаңғырту мен дамыту орталығы» акционерлік қоғамының жарғылық капиталын қалыптастыру мың теңге - 300 000 --- » деген бюджеттік бағдарламадан кейін әкімшімен және мынадай мазмұндағы бюджеттік бағдарламамен толықтырылсын: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2053"/>
        <w:gridCol w:w="1953"/>
        <w:gridCol w:w="1433"/>
        <w:gridCol w:w="1593"/>
        <w:gridCol w:w="1413"/>
        <w:gridCol w:w="1173"/>
        <w:gridCol w:w="14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«Шығыс Қазақстан облысының облыстық бюджетіне Қазақстан Республикасы мен Ресей Федерациясы арасындағы VII ынтымақтастық Форумының өтуіне байланысты Өскемен қаласында абаттандыру және инфрақұрылымдарды жөндеу жұмыстарын жүргізуге нысаналы ағымдағы трансферттер»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тұруына қолайлы және қауіпсіз жағдай жасау үшін тіршілік ету жүйесінің орнықтылығы мен сенімділігін арттыру, объектілерді және елді мекендердің аумақтарын күтіп ұстау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Тұрғын үй-коммуналдық шаруашылықты жаңғырту және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Тұрғын үй-коммуналдық шаруашылықты орнықты дамыту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Тұрғын үй-коммуналдық шаруашылық объектілерінің жай-күйін жақсарту</w:t>
            </w:r>
          </w:p>
        </w:tc>
      </w:tr>
      <w:tr>
        <w:trPr>
          <w:trHeight w:val="30" w:hRule="atLeast"/>
        </w:trPr>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атауы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 абаттандыру және инфрақұрылымын жөндеу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сәулеттік келбетін жақсарту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саны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жай-күйін жақсарту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8" w:id="3"/>
    <w:p>
      <w:pPr>
        <w:spacing w:after="0"/>
        <w:ind w:left="0"/>
        <w:jc w:val="both"/>
      </w:pPr>
      <w:r>
        <w:rPr>
          <w:rFonts w:ascii="Times New Roman"/>
          <w:b w:val="false"/>
          <w:i w:val="false"/>
          <w:color w:val="000000"/>
          <w:sz w:val="28"/>
        </w:rPr>
        <w:t>
      «Бюджеттік шығыстардың жинағы» деген кестеде:</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«Қазақстан Республикасы Құрылыс және тұрғын үй-коммуналдық шаруашылық істері агенттігі бойынша БАРЛЫҒЫ» деген жолдағы «145 205 577» деген сандар «161 985 233»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«2 510 713» деген сандар «4 020 077»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«001 - Құрылыс және тұрғын үй-коммуналдық шаруашылық саласындағы қызметті үйлестіру жөніндегі қызметтер» деген жолдағы «187 009» деген сандар «196 373»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«142 694 864» деген сандар «157 965 156»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 Облыстық бюджеттерге, Астана және Алматы қалаларының бюджеттеріне сумен жабдықтау жүйесін дамытуға берілетін нысаналы даму трансферттері» деген жолдағы «23 132 373» деген сандар «27 047 575»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 деген жолдағы «13 000 000» деген сандар «24 385 262»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 Облыстық бюджеттерге, Астана және Алматы қалаларының бюджеттеріне коммуналдық шаруашылықты дамытуға берілетін нысаналы даму трансферттері» деген жолдағы «14 858 046» деген сандар «14 709 965»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 Облыстық бюджеттерге, Астана және Алматы қалаларының бюджеттеріне қалалар мен елді мекендерді көркейтуге берілетін нысаналы даму трансферттері» деген жолдағы «8 412 975» деген сандар «8 530 884»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 «Қазақстандық тұрғын үй-коммуналдық шаруашылығын жаңғырту мен дамыту орталығы» АҚ жарғылық капиталын қалыптастыру 300 000» деген жолдан кейін мынадай мазмұндағы жолмен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353"/>
        <w:gridCol w:w="1213"/>
        <w:gridCol w:w="1533"/>
        <w:gridCol w:w="1533"/>
        <w:gridCol w:w="1493"/>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 Шығыс Қазақстан облысының облыстық бюджетіне Қазақстан Республикасы мен Ресей Федерациясы арасындағы VII ынтымақтастық Форумының өтуіне байланысты Өскемен қаласында абаттандыру және инфрақұрылымдарды жөндеу жұмыстарын жүргізуге нысаналы ағымдағы трансферттер»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59" w:id="4"/>
    <w:p>
      <w:pPr>
        <w:spacing w:after="0"/>
        <w:ind w:left="0"/>
        <w:jc w:val="both"/>
      </w:pPr>
      <w:r>
        <w:rPr>
          <w:rFonts w:ascii="Times New Roman"/>
          <w:b w:val="false"/>
          <w:i w:val="false"/>
          <w:color w:val="000000"/>
          <w:sz w:val="28"/>
        </w:rPr>
        <w:t>
      «Шығыстарды стратегиялық бағыттар, мақсаттар, міндеттер және бюджеттік бағдарламалар бойынша бөлу» деген кестеде:</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«Қазақстан Республикасы Құрылыс және тұрғын үй-коммуналдық шаруашылық істері агенттігі бойынша БАРЛЫҒЫ» деген жолдағы «145 205 577» деген сандар «161 985 233»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«001 - Құрылыс және тұрғын үй-коммуналдық шаруашылық саласындағы қызметті үйлестіру жөніндегі қызметтер» деген жолдағы «187 009» деген сандар «196 373»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 деген жолдағы «13 000 000» деген сандар «24 385 262»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 Облыстық бюджеттерге, Астана және Алматы қалаларының бюджеттеріне сумен жабдықтау жүйесін дамытуға берілетін нысаналы даму трансферттері» деген жолдағы «23 132 373» деген сандар «27 047 575»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 Облыстық бюджеттерге, Астана және Алматы қалаларының бюджеттеріне коммуналдық шаруашылықты дамытуға берілетін нысаналы даму трансферттері» деген жолдағы «14 858 046» деген сандар «14 709 965»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 Облыстық бюджеттерге, Астана және Алматы қалаларының бюджеттеріне қалалар мен елді мекендерді көркейтуге берілетін нысаналы даму трансферттері» деген жолдағы «8 412 975» деген сандар «8 530 884»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 Облыстық бюджеттерге, Астана және Алматы қалаларының бюджеттеріне қалалар мен елді мекендерді көркейтуге берілетін нысаналы даму трансферттері 10 468 906, 1 737 719, 8 412 975, 6 227 132, 0» деген жолдан кейін мынадай мазмұндағы жолмен толықтырылсын: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353"/>
        <w:gridCol w:w="1213"/>
        <w:gridCol w:w="1533"/>
        <w:gridCol w:w="1533"/>
        <w:gridCol w:w="1493"/>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 Шығыс Қазақстан облысының облыстық бюджетіне Қазақстан Республикасы мен Ресей Федерациясы арасындағы VII ынтымақтастық Форумының өтуіне байланысты Өскемен қаласында абаттандыру және инфрақұрылымдарды жөндеу жұмыстарын жүргізуге нысаналы ағымдағы трансферттер»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8" w:id="5"/>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