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4e8" w14:textId="3c6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тамыздағы № 826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694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"Әскери қызметшілерді, ішкі істер органдарының, қаржы полициясының, прокуратураның қызметкерлерін Қазақстан Республикасының жекелеген мемлекеттік органдарына іссапарға жіберу тәртібі туралы" Қазақстан Республикасы Үкіметінің 2004 жылғы 3 тамыздағы № 826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29, 384-құжат)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Ұлттық қауіпсіздік комитеті," деген сөздерден кейін "Қазақстан Республикасы "Сырбар" сыртқы барлау қызметі,"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