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d83b" w14:textId="598d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30 қазандағы № 1729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шілдедегі № 716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 47-48, 444-құжат)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абзацындағы "тәсілдермен жүзеге асырылуы мүмкін" деген сөздер алынып тасталып, мынадай мазмұндағы төртінші абзацпен толықтырылсын:</w:t>
      </w:r>
    </w:p>
    <w:bookmarkEnd w:id="3"/>
    <w:p>
      <w:pPr>
        <w:spacing w:after="0"/>
        <w:ind w:left="0"/>
        <w:jc w:val="both"/>
      </w:pPr>
      <w:r>
        <w:rPr>
          <w:rFonts w:ascii="Times New Roman"/>
          <w:b w:val="false"/>
          <w:i w:val="false"/>
          <w:color w:val="000000"/>
          <w:sz w:val="28"/>
        </w:rPr>
        <w:t>
      "инфекциялық және паразиттік аурулардың пайда болуы мен таралуының алдын алу, төтенше жағдайларды болдырмау және олардың салдарын жою үшін дәрілік заттарды, медициналық мақсаттағы бұйымдарды сатып алуды жүзеге асырудың ерекше тәртібі тәсілдерімен жүзеге асырылуы мүмкін.";</w:t>
      </w:r>
    </w:p>
    <w:bookmarkStart w:name="z5" w:id="4"/>
    <w:p>
      <w:pPr>
        <w:spacing w:after="0"/>
        <w:ind w:left="0"/>
        <w:jc w:val="both"/>
      </w:pPr>
      <w:r>
        <w:rPr>
          <w:rFonts w:ascii="Times New Roman"/>
          <w:b w:val="false"/>
          <w:i w:val="false"/>
          <w:color w:val="000000"/>
          <w:sz w:val="28"/>
        </w:rPr>
        <w:t>
      мынадай мазмұндағы 8-2-тармақпен толықтырылсын:</w:t>
      </w:r>
    </w:p>
    <w:bookmarkEnd w:id="4"/>
    <w:p>
      <w:pPr>
        <w:spacing w:after="0"/>
        <w:ind w:left="0"/>
        <w:jc w:val="both"/>
      </w:pPr>
      <w:r>
        <w:rPr>
          <w:rFonts w:ascii="Times New Roman"/>
          <w:b w:val="false"/>
          <w:i w:val="false"/>
          <w:color w:val="000000"/>
          <w:sz w:val="28"/>
        </w:rPr>
        <w:t>
      "8-2. Тегін медициналық көмектің кепілдік берілген көлемін көрсету бойынша дәрілік заттарды, медициналық мақсаттағы бұйымдарды сатып алуға қатысу үшін әлеуетті өнім берушіге қойылатын осы Ереженің 8-тармағында, 7) тармақшасын қоспағанда, 8-1, 10-тармақтарында көзделген талаптар инфекциялық және паразиттік аурулардың пайда болуы мен таралуының алдын алу, төтенше жағдайларды болдырмау және олардың салдарын жою үшін дәрілік заттарды, медициналық мақсаттағы бұйымдарды сатып алуды жүзеге асырудың ерекше тәртібіне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"дәрілік заттар, профилактикалық" деген сөздердің алдынан "Қазақстан Республикасында тіркелмеген дәрілік заттарды, медициналық мақсаттағы бұйымдарды осы Ереженің 11-1-тарауында айқындалған ерекше тәртіппен сатып алу жағдайларын қоспағанда," деген сөздермен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"медициналық" деген сөздің алдынан "Қазақстан Республикасында тіркелмеген дәрілік заттарды, медициналық мақсаттағы бұйымдарды осы Ереженің 11-1-тарауында айқындалған ерекше тәртіппен сатып алу жағдайларын қоспағанда," деген сөздермен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"биосимилярлардың" деген сөздің алдынан "Қазақстан Республикасында тіркелмеген дәрілік заттарды, медициналық мақсаттағы бұйымдарды осы Ереженің 11-1-тарауында айқындалған ерекше тәртіппен сатып алу жағдайларын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"бірыңғай дистрибьюторға жолдайды," деген сөздерден кейін "осы Ереженің 11-1-тарауында көзделген жағдайларды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мынадай мазмұндағы 11-1-тараумен толықтырылсын:</w:t>
      </w:r>
    </w:p>
    <w:p>
      <w:pPr>
        <w:spacing w:after="0"/>
        <w:ind w:left="0"/>
        <w:jc w:val="both"/>
      </w:pPr>
      <w:r>
        <w:rPr>
          <w:rFonts w:ascii="Times New Roman"/>
          <w:b w:val="false"/>
          <w:i w:val="false"/>
          <w:color w:val="000000"/>
          <w:sz w:val="28"/>
        </w:rPr>
        <w:t>
      "11-1-тарау. Инфекциялық және паразиттік аурулардың пайда болуы мен таралуының алдын алу, төтенше жағдайларды болдырмау және олардың салдарын жою үшін дәрілік заттарды, медициналық мақсаттағы бұйымдарды сатып алуды жүзеге асырудың ерекше тәртібі</w:t>
      </w:r>
    </w:p>
    <w:p>
      <w:pPr>
        <w:spacing w:after="0"/>
        <w:ind w:left="0"/>
        <w:jc w:val="both"/>
      </w:pPr>
      <w:r>
        <w:rPr>
          <w:rFonts w:ascii="Times New Roman"/>
          <w:b w:val="false"/>
          <w:i w:val="false"/>
          <w:color w:val="000000"/>
          <w:sz w:val="28"/>
        </w:rPr>
        <w:t>
      133-1. Дәрілік заттарды, медициналық мақсаттағы бұйымдарды сатып алудың ерекше тәртібін бірыңғай дистрибьютор:</w:t>
      </w:r>
    </w:p>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алдын алу қажет болған;</w:t>
      </w:r>
    </w:p>
    <w:p>
      <w:pPr>
        <w:spacing w:after="0"/>
        <w:ind w:left="0"/>
        <w:jc w:val="both"/>
      </w:pPr>
      <w:r>
        <w:rPr>
          <w:rFonts w:ascii="Times New Roman"/>
          <w:b w:val="false"/>
          <w:i w:val="false"/>
          <w:color w:val="000000"/>
          <w:sz w:val="28"/>
        </w:rPr>
        <w:t>
      2) төтенше жағдайларды болдырмау және олардың салдарын жою қажет болған жағдайларда жүзеге асырады.</w:t>
      </w:r>
    </w:p>
    <w:p>
      <w:pPr>
        <w:spacing w:after="0"/>
        <w:ind w:left="0"/>
        <w:jc w:val="both"/>
      </w:pPr>
      <w:r>
        <w:rPr>
          <w:rFonts w:ascii="Times New Roman"/>
          <w:b w:val="false"/>
          <w:i w:val="false"/>
          <w:color w:val="000000"/>
          <w:sz w:val="28"/>
        </w:rPr>
        <w:t>
      133-2. Сатып алудың ерекше тәртібі Қазақстан Республикасы ратификациялаған халықаралық шарттар (келісімдер), сондай-ақ оларды іске асыру үшін қол қойылған халықаралық шарттар негізінде қолданылады.</w:t>
      </w:r>
    </w:p>
    <w:p>
      <w:pPr>
        <w:spacing w:after="0"/>
        <w:ind w:left="0"/>
        <w:jc w:val="both"/>
      </w:pPr>
      <w:r>
        <w:rPr>
          <w:rFonts w:ascii="Times New Roman"/>
          <w:b w:val="false"/>
          <w:i w:val="false"/>
          <w:color w:val="000000"/>
          <w:sz w:val="28"/>
        </w:rPr>
        <w:t>
      133-3. Инфекциялық және паразиттік аурулардың пайда болуы мен таралуының алдын алу, төтенше жағдайларды болдырмау және олардың салдарын жою үшін дәрілік заттармен, медициналық мақсаттағы бұйымдармен уақтылы қамтамасыз ету және ерекше тәртіппен сатып алуды жүзеге асыру мақсатында денсаулық сақтау саласындағы уәкілетті орган:</w:t>
      </w:r>
    </w:p>
    <w:p>
      <w:pPr>
        <w:spacing w:after="0"/>
        <w:ind w:left="0"/>
        <w:jc w:val="both"/>
      </w:pPr>
      <w:r>
        <w:rPr>
          <w:rFonts w:ascii="Times New Roman"/>
          <w:b w:val="false"/>
          <w:i w:val="false"/>
          <w:color w:val="000000"/>
          <w:sz w:val="28"/>
        </w:rPr>
        <w:t>
      1) сатып алынуға тиіс дәрілік заттардың, медициналық мақсаттағы бұйымдардың тізбесін (тізімін) және санын;</w:t>
      </w:r>
    </w:p>
    <w:p>
      <w:pPr>
        <w:spacing w:after="0"/>
        <w:ind w:left="0"/>
        <w:jc w:val="both"/>
      </w:pPr>
      <w:r>
        <w:rPr>
          <w:rFonts w:ascii="Times New Roman"/>
          <w:b w:val="false"/>
          <w:i w:val="false"/>
          <w:color w:val="000000"/>
          <w:sz w:val="28"/>
        </w:rPr>
        <w:t>
      2) кедендік тазарту бойынша шығыстарды қоса алғанда, дәрілік заттардың, медициналық мақсаттағы бұйымдардың болжамды құнын (бағасын);</w:t>
      </w:r>
    </w:p>
    <w:p>
      <w:pPr>
        <w:spacing w:after="0"/>
        <w:ind w:left="0"/>
        <w:jc w:val="both"/>
      </w:pPr>
      <w:r>
        <w:rPr>
          <w:rFonts w:ascii="Times New Roman"/>
          <w:b w:val="false"/>
          <w:i w:val="false"/>
          <w:color w:val="000000"/>
          <w:sz w:val="28"/>
        </w:rPr>
        <w:t>
      3) қаржыландыру көзін айқындайды.</w:t>
      </w:r>
    </w:p>
    <w:p>
      <w:pPr>
        <w:spacing w:after="0"/>
        <w:ind w:left="0"/>
        <w:jc w:val="both"/>
      </w:pPr>
      <w:r>
        <w:rPr>
          <w:rFonts w:ascii="Times New Roman"/>
          <w:b w:val="false"/>
          <w:i w:val="false"/>
          <w:color w:val="000000"/>
          <w:sz w:val="28"/>
        </w:rPr>
        <w:t>
      133-4. Әлеуетті өнім беруші ретінде ерекше тәртіппен сатып алуға қатысу үшін Қазақстан Республикасы ратификациялаған халықаралық шарттар (келісімдер), сондай-ақ оларды іске асыру үшін қол қойылған халықаралық шарттар негізінде шетелдік және халықаралық коммерциялық емес ұйымдарға рұқсат беріледі.</w:t>
      </w:r>
    </w:p>
    <w:p>
      <w:pPr>
        <w:spacing w:after="0"/>
        <w:ind w:left="0"/>
        <w:jc w:val="both"/>
      </w:pPr>
      <w:r>
        <w:rPr>
          <w:rFonts w:ascii="Times New Roman"/>
          <w:b w:val="false"/>
          <w:i w:val="false"/>
          <w:color w:val="000000"/>
          <w:sz w:val="28"/>
        </w:rPr>
        <w:t>
      133-5. Ерекше тәртіппен сатып алуды жүзеге асыру кезінде бірыңғай дистрибьютор әлеуетті өнім берушіден:</w:t>
      </w:r>
    </w:p>
    <w:p>
      <w:pPr>
        <w:spacing w:after="0"/>
        <w:ind w:left="0"/>
        <w:jc w:val="both"/>
      </w:pPr>
      <w:r>
        <w:rPr>
          <w:rFonts w:ascii="Times New Roman"/>
          <w:b w:val="false"/>
          <w:i w:val="false"/>
          <w:color w:val="000000"/>
          <w:sz w:val="28"/>
        </w:rPr>
        <w:t>
      1) дәрілік заттардың, медициналық мақсаттағы бұйымдардың бағасы бойынша ұсынысты;</w:t>
      </w:r>
    </w:p>
    <w:p>
      <w:pPr>
        <w:spacing w:after="0"/>
        <w:ind w:left="0"/>
        <w:jc w:val="both"/>
      </w:pPr>
      <w:r>
        <w:rPr>
          <w:rFonts w:ascii="Times New Roman"/>
          <w:b w:val="false"/>
          <w:i w:val="false"/>
          <w:color w:val="000000"/>
          <w:sz w:val="28"/>
        </w:rPr>
        <w:t>
      2) Қазақстан Республикасында тіркелмеген дәрілік заттарды, медициналық мақсаттағы бұйымдарды сатып алу жағдайларын қоспағанда, дәрілік заттардың, медициналық мақсаттағы бұйымдардың Қазақстан Республикасында тіркелгенін және олардың осы Ереженің 12-тармағында көзделген талаптарға сәйкестігін растайтын құжаттарды сұрайды.</w:t>
      </w:r>
    </w:p>
    <w:p>
      <w:pPr>
        <w:spacing w:after="0"/>
        <w:ind w:left="0"/>
        <w:jc w:val="both"/>
      </w:pPr>
      <w:r>
        <w:rPr>
          <w:rFonts w:ascii="Times New Roman"/>
          <w:b w:val="false"/>
          <w:i w:val="false"/>
          <w:color w:val="000000"/>
          <w:sz w:val="28"/>
        </w:rPr>
        <w:t>
      133-6. Ерекше тәртіппен жүзеге асырылған Дәрілік заттарды, медициналық мақсаттағы бұйымдарды сатып алу туралы шартты (келісімді) осы тараудың талаптарын есепке ала отырып, бірыңғай дистрибьютор жасайды.</w:t>
      </w:r>
    </w:p>
    <w:p>
      <w:pPr>
        <w:spacing w:after="0"/>
        <w:ind w:left="0"/>
        <w:jc w:val="both"/>
      </w:pPr>
      <w:r>
        <w:rPr>
          <w:rFonts w:ascii="Times New Roman"/>
          <w:b w:val="false"/>
          <w:i w:val="false"/>
          <w:color w:val="000000"/>
          <w:sz w:val="28"/>
        </w:rPr>
        <w:t>
      133-7. Қазақстан Республикасы ратификациялаған халықаралық шарт шеңберінде жасалған шарттарда (келісімдерде) шарт сомасының 100 пайызы мөлшеріндегі аванстық (алдын ала) төлемге жол беріледі.".</w:t>
      </w:r>
    </w:p>
    <w:bookmarkStart w:name="z9" w:id="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