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066d" w14:textId="6a50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жүктерді, жүк-багажды және пошта жөнелтімдерін темір жол көлігімен, тасымалдау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тамыздағы № 792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"Жолаушыларды, багажды, жүктерді, жүк-багажды және пошта женелтімдерін темір жол көлігімен тасымалдау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4 тамыздағы</w:t>
            </w:r>
            <w:r>
              <w:br/>
            </w:r>
            <w:r>
              <w:rPr>
                <w:rFonts w:ascii="Times New Roman"/>
                <w:b w:val="false"/>
                <w:i w:val="false"/>
                <w:color w:val="000000"/>
                <w:sz w:val="20"/>
              </w:rPr>
              <w:t>№ 792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"Жолаушыларды, багажды, жүктерді, жүк-багажды және пошта</w:t>
      </w:r>
      <w:r>
        <w:br/>
      </w:r>
      <w:r>
        <w:rPr>
          <w:rFonts w:ascii="Times New Roman"/>
          <w:b/>
          <w:i w:val="false"/>
          <w:color w:val="000000"/>
        </w:rPr>
        <w:t>жөнелтімдерін темір жол көлігімен тасымалдау қауіпсіздігіне</w:t>
      </w:r>
      <w:r>
        <w:br/>
      </w:r>
      <w:r>
        <w:rPr>
          <w:rFonts w:ascii="Times New Roman"/>
          <w:b/>
          <w:i w:val="false"/>
          <w:color w:val="000000"/>
        </w:rPr>
        <w:t>қойылатын 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"Жолаушыларды, багажды, жүктерді, жүк-багажды және пошта жөнелтімдерін темір жол көлігімен тасымалдау қауіпсіздігіне қойылатын талаптар" техникалық регламенті (бұдан әрі - Техникалық регламент) жолаушыларды, багажды, жүктерді, жүк-багажды және пошта жөнелтімдерін темір жол көлігімен тасымалдау процесінің қауіпсіздігіне қойылатын ең төменгі талаптарды белгілейді.</w:t>
      </w:r>
    </w:p>
    <w:bookmarkEnd w:id="4"/>
    <w:bookmarkStart w:name="z7" w:id="5"/>
    <w:p>
      <w:pPr>
        <w:spacing w:after="0"/>
        <w:ind w:left="0"/>
        <w:jc w:val="both"/>
      </w:pPr>
      <w:r>
        <w:rPr>
          <w:rFonts w:ascii="Times New Roman"/>
          <w:b w:val="false"/>
          <w:i w:val="false"/>
          <w:color w:val="000000"/>
          <w:sz w:val="28"/>
        </w:rPr>
        <w:t>
      2. Осы Техникалық регламенттің техникалық реттеу объектілері мыналар болып табылады:</w:t>
      </w:r>
    </w:p>
    <w:bookmarkEnd w:id="5"/>
    <w:p>
      <w:pPr>
        <w:spacing w:after="0"/>
        <w:ind w:left="0"/>
        <w:jc w:val="both"/>
      </w:pPr>
      <w:r>
        <w:rPr>
          <w:rFonts w:ascii="Times New Roman"/>
          <w:b w:val="false"/>
          <w:i w:val="false"/>
          <w:color w:val="000000"/>
          <w:sz w:val="28"/>
        </w:rPr>
        <w:t>
      жолаушылар, багаж, жүк-багаж және пошта жөнелтімдерін тасымалдау процесі;</w:t>
      </w:r>
    </w:p>
    <w:p>
      <w:pPr>
        <w:spacing w:after="0"/>
        <w:ind w:left="0"/>
        <w:jc w:val="both"/>
      </w:pPr>
      <w:r>
        <w:rPr>
          <w:rFonts w:ascii="Times New Roman"/>
          <w:b w:val="false"/>
          <w:i w:val="false"/>
          <w:color w:val="000000"/>
          <w:sz w:val="28"/>
        </w:rPr>
        <w:t>
      жүк тасымалдау процесі.</w:t>
      </w:r>
    </w:p>
    <w:bookmarkStart w:name="z8" w:id="6"/>
    <w:p>
      <w:pPr>
        <w:spacing w:after="0"/>
        <w:ind w:left="0"/>
        <w:jc w:val="both"/>
      </w:pPr>
      <w:r>
        <w:rPr>
          <w:rFonts w:ascii="Times New Roman"/>
          <w:b w:val="false"/>
          <w:i w:val="false"/>
          <w:color w:val="000000"/>
          <w:sz w:val="28"/>
        </w:rPr>
        <w:t>
      3. Адамның өміріне немесе денсаулығына, жүктердің және пошта жөнелтімдерінің сақталуына, адамдардың багажы, жүк-багажы, жүктер мен пошта жөнелтімдерінің сақталуына, қоршаған ортаны қорғауға зиян келтіру мүмкіндігіне қатысты тасымалдау процесі кезінде болдырмау тиіс қауіпті факторлар (қауіп-қатерлер) мыналар болып табылады:</w:t>
      </w:r>
    </w:p>
    <w:bookmarkEnd w:id="6"/>
    <w:p>
      <w:pPr>
        <w:spacing w:after="0"/>
        <w:ind w:left="0"/>
        <w:jc w:val="both"/>
      </w:pPr>
      <w:r>
        <w:rPr>
          <w:rFonts w:ascii="Times New Roman"/>
          <w:b w:val="false"/>
          <w:i w:val="false"/>
          <w:color w:val="000000"/>
          <w:sz w:val="28"/>
        </w:rPr>
        <w:t>
      жолаушылардың тоқтатқыш кранды пайдалану салдарынан жарақат алу қаупі;</w:t>
      </w:r>
    </w:p>
    <w:p>
      <w:pPr>
        <w:spacing w:after="0"/>
        <w:ind w:left="0"/>
        <w:jc w:val="both"/>
      </w:pPr>
      <w:r>
        <w:rPr>
          <w:rFonts w:ascii="Times New Roman"/>
          <w:b w:val="false"/>
          <w:i w:val="false"/>
          <w:color w:val="000000"/>
          <w:sz w:val="28"/>
        </w:rPr>
        <w:t>
      жолаушылардың жүріп-тұруына қиын жағдайлар туғызған өтетін жерлердегі кептелістер;</w:t>
      </w:r>
    </w:p>
    <w:p>
      <w:pPr>
        <w:spacing w:after="0"/>
        <w:ind w:left="0"/>
        <w:jc w:val="both"/>
      </w:pPr>
      <w:r>
        <w:rPr>
          <w:rFonts w:ascii="Times New Roman"/>
          <w:b w:val="false"/>
          <w:i w:val="false"/>
          <w:color w:val="000000"/>
          <w:sz w:val="28"/>
        </w:rPr>
        <w:t>
      тыйым салынған багажды, жүк-багажды және/немесе қауіпті жүкті тасымалдау салдарынан химиялық улану ықтималы;</w:t>
      </w:r>
    </w:p>
    <w:p>
      <w:pPr>
        <w:spacing w:after="0"/>
        <w:ind w:left="0"/>
        <w:jc w:val="both"/>
      </w:pPr>
      <w:r>
        <w:rPr>
          <w:rFonts w:ascii="Times New Roman"/>
          <w:b w:val="false"/>
          <w:i w:val="false"/>
          <w:color w:val="000000"/>
          <w:sz w:val="28"/>
        </w:rPr>
        <w:t>
      тасымалдау кезінде багаждың, жүктердің, жүк-багаждың және пошта жөнелтімдерінің бұзылу жағдайындағы олардың құндылықтарын жоғалту ықтималы.</w:t>
      </w:r>
    </w:p>
    <w:bookmarkStart w:name="z9" w:id="7"/>
    <w:p>
      <w:pPr>
        <w:spacing w:after="0"/>
        <w:ind w:left="0"/>
        <w:jc w:val="both"/>
      </w:pPr>
      <w:r>
        <w:rPr>
          <w:rFonts w:ascii="Times New Roman"/>
          <w:b w:val="false"/>
          <w:i w:val="false"/>
          <w:color w:val="000000"/>
          <w:sz w:val="28"/>
        </w:rPr>
        <w:t>
      4. Осы Техникалық регламенттің техникалық реттеу объектілерін сәйкестендіру темір жол саласындағы қызметін жүзеге асыратын тасымалдаушылар, жолаушылар, ұйымдар, жүк жөнелтушілер, жүк алушылар арасындағы қатынастарды реттеу кезінде ұсынылған құжаттамаға сәйкес және көзбен шолып жүзеге асырылады.</w:t>
      </w:r>
    </w:p>
    <w:bookmarkEnd w:id="7"/>
    <w:bookmarkStart w:name="z10" w:id="8"/>
    <w:p>
      <w:pPr>
        <w:spacing w:after="0"/>
        <w:ind w:left="0"/>
        <w:jc w:val="left"/>
      </w:pPr>
      <w:r>
        <w:rPr>
          <w:rFonts w:ascii="Times New Roman"/>
          <w:b/>
          <w:i w:val="false"/>
          <w:color w:val="000000"/>
        </w:rPr>
        <w:t xml:space="preserve"> 2. Терминдер мен анықтамалар</w:t>
      </w:r>
    </w:p>
    <w:bookmarkEnd w:id="8"/>
    <w:bookmarkStart w:name="z11" w:id="9"/>
    <w:p>
      <w:pPr>
        <w:spacing w:after="0"/>
        <w:ind w:left="0"/>
        <w:jc w:val="both"/>
      </w:pPr>
      <w:r>
        <w:rPr>
          <w:rFonts w:ascii="Times New Roman"/>
          <w:b w:val="false"/>
          <w:i w:val="false"/>
          <w:color w:val="000000"/>
          <w:sz w:val="28"/>
        </w:rPr>
        <w:t>
      5. Осы Техникалық регламентте мынадай терминдер мен анықтамалар пайдаланылады:</w:t>
      </w:r>
    </w:p>
    <w:bookmarkEnd w:id="9"/>
    <w:bookmarkStart w:name="z12" w:id="10"/>
    <w:p>
      <w:pPr>
        <w:spacing w:after="0"/>
        <w:ind w:left="0"/>
        <w:jc w:val="both"/>
      </w:pPr>
      <w:r>
        <w:rPr>
          <w:rFonts w:ascii="Times New Roman"/>
          <w:b w:val="false"/>
          <w:i w:val="false"/>
          <w:color w:val="000000"/>
          <w:sz w:val="28"/>
        </w:rPr>
        <w:t>
      1) авария - белгілі бір аумақтағы объектіде адамдардың өмірі мен денсаулығына қауіп төндіретін және ғимараттардың, құрылыстардың, жабдықтың және көлік құралдарының қирауына, өндірістік және көліктік процестің бұзылуына, сондай-ақ қоршаған табиғи ортаға зиян келтіруге әкелетін қауіпті техногендік оқиға;</w:t>
      </w:r>
    </w:p>
    <w:bookmarkEnd w:id="10"/>
    <w:bookmarkStart w:name="z13" w:id="11"/>
    <w:p>
      <w:pPr>
        <w:spacing w:after="0"/>
        <w:ind w:left="0"/>
        <w:jc w:val="both"/>
      </w:pPr>
      <w:r>
        <w:rPr>
          <w:rFonts w:ascii="Times New Roman"/>
          <w:b w:val="false"/>
          <w:i w:val="false"/>
          <w:color w:val="000000"/>
          <w:sz w:val="28"/>
        </w:rPr>
        <w:t>
      2) жөндеу - бұйымдардың жарамдылығын немесе жұмысқа қабілеттілігін қалпына келтіру және бұйымдардың немесе олардың құрамдас бөліктерінің ресурстарын қалпына келтіру бойынша операциялардың кешені;</w:t>
      </w:r>
    </w:p>
    <w:bookmarkEnd w:id="11"/>
    <w:bookmarkStart w:name="z14" w:id="12"/>
    <w:p>
      <w:pPr>
        <w:spacing w:after="0"/>
        <w:ind w:left="0"/>
        <w:jc w:val="both"/>
      </w:pPr>
      <w:r>
        <w:rPr>
          <w:rFonts w:ascii="Times New Roman"/>
          <w:b w:val="false"/>
          <w:i w:val="false"/>
          <w:color w:val="000000"/>
          <w:sz w:val="28"/>
        </w:rPr>
        <w:t>
      3) жолаушылар поезының қызмет көрсетуші персоналы - поезд бастығы, поездық электр механиктері, вагондардың жолсеріктері, вагон-ресторанның директоры және қызмет көрсетуші персоналы; пошталық вагондардың қызмет көрсетуші персоналы - вагон бастықтары, жолсерік - пошталық вагондардың электр монтері; сондай-ақ қызметтік-техникалық вагондарға, жолаушылар вагондарының негізінде жабдықталған арнайы мақсаттағы вагондарға қызмет көрсетуге рұқсат етілген тұлғалар;</w:t>
      </w:r>
    </w:p>
    <w:bookmarkEnd w:id="12"/>
    <w:bookmarkStart w:name="z15" w:id="13"/>
    <w:p>
      <w:pPr>
        <w:spacing w:after="0"/>
        <w:ind w:left="0"/>
        <w:jc w:val="both"/>
      </w:pPr>
      <w:r>
        <w:rPr>
          <w:rFonts w:ascii="Times New Roman"/>
          <w:b w:val="false"/>
          <w:i w:val="false"/>
          <w:color w:val="000000"/>
          <w:sz w:val="28"/>
        </w:rPr>
        <w:t>
      4) куәландыру - қараулар, өлшеулер, жұмыс істеу барысында сынау және тексерулер, сондай-ақ белгіленуін және таңбалануын тексеру;</w:t>
      </w:r>
    </w:p>
    <w:bookmarkEnd w:id="13"/>
    <w:bookmarkStart w:name="z16" w:id="14"/>
    <w:p>
      <w:pPr>
        <w:spacing w:after="0"/>
        <w:ind w:left="0"/>
        <w:jc w:val="both"/>
      </w:pPr>
      <w:r>
        <w:rPr>
          <w:rFonts w:ascii="Times New Roman"/>
          <w:b w:val="false"/>
          <w:i w:val="false"/>
          <w:color w:val="000000"/>
          <w:sz w:val="28"/>
        </w:rPr>
        <w:t>
      5) қауіпті жүк - өздеріне тән қасиеттеріне қарай көлік процесінде адамдардың және жануарлардың өліміне, жарақаттануына, улануына, сәулеленуіне, ауруға шалдығуына, сондай-ақ жарылысқа, өртке, құрылыстардың, көлік құралдарының бүлінуіне әкелуі мүмкін заттар, материалдар және бұйымдар;</w:t>
      </w:r>
    </w:p>
    <w:bookmarkEnd w:id="14"/>
    <w:bookmarkStart w:name="z17" w:id="15"/>
    <w:p>
      <w:pPr>
        <w:spacing w:after="0"/>
        <w:ind w:left="0"/>
        <w:jc w:val="both"/>
      </w:pPr>
      <w:r>
        <w:rPr>
          <w:rFonts w:ascii="Times New Roman"/>
          <w:b w:val="false"/>
          <w:i w:val="false"/>
          <w:color w:val="000000"/>
          <w:sz w:val="28"/>
        </w:rPr>
        <w:t>
      6) сенімділік - объектінің берілген режимдерде және қолдану, техникалық қызмет көрсету, сақтау және тасымалдау жағдайларында талап етілетін функцияларды орындау қабілетін сипаттайтын барлық параметрлердің мәнін белгіленген шектердегі уақытта сақтау қасиеті;</w:t>
      </w:r>
    </w:p>
    <w:bookmarkEnd w:id="15"/>
    <w:bookmarkStart w:name="z18" w:id="16"/>
    <w:p>
      <w:pPr>
        <w:spacing w:after="0"/>
        <w:ind w:left="0"/>
        <w:jc w:val="both"/>
      </w:pPr>
      <w:r>
        <w:rPr>
          <w:rFonts w:ascii="Times New Roman"/>
          <w:b w:val="false"/>
          <w:i w:val="false"/>
          <w:color w:val="000000"/>
          <w:sz w:val="28"/>
        </w:rPr>
        <w:t>
      7) санитарлық қорытынды - мемлекеттік санитарлық-эпидемиологиялық қадағалауға жататын объектінің, көлік құралының халықтың санитарлық-эпидемиологиялық салауаттылығы саласындағы нормативтік құқықтық актілердің талаптарына сәйкестігін растайтын, оларды пайдалануға немесе қолдануға құқық беретін құжат;</w:t>
      </w:r>
    </w:p>
    <w:bookmarkEnd w:id="16"/>
    <w:bookmarkStart w:name="z19" w:id="17"/>
    <w:p>
      <w:pPr>
        <w:spacing w:after="0"/>
        <w:ind w:left="0"/>
        <w:jc w:val="both"/>
      </w:pPr>
      <w:r>
        <w:rPr>
          <w:rFonts w:ascii="Times New Roman"/>
          <w:b w:val="false"/>
          <w:i w:val="false"/>
          <w:color w:val="000000"/>
          <w:sz w:val="28"/>
        </w:rPr>
        <w:t>
      8) техникалық қызмет көрсету - бұйымның мақсатқа сай пайдаланылуы, күту, сақталу және тасымалдау кезінде жұмыс істеу қабілеттілігін және жарамдылығын ұстау бойынша операция немесе операциялар кешені.</w:t>
      </w:r>
    </w:p>
    <w:bookmarkEnd w:id="17"/>
    <w:bookmarkStart w:name="z20" w:id="18"/>
    <w:p>
      <w:pPr>
        <w:spacing w:after="0"/>
        <w:ind w:left="0"/>
        <w:jc w:val="left"/>
      </w:pPr>
      <w:r>
        <w:rPr>
          <w:rFonts w:ascii="Times New Roman"/>
          <w:b/>
          <w:i w:val="false"/>
          <w:color w:val="000000"/>
        </w:rPr>
        <w:t xml:space="preserve"> 3. Тасымалдауға қойылатын жалпы қауіпсіздік талаптары</w:t>
      </w:r>
    </w:p>
    <w:bookmarkEnd w:id="18"/>
    <w:bookmarkStart w:name="z21" w:id="19"/>
    <w:p>
      <w:pPr>
        <w:spacing w:after="0"/>
        <w:ind w:left="0"/>
        <w:jc w:val="both"/>
      </w:pPr>
      <w:r>
        <w:rPr>
          <w:rFonts w:ascii="Times New Roman"/>
          <w:b w:val="false"/>
          <w:i w:val="false"/>
          <w:color w:val="000000"/>
          <w:sz w:val="28"/>
        </w:rPr>
        <w:t>
      6. Тасымалдар кезінде мынадай қауіпсіздік талаптары қамтамасыз етілуі тиіс:</w:t>
      </w:r>
    </w:p>
    <w:bookmarkEnd w:id="19"/>
    <w:p>
      <w:pPr>
        <w:spacing w:after="0"/>
        <w:ind w:left="0"/>
        <w:jc w:val="both"/>
      </w:pPr>
      <w:r>
        <w:rPr>
          <w:rFonts w:ascii="Times New Roman"/>
          <w:b w:val="false"/>
          <w:i w:val="false"/>
          <w:color w:val="000000"/>
          <w:sz w:val="28"/>
        </w:rPr>
        <w:t>
      жолаушыларды, багажды, жүк-багажды және пошта жөнелтімдерін тасымалдау қауіпсіздігі;</w:t>
      </w:r>
    </w:p>
    <w:p>
      <w:pPr>
        <w:spacing w:after="0"/>
        <w:ind w:left="0"/>
        <w:jc w:val="both"/>
      </w:pPr>
      <w:r>
        <w:rPr>
          <w:rFonts w:ascii="Times New Roman"/>
          <w:b w:val="false"/>
          <w:i w:val="false"/>
          <w:color w:val="000000"/>
          <w:sz w:val="28"/>
        </w:rPr>
        <w:t>
      жүктерді тасымалдау қауіпсіздігі;</w:t>
      </w:r>
    </w:p>
    <w:p>
      <w:pPr>
        <w:spacing w:after="0"/>
        <w:ind w:left="0"/>
        <w:jc w:val="both"/>
      </w:pPr>
      <w:r>
        <w:rPr>
          <w:rFonts w:ascii="Times New Roman"/>
          <w:b w:val="false"/>
          <w:i w:val="false"/>
          <w:color w:val="000000"/>
          <w:sz w:val="28"/>
        </w:rPr>
        <w:t>
      өрт қауіпсіздігі;</w:t>
      </w:r>
    </w:p>
    <w:p>
      <w:pPr>
        <w:spacing w:after="0"/>
        <w:ind w:left="0"/>
        <w:jc w:val="both"/>
      </w:pPr>
      <w:r>
        <w:rPr>
          <w:rFonts w:ascii="Times New Roman"/>
          <w:b w:val="false"/>
          <w:i w:val="false"/>
          <w:color w:val="000000"/>
          <w:sz w:val="28"/>
        </w:rPr>
        <w:t>
      химиялық қауіпсіздік;</w:t>
      </w:r>
    </w:p>
    <w:p>
      <w:pPr>
        <w:spacing w:after="0"/>
        <w:ind w:left="0"/>
        <w:jc w:val="both"/>
      </w:pPr>
      <w:r>
        <w:rPr>
          <w:rFonts w:ascii="Times New Roman"/>
          <w:b w:val="false"/>
          <w:i w:val="false"/>
          <w:color w:val="000000"/>
          <w:sz w:val="28"/>
        </w:rPr>
        <w:t>
      санитарлық-эпидемиологиялық қауіпсіздік;</w:t>
      </w:r>
    </w:p>
    <w:p>
      <w:pPr>
        <w:spacing w:after="0"/>
        <w:ind w:left="0"/>
        <w:jc w:val="both"/>
      </w:pPr>
      <w:r>
        <w:rPr>
          <w:rFonts w:ascii="Times New Roman"/>
          <w:b w:val="false"/>
          <w:i w:val="false"/>
          <w:color w:val="000000"/>
          <w:sz w:val="28"/>
        </w:rPr>
        <w:t>
      экологиялық қауіпсіздік.</w:t>
      </w:r>
    </w:p>
    <w:bookmarkStart w:name="z22" w:id="20"/>
    <w:p>
      <w:pPr>
        <w:spacing w:after="0"/>
        <w:ind w:left="0"/>
        <w:jc w:val="both"/>
      </w:pPr>
      <w:r>
        <w:rPr>
          <w:rFonts w:ascii="Times New Roman"/>
          <w:b w:val="false"/>
          <w:i w:val="false"/>
          <w:color w:val="000000"/>
          <w:sz w:val="28"/>
        </w:rPr>
        <w:t>
      7. Поездарға мыналарды тіркеуге және жол жүруге жіберуге жол берілмейді:</w:t>
      </w:r>
    </w:p>
    <w:bookmarkEnd w:id="20"/>
    <w:p>
      <w:pPr>
        <w:spacing w:after="0"/>
        <w:ind w:left="0"/>
        <w:jc w:val="both"/>
      </w:pPr>
      <w:r>
        <w:rPr>
          <w:rFonts w:ascii="Times New Roman"/>
          <w:b w:val="false"/>
          <w:i w:val="false"/>
          <w:color w:val="000000"/>
          <w:sz w:val="28"/>
        </w:rPr>
        <w:t>
      қозғалыс қауіпсіздігіне қауіп төндіретін және тасымалданатын жүктердің сақталуын қамтамасыз етпейтін жарамсыз вагондар;</w:t>
      </w:r>
    </w:p>
    <w:p>
      <w:pPr>
        <w:spacing w:after="0"/>
        <w:ind w:left="0"/>
        <w:jc w:val="both"/>
      </w:pPr>
      <w:r>
        <w:rPr>
          <w:rFonts w:ascii="Times New Roman"/>
          <w:b w:val="false"/>
          <w:i w:val="false"/>
          <w:color w:val="000000"/>
          <w:sz w:val="28"/>
        </w:rPr>
        <w:t>
      жүккөтергіштігінен артық тиелген вагондар;</w:t>
      </w:r>
    </w:p>
    <w:p>
      <w:pPr>
        <w:spacing w:after="0"/>
        <w:ind w:left="0"/>
        <w:jc w:val="both"/>
      </w:pPr>
      <w:r>
        <w:rPr>
          <w:rFonts w:ascii="Times New Roman"/>
          <w:b w:val="false"/>
          <w:i w:val="false"/>
          <w:color w:val="000000"/>
          <w:sz w:val="28"/>
        </w:rPr>
        <w:t>
      ашық жылжымалы құрамда жүктерді тиеу мен бекітудің техникалық шарттарын бұзумен жүк тиелген платформалар және ашық вагондар;</w:t>
      </w:r>
    </w:p>
    <w:p>
      <w:pPr>
        <w:spacing w:after="0"/>
        <w:ind w:left="0"/>
        <w:jc w:val="both"/>
      </w:pPr>
      <w:r>
        <w:rPr>
          <w:rFonts w:ascii="Times New Roman"/>
          <w:b w:val="false"/>
          <w:i w:val="false"/>
          <w:color w:val="000000"/>
          <w:sz w:val="28"/>
        </w:rPr>
        <w:t>
      шанақтың қисаюын немесе вагонның жақтауы мен шанағының жүру бөліктеріне соғылуын туындататын отырған серіппегіштері бар вагондар, сондай-ақ табақтарының жұлыну қаупі бар жабыны ақаулы вагондар;</w:t>
      </w:r>
    </w:p>
    <w:p>
      <w:pPr>
        <w:spacing w:after="0"/>
        <w:ind w:left="0"/>
        <w:jc w:val="both"/>
      </w:pPr>
      <w:r>
        <w:rPr>
          <w:rFonts w:ascii="Times New Roman"/>
          <w:b w:val="false"/>
          <w:i w:val="false"/>
          <w:color w:val="000000"/>
          <w:sz w:val="28"/>
        </w:rPr>
        <w:t>
      рельстен шығып кеткен немесе қираған поезда болған, оларды тексеріп, қозғалыс үшін жарамды деп танығанға дейінгі вагондар;</w:t>
      </w:r>
    </w:p>
    <w:p>
      <w:pPr>
        <w:spacing w:after="0"/>
        <w:ind w:left="0"/>
        <w:jc w:val="both"/>
      </w:pPr>
      <w:r>
        <w:rPr>
          <w:rFonts w:ascii="Times New Roman"/>
          <w:b w:val="false"/>
          <w:i w:val="false"/>
          <w:color w:val="000000"/>
          <w:sz w:val="28"/>
        </w:rPr>
        <w:t>
      ерекше құжаттар бойынша жүретін вагондарды қоспағанда, жөндеудің белгіленген түрлерінің жүргізілуі туралы трафареті жоқ вагондар (өз біліктеріндегі жүк сияқты);</w:t>
      </w:r>
    </w:p>
    <w:p>
      <w:pPr>
        <w:spacing w:after="0"/>
        <w:ind w:left="0"/>
        <w:jc w:val="both"/>
      </w:pPr>
      <w:r>
        <w:rPr>
          <w:rFonts w:ascii="Times New Roman"/>
          <w:b w:val="false"/>
          <w:i w:val="false"/>
          <w:color w:val="000000"/>
          <w:sz w:val="28"/>
        </w:rPr>
        <w:t>
      егер осындай вагондардың жүретіні туралы ерекше нұсқаулар берілмесе, габаритті емес жүктері бар платформалар, транспортерлер және ашық вагондар;</w:t>
      </w:r>
    </w:p>
    <w:p>
      <w:pPr>
        <w:spacing w:after="0"/>
        <w:ind w:left="0"/>
        <w:jc w:val="both"/>
      </w:pPr>
      <w:r>
        <w:rPr>
          <w:rFonts w:ascii="Times New Roman"/>
          <w:b w:val="false"/>
          <w:i w:val="false"/>
          <w:color w:val="000000"/>
          <w:sz w:val="28"/>
        </w:rPr>
        <w:t>
      борттары жабылмаған және бекітілмеген платформалар, бункерлері бекітілмеген вагондар, цистерналар, хопперлер, астық тасығыштар, цемент тасығыштар және үстіңгі және астыңғы тиеу-түсіру құрылғыларының қақпақтары ашық осындай жылжымалы құрам;</w:t>
      </w:r>
    </w:p>
    <w:p>
      <w:pPr>
        <w:spacing w:after="0"/>
        <w:ind w:left="0"/>
        <w:jc w:val="both"/>
      </w:pPr>
      <w:r>
        <w:rPr>
          <w:rFonts w:ascii="Times New Roman"/>
          <w:b w:val="false"/>
          <w:i w:val="false"/>
          <w:color w:val="000000"/>
          <w:sz w:val="28"/>
        </w:rPr>
        <w:t>
      есіктері мен люктері ашық және жапқыш тетігі бір салмамен жабылған ашық вагондар;</w:t>
      </w:r>
    </w:p>
    <w:p>
      <w:pPr>
        <w:spacing w:after="0"/>
        <w:ind w:left="0"/>
        <w:jc w:val="both"/>
      </w:pPr>
      <w:r>
        <w:rPr>
          <w:rFonts w:ascii="Times New Roman"/>
          <w:b w:val="false"/>
          <w:i w:val="false"/>
          <w:color w:val="000000"/>
          <w:sz w:val="28"/>
        </w:rPr>
        <w:t>
      ашық және есіктері есіктік салмаларымен жабылмаған бос жабық вагондар, сырғанау шеңбері бойынша доңғалақ жұптары битумнан тазаланбаған мұнай-битум тасымалдауға арналған вагондар.</w:t>
      </w:r>
    </w:p>
    <w:bookmarkStart w:name="z23" w:id="21"/>
    <w:p>
      <w:pPr>
        <w:spacing w:after="0"/>
        <w:ind w:left="0"/>
        <w:jc w:val="both"/>
      </w:pPr>
      <w:r>
        <w:rPr>
          <w:rFonts w:ascii="Times New Roman"/>
          <w:b w:val="false"/>
          <w:i w:val="false"/>
          <w:color w:val="000000"/>
          <w:sz w:val="28"/>
        </w:rPr>
        <w:t>
      8. Тасымалдау процесі кезінде поездардағы өрт қауіпсіздігі өртке қарсы алдын ала сақтандыру жұмыстарын жүргізумен және жылжымалы құрамның поездарында өрт туындаған жағдайда оны сөндірумен қамтамасыз етіледі.</w:t>
      </w:r>
    </w:p>
    <w:bookmarkEnd w:id="21"/>
    <w:bookmarkStart w:name="z24" w:id="22"/>
    <w:p>
      <w:pPr>
        <w:spacing w:after="0"/>
        <w:ind w:left="0"/>
        <w:jc w:val="both"/>
      </w:pPr>
      <w:r>
        <w:rPr>
          <w:rFonts w:ascii="Times New Roman"/>
          <w:b w:val="false"/>
          <w:i w:val="false"/>
          <w:color w:val="000000"/>
          <w:sz w:val="28"/>
        </w:rPr>
        <w:t>
      9. Техникалық қызмет көрсету мен жөндеу жұмыстары жүргізілгеннен кейін бастапқы өрт сөндіру құралдарының толық жиынтығы жоқ, өрт сөндіру қондырғылары жарамсыз немесе толтырылмаған, өрт сигнализациясы ақаулы, сондай-ақ авариялық шығулары мен түтін шығару жүйелері ақаулы жылжымалы құрамды пайдалануға тыйым салынады.</w:t>
      </w:r>
    </w:p>
    <w:bookmarkEnd w:id="22"/>
    <w:bookmarkStart w:name="z25" w:id="23"/>
    <w:p>
      <w:pPr>
        <w:spacing w:after="0"/>
        <w:ind w:left="0"/>
        <w:jc w:val="both"/>
      </w:pPr>
      <w:r>
        <w:rPr>
          <w:rFonts w:ascii="Times New Roman"/>
          <w:b w:val="false"/>
          <w:i w:val="false"/>
          <w:color w:val="000000"/>
          <w:sz w:val="28"/>
        </w:rPr>
        <w:t>
      10. Жылжымалы құрамның жүру жолында темір жол жылжымалы құрамының кернеулі және электр тогымен зақымдалу көзі болуы мүмкін электр жабдығының қорғалмаған (оқшауланбаған) бөліктеріне қызмет көрсету персоналы мен жолаушылардың қол жеткізуінің алдын алынуы тиіс.</w:t>
      </w:r>
    </w:p>
    <w:bookmarkEnd w:id="23"/>
    <w:bookmarkStart w:name="z26" w:id="24"/>
    <w:p>
      <w:pPr>
        <w:spacing w:after="0"/>
        <w:ind w:left="0"/>
        <w:jc w:val="both"/>
      </w:pPr>
      <w:r>
        <w:rPr>
          <w:rFonts w:ascii="Times New Roman"/>
          <w:b w:val="false"/>
          <w:i w:val="false"/>
          <w:color w:val="000000"/>
          <w:sz w:val="28"/>
        </w:rPr>
        <w:t>
      11. Жүру жолында вагонда техникалық ақауларды анықтау кезінде ақаулы вагонды жүру жолынан жақын арадағы техникалық қызмет көрсету пунктіне дейін ағытусыз (жолаушылар вагонын 100 км/сағ. жоғары емес жылдамдықпен) жеткізуге рұқсат етіледі.</w:t>
      </w:r>
    </w:p>
    <w:bookmarkEnd w:id="24"/>
    <w:bookmarkStart w:name="z27" w:id="25"/>
    <w:p>
      <w:pPr>
        <w:spacing w:after="0"/>
        <w:ind w:left="0"/>
        <w:jc w:val="left"/>
      </w:pPr>
      <w:r>
        <w:rPr>
          <w:rFonts w:ascii="Times New Roman"/>
          <w:b/>
          <w:i w:val="false"/>
          <w:color w:val="000000"/>
        </w:rPr>
        <w:t xml:space="preserve"> 4. Жолаушыларды, багажды, жүк-багажды және пошта жөнелтімдерін</w:t>
      </w:r>
      <w:r>
        <w:br/>
      </w:r>
      <w:r>
        <w:rPr>
          <w:rFonts w:ascii="Times New Roman"/>
          <w:b/>
          <w:i w:val="false"/>
          <w:color w:val="000000"/>
        </w:rPr>
        <w:t>тасымалдау қауіпсіздігіне қойылатын талаптар</w:t>
      </w:r>
    </w:p>
    <w:bookmarkEnd w:id="25"/>
    <w:bookmarkStart w:name="z28" w:id="26"/>
    <w:p>
      <w:pPr>
        <w:spacing w:after="0"/>
        <w:ind w:left="0"/>
        <w:jc w:val="both"/>
      </w:pPr>
      <w:r>
        <w:rPr>
          <w:rFonts w:ascii="Times New Roman"/>
          <w:b w:val="false"/>
          <w:i w:val="false"/>
          <w:color w:val="000000"/>
          <w:sz w:val="28"/>
        </w:rPr>
        <w:t>
      12. Поездарға электр-пневматикалық тежегішінің, жылытудың, электр жабдығының, желдетудің ақаулығы және жолаушылар тасымалдаудың қауіпсіз жағдайларын бұзатын басқа да ақаулықтары бар жолаушылар вагондарын, сондай-ақ жолаушылар поезы бастығының (бригадир-механиктің) локомотив машинисімен радиобайланысының ақаулығы бар радиокупелі (штабтық) жолаушылар вагондарын қосуға рұқсат етілмейді.</w:t>
      </w:r>
    </w:p>
    <w:bookmarkEnd w:id="26"/>
    <w:bookmarkStart w:name="z29" w:id="27"/>
    <w:p>
      <w:pPr>
        <w:spacing w:after="0"/>
        <w:ind w:left="0"/>
        <w:jc w:val="both"/>
      </w:pPr>
      <w:r>
        <w:rPr>
          <w:rFonts w:ascii="Times New Roman"/>
          <w:b w:val="false"/>
          <w:i w:val="false"/>
          <w:color w:val="000000"/>
          <w:sz w:val="28"/>
        </w:rPr>
        <w:t>
      13. Алыс және жергілікті қатынастағы жолаушылар поездарына қызметтік-техникалық мақсаттағы тұтас метал емес вагондарды тіркеуге рұқсат етіледі.</w:t>
      </w:r>
    </w:p>
    <w:bookmarkEnd w:id="27"/>
    <w:bookmarkStart w:name="z30" w:id="28"/>
    <w:p>
      <w:pPr>
        <w:spacing w:after="0"/>
        <w:ind w:left="0"/>
        <w:jc w:val="both"/>
      </w:pPr>
      <w:r>
        <w:rPr>
          <w:rFonts w:ascii="Times New Roman"/>
          <w:b w:val="false"/>
          <w:i w:val="false"/>
          <w:color w:val="000000"/>
          <w:sz w:val="28"/>
        </w:rPr>
        <w:t>
      14. Басқа құрылымды және типті жылжымалы құрам қосылған жолаушылар және пошта-багаж поездарының қозғалыс жылдамдығы осы жылжымалы құрам үшін белгіленген жылдамдықтардан аспауы тиіс.</w:t>
      </w:r>
    </w:p>
    <w:bookmarkEnd w:id="28"/>
    <w:bookmarkStart w:name="z31" w:id="29"/>
    <w:p>
      <w:pPr>
        <w:spacing w:after="0"/>
        <w:ind w:left="0"/>
        <w:jc w:val="both"/>
      </w:pPr>
      <w:r>
        <w:rPr>
          <w:rFonts w:ascii="Times New Roman"/>
          <w:b w:val="false"/>
          <w:i w:val="false"/>
          <w:color w:val="000000"/>
          <w:sz w:val="28"/>
        </w:rPr>
        <w:t>
      15. Жолаушылар, багаж, жүк-багажды және пошта жөнелтімдерін тасымалдау үшін жолаушылар поездарында қызмет көрсетуге арналған перспективалық локомотивтердің неғұрлым жоғары конструкциялық жылдамдықтарымен қауіпсіз және біркелкі қозғалысты қамтамасыз ететін вагондар жіберіледі.</w:t>
      </w:r>
    </w:p>
    <w:bookmarkEnd w:id="29"/>
    <w:bookmarkStart w:name="z32" w:id="30"/>
    <w:p>
      <w:pPr>
        <w:spacing w:after="0"/>
        <w:ind w:left="0"/>
        <w:jc w:val="both"/>
      </w:pPr>
      <w:r>
        <w:rPr>
          <w:rFonts w:ascii="Times New Roman"/>
          <w:b w:val="false"/>
          <w:i w:val="false"/>
          <w:color w:val="000000"/>
          <w:sz w:val="28"/>
        </w:rPr>
        <w:t>
      16. Жылжымалы құрамның жолаушылар вагондарында жолаушылар мен қызмет көрсету персоналының мүмкін болатын қозғалуы аймағында (бас, аяқ, дене деңгейінде) оларды жарақаттауы мүмкін конструкция мен жабдық элементтері болмауы тиіс.</w:t>
      </w:r>
    </w:p>
    <w:bookmarkEnd w:id="30"/>
    <w:bookmarkStart w:name="z33" w:id="31"/>
    <w:p>
      <w:pPr>
        <w:spacing w:after="0"/>
        <w:ind w:left="0"/>
        <w:jc w:val="both"/>
      </w:pPr>
      <w:r>
        <w:rPr>
          <w:rFonts w:ascii="Times New Roman"/>
          <w:b w:val="false"/>
          <w:i w:val="false"/>
          <w:color w:val="000000"/>
          <w:sz w:val="28"/>
        </w:rPr>
        <w:t>
      17. Жолаушылар вагондарында, дизель поездары және электр поездары вагондарында жолаушыларды, багажды, жүк-багажды және пошта жөнелтімдерін темір жол көлігімен тасымалдау кезінде өту орындарын, тамбурлар мен шығу орындарын заттармен қамалауға жол берілмейді.</w:t>
      </w:r>
    </w:p>
    <w:bookmarkEnd w:id="31"/>
    <w:bookmarkStart w:name="z34" w:id="32"/>
    <w:p>
      <w:pPr>
        <w:spacing w:after="0"/>
        <w:ind w:left="0"/>
        <w:jc w:val="both"/>
      </w:pPr>
      <w:r>
        <w:rPr>
          <w:rFonts w:ascii="Times New Roman"/>
          <w:b w:val="false"/>
          <w:i w:val="false"/>
          <w:color w:val="000000"/>
          <w:sz w:val="28"/>
        </w:rPr>
        <w:t>
      18. Жолаушылардың пайдалануына арналған кез келген құрылғы жолаушылардың денсаулығы мен қауіпсіздігіне залал келтірмей, осы құрылғының қауіпсіз жұмысын қамтамасыз етуі тиіс.</w:t>
      </w:r>
    </w:p>
    <w:bookmarkEnd w:id="32"/>
    <w:bookmarkStart w:name="z35" w:id="33"/>
    <w:p>
      <w:pPr>
        <w:spacing w:after="0"/>
        <w:ind w:left="0"/>
        <w:jc w:val="both"/>
      </w:pPr>
      <w:r>
        <w:rPr>
          <w:rFonts w:ascii="Times New Roman"/>
          <w:b w:val="false"/>
          <w:i w:val="false"/>
          <w:color w:val="000000"/>
          <w:sz w:val="28"/>
        </w:rPr>
        <w:t>
      19. Жолаушылар үшін қауіп болған жағдайда қызмет көрсету персоналына поезд бастығын және/немесе машинистті осы қауіп туралы хабардар етуге, сондай-ақ ерекше қажеттілік кезінде поезды тежеуге және/немесе есік ашуға мүмкіндік беретін құрылғылар көзделуі тиіс.</w:t>
      </w:r>
    </w:p>
    <w:bookmarkEnd w:id="33"/>
    <w:bookmarkStart w:name="z36" w:id="34"/>
    <w:p>
      <w:pPr>
        <w:spacing w:after="0"/>
        <w:ind w:left="0"/>
        <w:jc w:val="both"/>
      </w:pPr>
      <w:r>
        <w:rPr>
          <w:rFonts w:ascii="Times New Roman"/>
          <w:b w:val="false"/>
          <w:i w:val="false"/>
          <w:color w:val="000000"/>
          <w:sz w:val="28"/>
        </w:rPr>
        <w:t>
      20. Жолаушылар вагондарында тоқтатқыш кран тамбурларда, вагондардың ішінде орнатылады және пломбаланады.</w:t>
      </w:r>
    </w:p>
    <w:bookmarkEnd w:id="34"/>
    <w:bookmarkStart w:name="z37" w:id="35"/>
    <w:p>
      <w:pPr>
        <w:spacing w:after="0"/>
        <w:ind w:left="0"/>
        <w:jc w:val="both"/>
      </w:pPr>
      <w:r>
        <w:rPr>
          <w:rFonts w:ascii="Times New Roman"/>
          <w:b w:val="false"/>
          <w:i w:val="false"/>
          <w:color w:val="000000"/>
          <w:sz w:val="28"/>
        </w:rPr>
        <w:t>
      21. Вагондарды жөндеу кезінде қолданылатын конструкциялық элементтер мен материалдар, сондай-ақ өртке қарсы қорғаныш жүйесі өрт қауіпсіздігі талаптарына сәйкес келулері тиіс және тұтану жағдайында от пен түтіннің пайда болуын, таралуын және әсер етуін шектеуді қамтамасыз етуі тиіс.</w:t>
      </w:r>
    </w:p>
    <w:bookmarkEnd w:id="35"/>
    <w:p>
      <w:pPr>
        <w:spacing w:after="0"/>
        <w:ind w:left="0"/>
        <w:jc w:val="both"/>
      </w:pPr>
      <w:r>
        <w:rPr>
          <w:rFonts w:ascii="Times New Roman"/>
          <w:b w:val="false"/>
          <w:i w:val="false"/>
          <w:color w:val="000000"/>
          <w:sz w:val="28"/>
        </w:rPr>
        <w:t>
      Өрт жағдайында материалдар зиянды және қауіпті түтіндердің, бу мен газдардың шығарындыларын шектеулері тиіс.</w:t>
      </w:r>
    </w:p>
    <w:bookmarkStart w:name="z38" w:id="36"/>
    <w:p>
      <w:pPr>
        <w:spacing w:after="0"/>
        <w:ind w:left="0"/>
        <w:jc w:val="both"/>
      </w:pPr>
      <w:r>
        <w:rPr>
          <w:rFonts w:ascii="Times New Roman"/>
          <w:b w:val="false"/>
          <w:i w:val="false"/>
          <w:color w:val="000000"/>
          <w:sz w:val="28"/>
        </w:rPr>
        <w:t>
      22. Жолаушылар поезының вагондарында жолаушылардың химиялық улануы және багажды, жүк-багажды және пошта женелтімдерін тасымалдаудың қауіпсіз жағдайларына қатер төндіруі мүмкін нәрселерді, заттарды немесе басқа да материалдар мен бұйымдарды (жеңілтұтанғыш сұйықтықтар, газдар, жарылғыш және улы заттар) тасуға жол берілмейді.</w:t>
      </w:r>
    </w:p>
    <w:bookmarkEnd w:id="36"/>
    <w:bookmarkStart w:name="z39" w:id="37"/>
    <w:p>
      <w:pPr>
        <w:spacing w:after="0"/>
        <w:ind w:left="0"/>
        <w:jc w:val="both"/>
      </w:pPr>
      <w:r>
        <w:rPr>
          <w:rFonts w:ascii="Times New Roman"/>
          <w:b w:val="false"/>
          <w:i w:val="false"/>
          <w:color w:val="000000"/>
          <w:sz w:val="28"/>
        </w:rPr>
        <w:t>
      23. Багажбен, жүк-багажбен тасымалдауға өздерінің мөлшері, орамасы, қасиеттері бойынша багаж вагонына қиындықсыз тиелуі және орналастырылуы мүмкін және тасымалдаушының мүлкіне, пошта жөнелтімдеріне және басқа да жолаушылардың багажына, жүк-багажына зиян келтірмейтін заттар мен нәрселер қабылданады.</w:t>
      </w:r>
    </w:p>
    <w:bookmarkEnd w:id="37"/>
    <w:bookmarkStart w:name="z40" w:id="38"/>
    <w:p>
      <w:pPr>
        <w:spacing w:after="0"/>
        <w:ind w:left="0"/>
        <w:jc w:val="both"/>
      </w:pPr>
      <w:r>
        <w:rPr>
          <w:rFonts w:ascii="Times New Roman"/>
          <w:b w:val="false"/>
          <w:i w:val="false"/>
          <w:color w:val="000000"/>
          <w:sz w:val="28"/>
        </w:rPr>
        <w:t>
      24. Жолаушылар поездарының вагондарында олардың жүру жолында мыналарға жол берілмейді:</w:t>
      </w:r>
    </w:p>
    <w:bookmarkEnd w:id="38"/>
    <w:p>
      <w:pPr>
        <w:spacing w:after="0"/>
        <w:ind w:left="0"/>
        <w:jc w:val="both"/>
      </w:pPr>
      <w:r>
        <w:rPr>
          <w:rFonts w:ascii="Times New Roman"/>
          <w:b w:val="false"/>
          <w:i w:val="false"/>
          <w:color w:val="000000"/>
          <w:sz w:val="28"/>
        </w:rPr>
        <w:t>
      токтың вагон корпусына жылыстауы бар вагонды пайдалану;</w:t>
      </w:r>
    </w:p>
    <w:p>
      <w:pPr>
        <w:spacing w:after="0"/>
        <w:ind w:left="0"/>
        <w:jc w:val="both"/>
      </w:pPr>
      <w:r>
        <w:rPr>
          <w:rFonts w:ascii="Times New Roman"/>
          <w:b w:val="false"/>
          <w:i w:val="false"/>
          <w:color w:val="000000"/>
          <w:sz w:val="28"/>
        </w:rPr>
        <w:t>
      ақаулы электр жабдығын, жарықтандыру желісін, қыздыру аспаптарын пайдалану, сондай-ақ жұмыс істеп тұрған электр жабдығын қараусыз қалдыру;</w:t>
      </w:r>
    </w:p>
    <w:p>
      <w:pPr>
        <w:spacing w:after="0"/>
        <w:ind w:left="0"/>
        <w:jc w:val="both"/>
      </w:pPr>
      <w:r>
        <w:rPr>
          <w:rFonts w:ascii="Times New Roman"/>
          <w:b w:val="false"/>
          <w:i w:val="false"/>
          <w:color w:val="000000"/>
          <w:sz w:val="28"/>
        </w:rPr>
        <w:t>
      жанып кеткен электр шамдарын қуаттылығы жасаушы зауытта және схемада белгіленген қуаттылықтан жоғары басқа шамдармен ауыстыру;</w:t>
      </w:r>
    </w:p>
    <w:p>
      <w:pPr>
        <w:spacing w:after="0"/>
        <w:ind w:left="0"/>
        <w:jc w:val="both"/>
      </w:pPr>
      <w:r>
        <w:rPr>
          <w:rFonts w:ascii="Times New Roman"/>
          <w:b w:val="false"/>
          <w:i w:val="false"/>
          <w:color w:val="000000"/>
          <w:sz w:val="28"/>
        </w:rPr>
        <w:t>
      осы тізбек үшін белгіленген номиналға сәйкес келмейтін сақтандырғыштарды орнату;</w:t>
      </w:r>
    </w:p>
    <w:p>
      <w:pPr>
        <w:spacing w:after="0"/>
        <w:ind w:left="0"/>
        <w:jc w:val="both"/>
      </w:pPr>
      <w:r>
        <w:rPr>
          <w:rFonts w:ascii="Times New Roman"/>
          <w:b w:val="false"/>
          <w:i w:val="false"/>
          <w:color w:val="000000"/>
          <w:sz w:val="28"/>
        </w:rPr>
        <w:t>
      аккумуляторлық батареяларды вагон жасаушы зауыттың үйлестірілген стандарттарында немесе нұсқаулығында белгіленбеген тәсілмен зарядтау;</w:t>
      </w:r>
    </w:p>
    <w:p>
      <w:pPr>
        <w:spacing w:after="0"/>
        <w:ind w:left="0"/>
        <w:jc w:val="both"/>
      </w:pPr>
      <w:r>
        <w:rPr>
          <w:rFonts w:ascii="Times New Roman"/>
          <w:b w:val="false"/>
          <w:i w:val="false"/>
          <w:color w:val="000000"/>
          <w:sz w:val="28"/>
        </w:rPr>
        <w:t>
      вагон жасаушы зауыттың схемасы мен нұсқаулығында көзделмеген қыздыру аспаптары мен басқа да электр аспаптарын қосу;</w:t>
      </w:r>
    </w:p>
    <w:p>
      <w:pPr>
        <w:spacing w:after="0"/>
        <w:ind w:left="0"/>
        <w:jc w:val="both"/>
      </w:pPr>
      <w:r>
        <w:rPr>
          <w:rFonts w:ascii="Times New Roman"/>
          <w:b w:val="false"/>
          <w:i w:val="false"/>
          <w:color w:val="000000"/>
          <w:sz w:val="28"/>
        </w:rPr>
        <w:t>
      электр аппаратурасы бар қуыстарда бөгде заттарды сақтау, жанғыш материалдарды жылыту аспаптарына, электр жарықтандырғыштарына жақын сақтау;</w:t>
      </w:r>
    </w:p>
    <w:p>
      <w:pPr>
        <w:spacing w:after="0"/>
        <w:ind w:left="0"/>
        <w:jc w:val="both"/>
      </w:pPr>
      <w:r>
        <w:rPr>
          <w:rFonts w:ascii="Times New Roman"/>
          <w:b w:val="false"/>
          <w:i w:val="false"/>
          <w:color w:val="000000"/>
          <w:sz w:val="28"/>
        </w:rPr>
        <w:t>
      жүру жолында вагондардағы тұрақтандырғыштардың қаптамаларын ашу және жөндеу мен ретке келтіруді жүргізу;</w:t>
      </w:r>
    </w:p>
    <w:p>
      <w:pPr>
        <w:spacing w:after="0"/>
        <w:ind w:left="0"/>
        <w:jc w:val="both"/>
      </w:pPr>
      <w:r>
        <w:rPr>
          <w:rFonts w:ascii="Times New Roman"/>
          <w:b w:val="false"/>
          <w:i w:val="false"/>
          <w:color w:val="000000"/>
          <w:sz w:val="28"/>
        </w:rPr>
        <w:t>
      бұл ретте өлшеу құралдарын (вольтметрдегі, амперметрдегі көрсеткіштерді) тиісті бақылаусыз вагонның ток тұтынғыштарын қосу;</w:t>
      </w:r>
    </w:p>
    <w:p>
      <w:pPr>
        <w:spacing w:after="0"/>
        <w:ind w:left="0"/>
        <w:jc w:val="both"/>
      </w:pPr>
      <w:r>
        <w:rPr>
          <w:rFonts w:ascii="Times New Roman"/>
          <w:b w:val="false"/>
          <w:i w:val="false"/>
          <w:color w:val="000000"/>
          <w:sz w:val="28"/>
        </w:rPr>
        <w:t>
      желдетудің жұмыс істемеуі кезінде электр калориферлерді қосу және олардың дистанциялық термометрдің көрсеткіші бойынша 28</w:t>
      </w:r>
      <w:r>
        <w:rPr>
          <w:rFonts w:ascii="Times New Roman"/>
          <w:b w:val="false"/>
          <w:i w:val="false"/>
          <w:color w:val="000000"/>
          <w:vertAlign w:val="superscript"/>
        </w:rPr>
        <w:t>о</w:t>
      </w:r>
      <w:r>
        <w:rPr>
          <w:rFonts w:ascii="Times New Roman"/>
          <w:b w:val="false"/>
          <w:i w:val="false"/>
          <w:color w:val="000000"/>
          <w:sz w:val="28"/>
        </w:rPr>
        <w:t>С жоғары жол берілетін температурадан астам қызуына жол беру;</w:t>
      </w:r>
    </w:p>
    <w:p>
      <w:pPr>
        <w:spacing w:after="0"/>
        <w:ind w:left="0"/>
        <w:jc w:val="both"/>
      </w:pPr>
      <w:r>
        <w:rPr>
          <w:rFonts w:ascii="Times New Roman"/>
          <w:b w:val="false"/>
          <w:i w:val="false"/>
          <w:color w:val="000000"/>
          <w:sz w:val="28"/>
        </w:rPr>
        <w:t>
      тоғы жоқ розеткалармен және сақтау қораптарымен сақтандырылмаған вагонаралық электр қосылыстарын (штепсельдерді, бастиектерді және басқаларды) пайдалану;</w:t>
      </w:r>
    </w:p>
    <w:p>
      <w:pPr>
        <w:spacing w:after="0"/>
        <w:ind w:left="0"/>
        <w:jc w:val="both"/>
      </w:pPr>
      <w:r>
        <w:rPr>
          <w:rFonts w:ascii="Times New Roman"/>
          <w:b w:val="false"/>
          <w:i w:val="false"/>
          <w:color w:val="000000"/>
          <w:sz w:val="28"/>
        </w:rPr>
        <w:t>
      жарамсыз аккумуляторлық батареяларды пайдалану (қысқа түйіскен элементтері, икемді түйіспенің немесе сымның 20% артық үзілуі болған кезде, сақтандырғыштардың қақпақсыз немесе ашық қораптары, электролиттің тығыздығы мен деңгейі сәйкес келмейтін бұзылған немесе электролит құйылып кеткен тыстары).</w:t>
      </w:r>
    </w:p>
    <w:bookmarkStart w:name="z41" w:id="39"/>
    <w:p>
      <w:pPr>
        <w:spacing w:after="0"/>
        <w:ind w:left="0"/>
        <w:jc w:val="both"/>
      </w:pPr>
      <w:r>
        <w:rPr>
          <w:rFonts w:ascii="Times New Roman"/>
          <w:b w:val="false"/>
          <w:i w:val="false"/>
          <w:color w:val="000000"/>
          <w:sz w:val="28"/>
        </w:rPr>
        <w:t>
      25. Адамдарды, жануарларды, қауіпті және аса қауіпті жүктерді санитарлық-эпидемиологиялық қауіпсіздік талаптарын сақтамай тасымалдауға жол берілмейді.</w:t>
      </w:r>
    </w:p>
    <w:bookmarkEnd w:id="39"/>
    <w:bookmarkStart w:name="z42" w:id="40"/>
    <w:p>
      <w:pPr>
        <w:spacing w:after="0"/>
        <w:ind w:left="0"/>
        <w:jc w:val="left"/>
      </w:pPr>
      <w:r>
        <w:rPr>
          <w:rFonts w:ascii="Times New Roman"/>
          <w:b/>
          <w:i w:val="false"/>
          <w:color w:val="000000"/>
        </w:rPr>
        <w:t xml:space="preserve"> 5. Жүктерді тасымалдау қауіпсіздігіне қойылатын талаптар</w:t>
      </w:r>
    </w:p>
    <w:bookmarkEnd w:id="40"/>
    <w:bookmarkStart w:name="z43" w:id="41"/>
    <w:p>
      <w:pPr>
        <w:spacing w:after="0"/>
        <w:ind w:left="0"/>
        <w:jc w:val="both"/>
      </w:pPr>
      <w:r>
        <w:rPr>
          <w:rFonts w:ascii="Times New Roman"/>
          <w:b w:val="false"/>
          <w:i w:val="false"/>
          <w:color w:val="000000"/>
          <w:sz w:val="28"/>
        </w:rPr>
        <w:t>
      26. Жүктерді тасымалдау тек өз құрылысы, мақсаты және техникалық жай-күйі бойынша қауіпсіз және нақты жүкті сақтаулы тасымалдау үшін арналған жылжымалы құраммен жүзеге асырылады.</w:t>
      </w:r>
    </w:p>
    <w:bookmarkEnd w:id="41"/>
    <w:bookmarkStart w:name="z44" w:id="42"/>
    <w:p>
      <w:pPr>
        <w:spacing w:after="0"/>
        <w:ind w:left="0"/>
        <w:jc w:val="both"/>
      </w:pPr>
      <w:r>
        <w:rPr>
          <w:rFonts w:ascii="Times New Roman"/>
          <w:b w:val="false"/>
          <w:i w:val="false"/>
          <w:color w:val="000000"/>
          <w:sz w:val="28"/>
        </w:rPr>
        <w:t>
      27. Ашық жылжымалы құрамда тасымалданатын жүк (орау және бекітуді ескергенде) тиеу габариті шегінде орналасуы тиіс.</w:t>
      </w:r>
    </w:p>
    <w:bookmarkEnd w:id="42"/>
    <w:bookmarkStart w:name="z45" w:id="43"/>
    <w:p>
      <w:pPr>
        <w:spacing w:after="0"/>
        <w:ind w:left="0"/>
        <w:jc w:val="both"/>
      </w:pPr>
      <w:r>
        <w:rPr>
          <w:rFonts w:ascii="Times New Roman"/>
          <w:b w:val="false"/>
          <w:i w:val="false"/>
          <w:color w:val="000000"/>
          <w:sz w:val="28"/>
        </w:rPr>
        <w:t>
      28. Станциялар шегінде габариттік емес жүктері бар поездар арнайы бөлінген және техникалық басқару актілерінде көрсетілген жолдар бойынша ғана өткізілуі тиіс.</w:t>
      </w:r>
    </w:p>
    <w:bookmarkEnd w:id="43"/>
    <w:p>
      <w:pPr>
        <w:spacing w:after="0"/>
        <w:ind w:left="0"/>
        <w:jc w:val="both"/>
      </w:pPr>
      <w:r>
        <w:rPr>
          <w:rFonts w:ascii="Times New Roman"/>
          <w:b w:val="false"/>
          <w:i w:val="false"/>
          <w:color w:val="000000"/>
          <w:sz w:val="28"/>
        </w:rPr>
        <w:t>
      Бұл жолдардың осьтері арасындағы қашықтық кемінде 4800 мм болуы тиіс. Осы жолдардың бойында биік платформалар болмауы тиіс, ал барлық қалған құрылыстар мен құрылғылар белгіленген габаритке сәйкес келуі тиіс.</w:t>
      </w:r>
    </w:p>
    <w:bookmarkStart w:name="z46" w:id="44"/>
    <w:p>
      <w:pPr>
        <w:spacing w:after="0"/>
        <w:ind w:left="0"/>
        <w:jc w:val="both"/>
      </w:pPr>
      <w:r>
        <w:rPr>
          <w:rFonts w:ascii="Times New Roman"/>
          <w:b w:val="false"/>
          <w:i w:val="false"/>
          <w:color w:val="000000"/>
          <w:sz w:val="28"/>
        </w:rPr>
        <w:t>
      29. Габариттік емес жүктері бар вагондар тіркелген поездың номері жүктің габариттік емес аймағы және дәрежесін сипаттайтын индекспен толықтырылады. Тасымалдау құжаттарына поезда габариттік емес жүгі бар вагондардың болуы туралы белгі қойылады.</w:t>
      </w:r>
    </w:p>
    <w:bookmarkEnd w:id="44"/>
    <w:bookmarkStart w:name="z47" w:id="45"/>
    <w:p>
      <w:pPr>
        <w:spacing w:after="0"/>
        <w:ind w:left="0"/>
        <w:jc w:val="both"/>
      </w:pPr>
      <w:r>
        <w:rPr>
          <w:rFonts w:ascii="Times New Roman"/>
          <w:b w:val="false"/>
          <w:i w:val="false"/>
          <w:color w:val="000000"/>
          <w:sz w:val="28"/>
        </w:rPr>
        <w:t>
      30. Жүк жөнелтуші жүктің деңгейі мен қауіптілігіне қарай Техникалық регламентке қосымшаға сәйкес қауіпті жүктерді белгілі сыныпқа, кіші сыныпқа, санатқа және топқа жатқызады.</w:t>
      </w:r>
    </w:p>
    <w:bookmarkEnd w:id="45"/>
    <w:bookmarkStart w:name="z48" w:id="46"/>
    <w:p>
      <w:pPr>
        <w:spacing w:after="0"/>
        <w:ind w:left="0"/>
        <w:jc w:val="both"/>
      </w:pPr>
      <w:r>
        <w:rPr>
          <w:rFonts w:ascii="Times New Roman"/>
          <w:b w:val="false"/>
          <w:i w:val="false"/>
          <w:color w:val="000000"/>
          <w:sz w:val="28"/>
        </w:rPr>
        <w:t>
      31. Жүк жөнелтушілер жүктерді, сондай-ақ қауіпті жүктерді ыдыста және орамда тасымалдауға ұсынуы тиіс. Қауіпті жүктерді бүлінген немесе тығындары ашық (жапқыш, люктер) ыдыста тасымалдауға тыйым салынады.</w:t>
      </w:r>
    </w:p>
    <w:bookmarkEnd w:id="46"/>
    <w:bookmarkStart w:name="z49" w:id="47"/>
    <w:p>
      <w:pPr>
        <w:spacing w:after="0"/>
        <w:ind w:left="0"/>
        <w:jc w:val="both"/>
      </w:pPr>
      <w:r>
        <w:rPr>
          <w:rFonts w:ascii="Times New Roman"/>
          <w:b w:val="false"/>
          <w:i w:val="false"/>
          <w:color w:val="000000"/>
          <w:sz w:val="28"/>
        </w:rPr>
        <w:t>
      32. Қауіпті жүктерді апару, тиеу, түсіру (жүк түсіру) сақтау және тасымалдау қауіпсіздігі авариялық жағдайлар және олардың зардаптарын жоюға темір жол бөлімшелерінің қажетті құралдар мен мобильдік бөлімшелердің болуымен қамтамасыз етіледі.</w:t>
      </w:r>
    </w:p>
    <w:bookmarkEnd w:id="47"/>
    <w:bookmarkStart w:name="z50" w:id="48"/>
    <w:p>
      <w:pPr>
        <w:spacing w:after="0"/>
        <w:ind w:left="0"/>
        <w:jc w:val="both"/>
      </w:pPr>
      <w:r>
        <w:rPr>
          <w:rFonts w:ascii="Times New Roman"/>
          <w:b w:val="false"/>
          <w:i w:val="false"/>
          <w:color w:val="000000"/>
          <w:sz w:val="28"/>
        </w:rPr>
        <w:t>
      33. Қауіпті жүктерді тасымалдау процесі кезінде авариялық жағдай туындаған кезде тасымалдау процесіне қатысушылар көрсетілген бөлімшелердің авария болған орнына дер кезінде жіберілуін қамтамасыз етеді.</w:t>
      </w:r>
    </w:p>
    <w:bookmarkEnd w:id="48"/>
    <w:bookmarkStart w:name="z51" w:id="49"/>
    <w:p>
      <w:pPr>
        <w:spacing w:after="0"/>
        <w:ind w:left="0"/>
        <w:jc w:val="both"/>
      </w:pPr>
      <w:r>
        <w:rPr>
          <w:rFonts w:ascii="Times New Roman"/>
          <w:b w:val="false"/>
          <w:i w:val="false"/>
          <w:color w:val="000000"/>
          <w:sz w:val="28"/>
        </w:rPr>
        <w:t>
      34. Қағазды, пергаментті, тольді және басқа да тез жанғыш материалдарды қолданумен оралған қауіпті жүктерді ашық жылжымалы құраммен тасымалдауға тыйым салынады. Мұндай материалдарды механикалық бүлінуден және атмосфералық жауын-шашыннан қорғау ретінде қолдану қажеттілігі болған жағдайда, жүк көп қабатты фанерадан немесе бір-бірімен тығыз жанасқан сүрленген ағаштардан жасалған тығыз жәшіктерге салынуы тиіс.</w:t>
      </w:r>
    </w:p>
    <w:bookmarkEnd w:id="49"/>
    <w:bookmarkStart w:name="z52" w:id="50"/>
    <w:p>
      <w:pPr>
        <w:spacing w:after="0"/>
        <w:ind w:left="0"/>
        <w:jc w:val="both"/>
      </w:pPr>
      <w:r>
        <w:rPr>
          <w:rFonts w:ascii="Times New Roman"/>
          <w:b w:val="false"/>
          <w:i w:val="false"/>
          <w:color w:val="000000"/>
          <w:sz w:val="28"/>
        </w:rPr>
        <w:t>
      35. Бақылау рамасымен келе жатқан жүкті тиісті біліктілігі бар жол қашықтығының тәжірибелі жұмыскері алып жүруі тиіс.</w:t>
      </w:r>
    </w:p>
    <w:bookmarkEnd w:id="50"/>
    <w:bookmarkStart w:name="z53" w:id="51"/>
    <w:p>
      <w:pPr>
        <w:spacing w:after="0"/>
        <w:ind w:left="0"/>
        <w:jc w:val="both"/>
      </w:pPr>
      <w:r>
        <w:rPr>
          <w:rFonts w:ascii="Times New Roman"/>
          <w:b w:val="false"/>
          <w:i w:val="false"/>
          <w:color w:val="000000"/>
          <w:sz w:val="28"/>
        </w:rPr>
        <w:t>
      36. Арнайы температуралық режимі сақталатын жүктер тек рефрижераторлық вагондармен тасымалдануы тиіс.</w:t>
      </w:r>
    </w:p>
    <w:bookmarkEnd w:id="51"/>
    <w:bookmarkStart w:name="z54" w:id="52"/>
    <w:p>
      <w:pPr>
        <w:spacing w:after="0"/>
        <w:ind w:left="0"/>
        <w:jc w:val="both"/>
      </w:pPr>
      <w:r>
        <w:rPr>
          <w:rFonts w:ascii="Times New Roman"/>
          <w:b w:val="false"/>
          <w:i w:val="false"/>
          <w:color w:val="000000"/>
          <w:sz w:val="28"/>
        </w:rPr>
        <w:t>
      37. Бұрын қауіпті жүктер тасымалданған көлік құралдарымен тағам өнімдерін тасымалдауға жол берілмейді.</w:t>
      </w:r>
    </w:p>
    <w:bookmarkEnd w:id="52"/>
    <w:bookmarkStart w:name="z55" w:id="53"/>
    <w:p>
      <w:pPr>
        <w:spacing w:after="0"/>
        <w:ind w:left="0"/>
        <w:jc w:val="both"/>
      </w:pPr>
      <w:r>
        <w:rPr>
          <w:rFonts w:ascii="Times New Roman"/>
          <w:b w:val="false"/>
          <w:i w:val="false"/>
          <w:color w:val="000000"/>
          <w:sz w:val="28"/>
        </w:rPr>
        <w:t>
      38. Тағам өнімдерін тағамдық емес өнімдермен бірге тасымалдауға тыйым салынады. Бір вагонда, контейнерде тағам өнімдерінің әрбір түрлерін бірге тасымалдау, оларды тасымалдауға бірдей шарттары мен қызмет көрсету әдісі бар темір жол көлігіндегі мемлекеттік санитарлық-эпидемиологиялық қадағалау органдарымен келісім бойынша азық-түліктердің иісін бөлмейтін және қабылдамайтын тағамдарға ғана қатысты рұқсат етіледі.</w:t>
      </w:r>
    </w:p>
    <w:bookmarkEnd w:id="53"/>
    <w:bookmarkStart w:name="z56" w:id="54"/>
    <w:p>
      <w:pPr>
        <w:spacing w:after="0"/>
        <w:ind w:left="0"/>
        <w:jc w:val="both"/>
      </w:pPr>
      <w:r>
        <w:rPr>
          <w:rFonts w:ascii="Times New Roman"/>
          <w:b w:val="false"/>
          <w:i w:val="false"/>
          <w:color w:val="000000"/>
          <w:sz w:val="28"/>
        </w:rPr>
        <w:t>
      39. Темір жолдар бойынша ерекше талаптармен вагон-цистерналарға және бункерлік жартылай вагондарға құйылған сұйық жүктерді, оңай жанғыш жүктерді және басқаларды тасымалдауға жол беріледі.</w:t>
      </w:r>
    </w:p>
    <w:bookmarkEnd w:id="54"/>
    <w:bookmarkStart w:name="z57" w:id="55"/>
    <w:p>
      <w:pPr>
        <w:spacing w:after="0"/>
        <w:ind w:left="0"/>
        <w:jc w:val="both"/>
      </w:pPr>
      <w:r>
        <w:rPr>
          <w:rFonts w:ascii="Times New Roman"/>
          <w:b w:val="false"/>
          <w:i w:val="false"/>
          <w:color w:val="000000"/>
          <w:sz w:val="28"/>
        </w:rPr>
        <w:t>
      40. Жүктерді ерекше талаптармен тасымалдауды ресімдеу тәртібі Қазақстан Республикасының темір жол көлігі саласындағы заңнамасында белгіленген сәйкес цистерна-вагондарда және бункерлік жартылай вагондарға құйылған сұйық жүктерді тасымалдау ережесімен, оңай жанғыш жүктерді тасымалдау ережесімен белгіленеді.</w:t>
      </w:r>
    </w:p>
    <w:bookmarkEnd w:id="55"/>
    <w:bookmarkStart w:name="z58" w:id="56"/>
    <w:p>
      <w:pPr>
        <w:spacing w:after="0"/>
        <w:ind w:left="0"/>
        <w:jc w:val="both"/>
      </w:pPr>
      <w:r>
        <w:rPr>
          <w:rFonts w:ascii="Times New Roman"/>
          <w:b w:val="false"/>
          <w:i w:val="false"/>
          <w:color w:val="000000"/>
          <w:sz w:val="28"/>
        </w:rPr>
        <w:t>
      41.Қауіпті жүктерден басқа сұйық жүктерді алғашқы сынбайтын ыдыстағы контейнерлерде (күбілер, бидондар, канистралар, пластик ыдыстар), сондай-ақ көлемі 3 л аспайтын ұсақ шыны ыдыстарға бөліп, қораптарға, орамдық торға және басқа да жеңіл орамға салып тасымалдауға жол беріледі. Ыдыс көрсетілген сұйық жүкті тасымалдауға арналған болуы тиіс.</w:t>
      </w:r>
    </w:p>
    <w:bookmarkEnd w:id="56"/>
    <w:bookmarkStart w:name="z59" w:id="57"/>
    <w:p>
      <w:pPr>
        <w:spacing w:after="0"/>
        <w:ind w:left="0"/>
        <w:jc w:val="both"/>
      </w:pPr>
      <w:r>
        <w:rPr>
          <w:rFonts w:ascii="Times New Roman"/>
          <w:b w:val="false"/>
          <w:i w:val="false"/>
          <w:color w:val="000000"/>
          <w:sz w:val="28"/>
        </w:rPr>
        <w:t>
      42. Ашық жылжымалы құрамда жүктерді орналастыру және бекіту тасымалдау кезінде жүктердің жылжып кетуін және бүлінуін болдырмауы тиіс.</w:t>
      </w:r>
    </w:p>
    <w:bookmarkEnd w:id="57"/>
    <w:bookmarkStart w:name="z60" w:id="58"/>
    <w:p>
      <w:pPr>
        <w:spacing w:after="0"/>
        <w:ind w:left="0"/>
        <w:jc w:val="both"/>
      </w:pPr>
      <w:r>
        <w:rPr>
          <w:rFonts w:ascii="Times New Roman"/>
          <w:b w:val="false"/>
          <w:i w:val="false"/>
          <w:color w:val="000000"/>
          <w:sz w:val="28"/>
        </w:rPr>
        <w:t>
      43. Вагондарда жүктерді орналастыру шарттары: бекіту деректемелерін есепке алғандағы жүктің массасы вагонның трафареттік жүк көтергіштігінен аспауы тиіс. Жүк ауырлығының жалпы ортасынан вагонның көлденең және тік осьтеріне қатысты ауытқуы, сондай-ақ вагон шанағының элементтеріне жүктемесі рұқсат етілген мәндерден аспауы тиіс.</w:t>
      </w:r>
    </w:p>
    <w:bookmarkEnd w:id="58"/>
    <w:bookmarkStart w:name="z61" w:id="59"/>
    <w:p>
      <w:pPr>
        <w:spacing w:after="0"/>
        <w:ind w:left="0"/>
        <w:jc w:val="both"/>
      </w:pPr>
      <w:r>
        <w:rPr>
          <w:rFonts w:ascii="Times New Roman"/>
          <w:b w:val="false"/>
          <w:i w:val="false"/>
          <w:color w:val="000000"/>
          <w:sz w:val="28"/>
        </w:rPr>
        <w:t>
      44. Сыртқы орамы қағаздан, пергаминнен және басқа да оңай жанғыш материалдардан болатын жүктерді ашық жылжымалы құрамда тасымалдауға жол берілмейді.</w:t>
      </w:r>
    </w:p>
    <w:bookmarkEnd w:id="59"/>
    <w:bookmarkStart w:name="z62" w:id="60"/>
    <w:p>
      <w:pPr>
        <w:spacing w:after="0"/>
        <w:ind w:left="0"/>
        <w:jc w:val="both"/>
      </w:pPr>
      <w:r>
        <w:rPr>
          <w:rFonts w:ascii="Times New Roman"/>
          <w:b w:val="false"/>
          <w:i w:val="false"/>
          <w:color w:val="000000"/>
          <w:sz w:val="28"/>
        </w:rPr>
        <w:t>
      45. Контейнерлерде иісі нашар, контейнердің ішкі бетін былғайтын жүктерді, тасымалданғаннан кейін контейнерді жуу және дезинфекциялау талап етілетін жүктерді тасымалдауға жол берілмейді.</w:t>
      </w:r>
    </w:p>
    <w:bookmarkEnd w:id="60"/>
    <w:bookmarkStart w:name="z63" w:id="61"/>
    <w:p>
      <w:pPr>
        <w:spacing w:after="0"/>
        <w:ind w:left="0"/>
        <w:jc w:val="both"/>
      </w:pPr>
      <w:r>
        <w:rPr>
          <w:rFonts w:ascii="Times New Roman"/>
          <w:b w:val="false"/>
          <w:i w:val="false"/>
          <w:color w:val="000000"/>
          <w:sz w:val="28"/>
        </w:rPr>
        <w:t>
      46. Радиациялық фактор бойынша нормаланатын жүктерді тасымалдағаннан кейін барлық көлік құралдары олардың одан кейінгі пайдалануға қарамастан радиациялық бақылаудан өтуі тиіс.</w:t>
      </w:r>
    </w:p>
    <w:bookmarkEnd w:id="61"/>
    <w:bookmarkStart w:name="z64" w:id="62"/>
    <w:p>
      <w:pPr>
        <w:spacing w:after="0"/>
        <w:ind w:left="0"/>
        <w:jc w:val="both"/>
      </w:pPr>
      <w:r>
        <w:rPr>
          <w:rFonts w:ascii="Times New Roman"/>
          <w:b w:val="false"/>
          <w:i w:val="false"/>
          <w:color w:val="000000"/>
          <w:sz w:val="28"/>
        </w:rPr>
        <w:t>
      47. Жүктерді және контейнерлерді вагондарға тиеумен және олардан түсірумен байланысты операцияларды орындау үшін жалпы пайдалануға арналған орындарда вагондарды, контейнерлерді үздіксіз, сақтай отырып өңдеуге, жүктердің сақталуын қамтамасыз етуге арналған тиісті түрде жабдықталған құрылыстар мен қондырғылар болуы тиіс, сондай-ақ олар қоршаған ортаны қорғау саласындағы заңнаманың талаптарына жауап беруі тиіс. Бұл операцияларды тиеп-түсіру машиналары және жабдықтары жүзеге асырады.</w:t>
      </w:r>
    </w:p>
    <w:bookmarkEnd w:id="62"/>
    <w:bookmarkStart w:name="z65" w:id="63"/>
    <w:p>
      <w:pPr>
        <w:spacing w:after="0"/>
        <w:ind w:left="0"/>
        <w:jc w:val="left"/>
      </w:pPr>
      <w:r>
        <w:rPr>
          <w:rFonts w:ascii="Times New Roman"/>
          <w:b/>
          <w:i w:val="false"/>
          <w:color w:val="000000"/>
        </w:rPr>
        <w:t xml:space="preserve"> 6. Өтпелі ережелер</w:t>
      </w:r>
    </w:p>
    <w:bookmarkEnd w:id="63"/>
    <w:bookmarkStart w:name="z66" w:id="64"/>
    <w:p>
      <w:pPr>
        <w:spacing w:after="0"/>
        <w:ind w:left="0"/>
        <w:jc w:val="both"/>
      </w:pPr>
      <w:r>
        <w:rPr>
          <w:rFonts w:ascii="Times New Roman"/>
          <w:b w:val="false"/>
          <w:i w:val="false"/>
          <w:color w:val="000000"/>
          <w:sz w:val="28"/>
        </w:rPr>
        <w:t>
      48. Осы Техникалық регламент алғашқы ресми жарияланған күнінен бастап алты ай өткен соң қолданысқа енгізіледі.</w:t>
      </w:r>
    </w:p>
    <w:bookmarkEnd w:id="64"/>
    <w:p>
      <w:pPr>
        <w:spacing w:after="0"/>
        <w:ind w:left="0"/>
        <w:jc w:val="both"/>
      </w:pPr>
      <w:r>
        <w:rPr>
          <w:rFonts w:ascii="Times New Roman"/>
          <w:b w:val="false"/>
          <w:i w:val="false"/>
          <w:color w:val="000000"/>
          <w:sz w:val="28"/>
        </w:rPr>
        <w:t>
      Осы Техникалық регламенттің қолданысқа енгізілу сәтінен бастап Қазақстан Республикасының аумағында қолданылатын нормативтік құқықтық актілер оларды осы Техникалық регламентке сәйкес келтіргенге дейін осы Техникалық регламенттің талаптарына қайшы келмейтін және жолаушыларды, багажды, жүктерді, жүк-багажды және пошта жөнелтімдерін темір жол көлігімен тасымалдау кезінде ұлттық қауіпсіздік мүдделерін қорғау, адам өмірін немесе денсаулығын және қоршаған ортаның қауіпсіздігін немесе оны қорғауды қамтамасыз ету мақсаттарына сәйкес келетін бөлігінде ғана орындалуы тиіс.</w:t>
      </w:r>
    </w:p>
    <w:bookmarkStart w:name="z67" w:id="65"/>
    <w:p>
      <w:pPr>
        <w:spacing w:after="0"/>
        <w:ind w:left="0"/>
        <w:jc w:val="both"/>
      </w:pPr>
      <w:r>
        <w:rPr>
          <w:rFonts w:ascii="Times New Roman"/>
          <w:b w:val="false"/>
          <w:i w:val="false"/>
          <w:color w:val="000000"/>
          <w:sz w:val="28"/>
        </w:rPr>
        <w:t>
      48. Жолаушыларды, багажды, жүктерді, жүк-багажды және пошта жөнелтімдерін темір жол көлігімен тасымалдаудың қауіпсіздік талаптарына сәйкестігін растайтын осы Техникалық регламент қолданысқа енгізілгенге дейін қабылданған тасымалдау құжаттары оларда белгіленген мерзімнің аяқталуына дейін жарамды деп есептеледі.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w:t>
            </w:r>
            <w:r>
              <w:br/>
            </w:r>
            <w:r>
              <w:rPr>
                <w:rFonts w:ascii="Times New Roman"/>
                <w:b w:val="false"/>
                <w:i w:val="false"/>
                <w:color w:val="000000"/>
                <w:sz w:val="20"/>
              </w:rPr>
              <w:t>багажды, жүктерді, жүк-багажды</w:t>
            </w:r>
            <w:r>
              <w:br/>
            </w:r>
            <w:r>
              <w:rPr>
                <w:rFonts w:ascii="Times New Roman"/>
                <w:b w:val="false"/>
                <w:i w:val="false"/>
                <w:color w:val="000000"/>
                <w:sz w:val="20"/>
              </w:rPr>
              <w:t>және пошта жөнелтімдерін темір</w:t>
            </w:r>
            <w:r>
              <w:br/>
            </w:r>
            <w:r>
              <w:rPr>
                <w:rFonts w:ascii="Times New Roman"/>
                <w:b w:val="false"/>
                <w:i w:val="false"/>
                <w:color w:val="000000"/>
                <w:sz w:val="20"/>
              </w:rPr>
              <w:t>жол көлігімен тасымалдау</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bookmarkStart w:name="z69" w:id="66"/>
    <w:p>
      <w:pPr>
        <w:spacing w:after="0"/>
        <w:ind w:left="0"/>
        <w:jc w:val="left"/>
      </w:pPr>
      <w:r>
        <w:rPr>
          <w:rFonts w:ascii="Times New Roman"/>
          <w:b/>
          <w:i w:val="false"/>
          <w:color w:val="000000"/>
        </w:rPr>
        <w:t xml:space="preserve"> Қауіпті жүктерді сыныптау</w:t>
      </w:r>
    </w:p>
    <w:bookmarkEnd w:id="66"/>
    <w:p>
      <w:pPr>
        <w:spacing w:after="0"/>
        <w:ind w:left="0"/>
        <w:jc w:val="both"/>
      </w:pPr>
      <w:r>
        <w:rPr>
          <w:rFonts w:ascii="Times New Roman"/>
          <w:b w:val="false"/>
          <w:i w:val="false"/>
          <w:color w:val="000000"/>
          <w:sz w:val="28"/>
        </w:rPr>
        <w:t>
      1-сынып - жарылғыш материалдар (ЖМ);</w:t>
      </w:r>
    </w:p>
    <w:p>
      <w:pPr>
        <w:spacing w:after="0"/>
        <w:ind w:left="0"/>
        <w:jc w:val="both"/>
      </w:pPr>
      <w:r>
        <w:rPr>
          <w:rFonts w:ascii="Times New Roman"/>
          <w:b w:val="false"/>
          <w:i w:val="false"/>
          <w:color w:val="000000"/>
          <w:sz w:val="28"/>
        </w:rPr>
        <w:t>
      2-сынып - сығымдалған, сұйытылған және қысыммен ерітілген газдар;</w:t>
      </w:r>
    </w:p>
    <w:p>
      <w:pPr>
        <w:spacing w:after="0"/>
        <w:ind w:left="0"/>
        <w:jc w:val="both"/>
      </w:pPr>
      <w:r>
        <w:rPr>
          <w:rFonts w:ascii="Times New Roman"/>
          <w:b w:val="false"/>
          <w:i w:val="false"/>
          <w:color w:val="000000"/>
          <w:sz w:val="28"/>
        </w:rPr>
        <w:t>
      3-сынып - тезтұтанғыш сұйықтықтар (ТТС);</w:t>
      </w:r>
    </w:p>
    <w:p>
      <w:pPr>
        <w:spacing w:after="0"/>
        <w:ind w:left="0"/>
        <w:jc w:val="both"/>
      </w:pPr>
      <w:r>
        <w:rPr>
          <w:rFonts w:ascii="Times New Roman"/>
          <w:b w:val="false"/>
          <w:i w:val="false"/>
          <w:color w:val="000000"/>
          <w:sz w:val="28"/>
        </w:rPr>
        <w:t>
      4-сынып - тезтұтанғыш қатты заттар (ТҚЗ);</w:t>
      </w:r>
    </w:p>
    <w:p>
      <w:pPr>
        <w:spacing w:after="0"/>
        <w:ind w:left="0"/>
        <w:jc w:val="both"/>
      </w:pPr>
      <w:r>
        <w:rPr>
          <w:rFonts w:ascii="Times New Roman"/>
          <w:b w:val="false"/>
          <w:i w:val="false"/>
          <w:color w:val="000000"/>
          <w:sz w:val="28"/>
        </w:rPr>
        <w:t>
      өздігінен тұтанғыш заттар (ӨТ);</w:t>
      </w:r>
    </w:p>
    <w:p>
      <w:pPr>
        <w:spacing w:after="0"/>
        <w:ind w:left="0"/>
        <w:jc w:val="both"/>
      </w:pPr>
      <w:r>
        <w:rPr>
          <w:rFonts w:ascii="Times New Roman"/>
          <w:b w:val="false"/>
          <w:i w:val="false"/>
          <w:color w:val="000000"/>
          <w:sz w:val="28"/>
        </w:rPr>
        <w:t>
      сумен өзара әрекет кезінде тұтанғыш заттар бөліп шығаратын заттар;</w:t>
      </w:r>
    </w:p>
    <w:p>
      <w:pPr>
        <w:spacing w:after="0"/>
        <w:ind w:left="0"/>
        <w:jc w:val="both"/>
      </w:pPr>
      <w:r>
        <w:rPr>
          <w:rFonts w:ascii="Times New Roman"/>
          <w:b w:val="false"/>
          <w:i w:val="false"/>
          <w:color w:val="000000"/>
          <w:sz w:val="28"/>
        </w:rPr>
        <w:t>
      5-сынып - тотықтырғыш заттар (ТЗ) және органикалық пероксидтер (ОП);</w:t>
      </w:r>
    </w:p>
    <w:p>
      <w:pPr>
        <w:spacing w:after="0"/>
        <w:ind w:left="0"/>
        <w:jc w:val="both"/>
      </w:pPr>
      <w:r>
        <w:rPr>
          <w:rFonts w:ascii="Times New Roman"/>
          <w:b w:val="false"/>
          <w:i w:val="false"/>
          <w:color w:val="000000"/>
          <w:sz w:val="28"/>
        </w:rPr>
        <w:t>
      6-сынып - улы заттар (УЗ) және инфекциялық заттар (ИЗ);</w:t>
      </w:r>
    </w:p>
    <w:p>
      <w:pPr>
        <w:spacing w:after="0"/>
        <w:ind w:left="0"/>
        <w:jc w:val="both"/>
      </w:pPr>
      <w:r>
        <w:rPr>
          <w:rFonts w:ascii="Times New Roman"/>
          <w:b w:val="false"/>
          <w:i w:val="false"/>
          <w:color w:val="000000"/>
          <w:sz w:val="28"/>
        </w:rPr>
        <w:t>
      7-сынып - радиоактивті материалдар (РМ);</w:t>
      </w:r>
    </w:p>
    <w:p>
      <w:pPr>
        <w:spacing w:after="0"/>
        <w:ind w:left="0"/>
        <w:jc w:val="both"/>
      </w:pPr>
      <w:r>
        <w:rPr>
          <w:rFonts w:ascii="Times New Roman"/>
          <w:b w:val="false"/>
          <w:i w:val="false"/>
          <w:color w:val="000000"/>
          <w:sz w:val="28"/>
        </w:rPr>
        <w:t>
      8-сынып - жебір және (немесе) коррозиялық заттар (КЗ);</w:t>
      </w:r>
    </w:p>
    <w:p>
      <w:pPr>
        <w:spacing w:after="0"/>
        <w:ind w:left="0"/>
        <w:jc w:val="both"/>
      </w:pPr>
      <w:r>
        <w:rPr>
          <w:rFonts w:ascii="Times New Roman"/>
          <w:b w:val="false"/>
          <w:i w:val="false"/>
          <w:color w:val="000000"/>
          <w:sz w:val="28"/>
        </w:rPr>
        <w:t>
      9-сынып - басқа да қауіпті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472"/>
        <w:gridCol w:w="84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заттардың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8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сыныптың атауы</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сыныптың</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сыныптың</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Массасының жарылу қаупі бар жарылғыш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жарылмайтын жарылғыш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жарылмайтын өрт қаупі бар жарылғыш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қауіп келтірмейтін жарылғыш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сезгіш емес жарылғыш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төмен сезгіш бұйымдар </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 газдар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газдар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(жанғыш) газдар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тұтанғыш газдар</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тигелдегі минус 18 </w:t>
            </w:r>
            <w:r>
              <w:rPr>
                <w:rFonts w:ascii="Times New Roman"/>
                <w:b w:val="false"/>
                <w:i w:val="false"/>
                <w:color w:val="000000"/>
                <w:vertAlign w:val="superscript"/>
              </w:rPr>
              <w:t>о</w:t>
            </w:r>
            <w:r>
              <w:rPr>
                <w:rFonts w:ascii="Times New Roman"/>
                <w:b w:val="false"/>
                <w:i w:val="false"/>
                <w:color w:val="000000"/>
                <w:sz w:val="20"/>
              </w:rPr>
              <w:t>С төмен температуралық жарқ етуімен тезтұтанғыш сұйықтық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тигелдегі кемінде минус 18</w:t>
            </w:r>
            <w:r>
              <w:rPr>
                <w:rFonts w:ascii="Times New Roman"/>
                <w:b w:val="false"/>
                <w:i w:val="false"/>
                <w:color w:val="000000"/>
                <w:vertAlign w:val="superscript"/>
              </w:rPr>
              <w:t>о</w:t>
            </w:r>
            <w:r>
              <w:rPr>
                <w:rFonts w:ascii="Times New Roman"/>
                <w:b w:val="false"/>
                <w:i w:val="false"/>
                <w:color w:val="000000"/>
                <w:sz w:val="20"/>
              </w:rPr>
              <w:t>С, бірақ 23</w:t>
            </w:r>
            <w:r>
              <w:rPr>
                <w:rFonts w:ascii="Times New Roman"/>
                <w:b w:val="false"/>
                <w:i w:val="false"/>
                <w:color w:val="000000"/>
                <w:vertAlign w:val="superscript"/>
              </w:rPr>
              <w:t>о</w:t>
            </w:r>
            <w:r>
              <w:rPr>
                <w:rFonts w:ascii="Times New Roman"/>
                <w:b w:val="false"/>
                <w:i w:val="false"/>
                <w:color w:val="000000"/>
                <w:sz w:val="20"/>
              </w:rPr>
              <w:t>С төмен температуралық жарқ етуімен тезтұтанғыш сұйықтық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тигелдегі кемінде минус 23</w:t>
            </w:r>
            <w:r>
              <w:rPr>
                <w:rFonts w:ascii="Times New Roman"/>
                <w:b w:val="false"/>
                <w:i w:val="false"/>
                <w:color w:val="000000"/>
                <w:vertAlign w:val="superscript"/>
              </w:rPr>
              <w:t>о</w:t>
            </w:r>
            <w:r>
              <w:rPr>
                <w:rFonts w:ascii="Times New Roman"/>
                <w:b w:val="false"/>
                <w:i w:val="false"/>
                <w:color w:val="000000"/>
                <w:sz w:val="20"/>
              </w:rPr>
              <w:t>С, бірақ 61</w:t>
            </w:r>
            <w:r>
              <w:rPr>
                <w:rFonts w:ascii="Times New Roman"/>
                <w:b w:val="false"/>
                <w:i w:val="false"/>
                <w:color w:val="000000"/>
                <w:vertAlign w:val="superscript"/>
              </w:rPr>
              <w:t>о</w:t>
            </w:r>
            <w:r>
              <w:rPr>
                <w:rFonts w:ascii="Times New Roman"/>
                <w:b w:val="false"/>
                <w:i w:val="false"/>
                <w:color w:val="000000"/>
                <w:sz w:val="20"/>
              </w:rPr>
              <w:t>С аспайтын температуралық жарқ етуімен тезтұтанғыш сұйықтық</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қатты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жанғыш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өзара әрекет кезінде тұтанғыш газдар бөліп шығаратын заттар</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пероксидтер</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заттар</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материалдар кіші сыныптарға бөлінбеген</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қасиеті бар жебір және (немесе) коррозиялық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қасиеттерге ие жебір және (немесе) коррозиялық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жебір және (немесе) коррозиялық заттар</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1-8-сыныптарға жатқызылмаған жүктер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Үйіп су көлігімен тасымалдаған кезде ғана қауіп тудыратын қауіп түрлері бар жүктер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