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cea4" w14:textId="adcc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8 мамырдағы № 436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6 тамыздағы № 809 Қаулысы. Күші жойылды - Қазақстан Республикасы Үкіметінің 2016 жылғы 14 қаңтардағы № 13 қаулысымен</w:t>
      </w:r>
    </w:p>
    <w:p>
      <w:pPr>
        <w:spacing w:after="0"/>
        <w:ind w:left="0"/>
        <w:jc w:val="both"/>
      </w:pPr>
      <w:r>
        <w:rPr>
          <w:rFonts w:ascii="Times New Roman"/>
          <w:b w:val="false"/>
          <w:i w:val="false"/>
          <w:color w:val="ff0000"/>
          <w:sz w:val="28"/>
        </w:rPr>
        <w:t xml:space="preserve">      Ескерту. Күші жойылды - ҚР Үкіметінің 14.01.2016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«Инвестициялар туралы» Қазақстан Республикасының Заңын іске асырудың кейбір мәселелері туралы» Қазақстан Республикасы Үкіметінің 2003 жылғы 8 мамырдағы № 436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19, 192-құжат)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Инвестициялық преференцияларды көздейтін инвестицияларды жүзеге асыруға арналған </w:t>
      </w:r>
      <w:r>
        <w:rPr>
          <w:rFonts w:ascii="Times New Roman"/>
          <w:b w:val="false"/>
          <w:i w:val="false"/>
          <w:color w:val="000000"/>
          <w:sz w:val="28"/>
        </w:rPr>
        <w:t>модельдік келісім-шартта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1) тармақшасының бірінші абзацы мынадай редакцияда жазылсын:</w:t>
      </w:r>
      <w:r>
        <w:br/>
      </w:r>
      <w:r>
        <w:rPr>
          <w:rFonts w:ascii="Times New Roman"/>
          <w:b w:val="false"/>
          <w:i w:val="false"/>
          <w:color w:val="000000"/>
          <w:sz w:val="28"/>
        </w:rPr>
        <w:t>
      «1) жұмыс бағдарламасы қолданылатын мерзімде:»;</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Инвестициялық преференциялар берілетін экономикалық қызмет түрлерінің жалпы сыныптауыш сыныптары деңгейіндегі қызметтің басым түрлерінің тізбесі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Инвестициялардың ең жоғары көлемі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6 тамыздағы </w:t>
      </w:r>
      <w:r>
        <w:br/>
      </w:r>
      <w:r>
        <w:rPr>
          <w:rFonts w:ascii="Times New Roman"/>
          <w:b w:val="false"/>
          <w:i w:val="false"/>
          <w:color w:val="000000"/>
          <w:sz w:val="28"/>
        </w:rPr>
        <w:t xml:space="preserve">
№ 809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8 мамырдағы </w:t>
      </w:r>
      <w:r>
        <w:br/>
      </w:r>
      <w:r>
        <w:rPr>
          <w:rFonts w:ascii="Times New Roman"/>
          <w:b w:val="false"/>
          <w:i w:val="false"/>
          <w:color w:val="000000"/>
          <w:sz w:val="28"/>
        </w:rPr>
        <w:t xml:space="preserve">
№ 436 қаулысымен     </w:t>
      </w:r>
      <w:r>
        <w:br/>
      </w:r>
      <w:r>
        <w:rPr>
          <w:rFonts w:ascii="Times New Roman"/>
          <w:b w:val="false"/>
          <w:i w:val="false"/>
          <w:color w:val="000000"/>
          <w:sz w:val="28"/>
        </w:rPr>
        <w:t xml:space="preserve">
бекітілген       </w:t>
      </w:r>
    </w:p>
    <w:bookmarkStart w:name="z8" w:id="1"/>
    <w:p>
      <w:pPr>
        <w:spacing w:after="0"/>
        <w:ind w:left="0"/>
        <w:jc w:val="left"/>
      </w:pPr>
      <w:r>
        <w:rPr>
          <w:rFonts w:ascii="Times New Roman"/>
          <w:b/>
          <w:i w:val="false"/>
          <w:color w:val="000000"/>
        </w:rPr>
        <w:t xml:space="preserve"> 
Инвестициялық преференциялар берілетін экономикалық қызмет</w:t>
      </w:r>
      <w:r>
        <w:br/>
      </w:r>
      <w:r>
        <w:rPr>
          <w:rFonts w:ascii="Times New Roman"/>
          <w:b/>
          <w:i w:val="false"/>
          <w:color w:val="000000"/>
        </w:rPr>
        <w:t>
түрлерінің жалпы сыныптауыш сыныптары деңгейіндегі</w:t>
      </w:r>
      <w:r>
        <w:br/>
      </w:r>
      <w:r>
        <w:rPr>
          <w:rFonts w:ascii="Times New Roman"/>
          <w:b/>
          <w:i w:val="false"/>
          <w:color w:val="000000"/>
        </w:rPr>
        <w:t>
қызметтің басым түрлерінің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873"/>
        <w:gridCol w:w="1453"/>
        <w:gridCol w:w="2293"/>
        <w:gridCol w:w="1453"/>
        <w:gridCol w:w="473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атауы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атауы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атауы</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және мал шаруашылығы, аңшылық және осы салаларда қызметтер көрсету</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дақылдарды өсіру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 (күрішті қоспағанда), бұршақ дақылдарын және майлы тұқымдарды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Көкөністерді және бақша дақылдарын, тамыржемістілер мен түйнекжемістілерді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қамысын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иіру дақылдарын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өсіруді, гүлдерді және гүлшанақта гүлдер өсіруді, гүл тұқымдарын өсіруді қоспағанда, өзге де маусымдық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дақылдарды өсіру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Тропикалық және субтропикалық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Цитрусты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жемістерді және сүйекті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ағаштарының және бұталы жемістер мен жаңғақтардың басқа да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Сусындарды дайындауға арналған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көпжылдық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Көшеттік өнімдерін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Көшеттік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мал тұқымдарын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өзге де тұқымдары мен буйволдарды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мен өзге де тұяқты тұқымдарды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мен түйетектестерді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мен ешкі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мен торай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өзге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дақылдарын өсіру саласындағы қызметтің көмекші түрлері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көбейту үшін өңдеу және дайындау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аквамәдениеті</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Аквамәдениет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аквамәдениеті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 сулық аквамәдениет</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өндіру</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өңдеу мен консервілеу және ет өнімдерін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қайта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етін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өнімдерін және үй құсының етінен жасалған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шаян тәрізділерді және моллюскаларды өңдеу және консервілеу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шаян тәрізділерді және моллюскаларды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мен көкөністерді қайта өңдеу және консервілеу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Картопты өңдеу және консервілеу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көкөніс шырындарын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мен көкөністерді өңдеудің және сақтаудың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және мал майы мен тоң май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және тоң май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және соған ұқсас мал тоң майын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өңдеу және ірімшік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тарту өнеркәсібі өнімдерін, крахмалдар мен крахмал өнімдерін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Ұн-жарма өнеркәсібінің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және крахмалдан жасалған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және ұн өнімдерін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өндіру; ұннан жасалған жаңа пісірілген кондитерлік өнімдерді, торттарды және тәтті тоқаштарды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нан және печенье өндіру; ұзақ сақтауға арналған ұннан жасалған кондитерлік өнімдерді, торттарды, тәтті тоқаштарды, бәліштерді және бисквиттерді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тамақ өнімдерін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Какаоны, шоколадты және қантты кондитерлік тағамдарды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және кофе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Татымды заттар мен тұздықтар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тағам өнімдерін және жартылай фабрикаттарды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тағамын және диеталық тамақ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өзге де тамақ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арналған дайын жем-шөп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Фермаларда ұсталатын жануарлар үшін дайын жем - шөп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үшін дайын жем-шөп өндіру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өндіру</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суларды және басқа да алкогольсіз сусындар өндіру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тоқу және әрлеу өндірісі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тоқу және әрлеу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тоқыма бұйымдарын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бұйымдарын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жаймасын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Киімнен басқа, дайын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және кілем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Жіп, арқан, жіңішке арқан, жіңішке бауларды, бауларды өндіру және тор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қоспағанда, тоқылмаған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техникалық және өнеркәсіптік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өзге де тоқыма бұйымдарын өндіру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өндіру</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Үлбірден тігілген киімнен басқа, киім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Теріден тігілген киімді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киімді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 мен аксессуарлардың басқа да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Үлбірден жасалған бұйымдарды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Үлбірден жасалған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Тоқылған және тоқыма бұйымдар мен киімдер өндіру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 және тоқыма шұлық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тоқылған және тоқыма бұйымдарын өндіру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және оған жататын өнім өндіру</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илеу және өңдеу; чемодандар, сөмкелер, қайыс және ер-тоқым бұйымдарын өндіру; үлбірді илеу және бояу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илеу және өңдеу; үлбірді илеу және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сөмкелерін, әйелдер сөмкелерін және т.с.с, ер-тұрман бұйымдарын және әбзелдерді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өндіру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Жиһаздардан басқа, ағаштан және тоздан жасалған бұйымдарды өндіру; сабаннан өруге арналған материалдардан жасалған бұйымдар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және сүргілеу өндірісі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және сүргілеу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тоздан, сабаннан және өруге арналған материалдардан жасалған өнімдерді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Шпон, фанера, жұқа тақтайлар мен панельдер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паркет жабындарды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ағаш құрылыс құрылымдарын және ағаш өңдеу бұйымдарын өндіру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қағаздан жасалған өнімдер өндіру</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массасы мен целлюлоза, қағаз және картон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массасы мен целлюлоза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картон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бен картоннан жасалған бұйымдарды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Қатпарлы картонды, қағаздан және картоннан жасалған ыдыс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Шаруашылық-тұрмыстық және санитарлық-гигиеналық мақсаттағы қағаз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Жазу-қағаз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Түсқағаздар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бен картоннан жасалған өзге де бұйымдарды өндіру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және мұнай өңдеу өнімдерін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пештері өнімдерін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пештері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өнімдерін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өнімдерін өндіру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өнеркәсіп өнімдерін өндіру</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химикаттарды, тыңайтқыштарды және азот қоспаларын, алғашқы нысандардағы пластмассалар мен синтетикалық каучукты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газдарды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 заттар мен пигменттерді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органикалық емес химиялық заттарды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органикалық химиялық заттарды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және құрамында азоты бар қоспалар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қалыпта пластмассалар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қалыпта синтетикалық каучук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мен өзге де агрохимиялық өнімдерді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мен өзге де агрохимиялық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лактар және соларға ұқсас бояғыш заттар, типографиялық бояулар мен мастика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лактар және соларға ұқсас бояғыш заттар, типографиялық бояулар мен мастика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жуу құралдарын, тазалайтын және жылтырататын препараттар, парфюмерлік өнімдер мен косметикалық заттар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жуу, тазалағыш және жылтыратқыш құралдарды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Парфюмерлік және косметикалық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химиялық өнімдер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майларын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өзге де химиялық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талшықтар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талшықтар өндіру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өндіру</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Фармацевтік препараттар өндіру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бұйымдарын өндіру</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покрышкалар мен камералар өндіру; резеңке покрышкаларды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резеңке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бұйымдарын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табақтар, шиналар мен профильдерге арналған камералар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арналған пластикалық орамдар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пластик бұйымдар өндіру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емес минералдық өнімдер өндіру</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және шыныдан жасалған бұйымдар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шыны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шыны жасау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Шұңғыл шыны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талшығын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шыны бұйымдарын өндіру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бұйымдар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Балшықтан жасалған құрылыс материалдарын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төсемдер мен плиталар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 черепица және күйдірілген саздан өзге де күйдірілген балшықтан жасалған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фарфор және қыш бұйымдарын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жасалған тұрмыстық және сәндік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гигиеналық сантехникалық жабдық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электр оқшаулағыштар мен оқшаулау арматурасын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техникалық қыш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әк және сылақ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Клинкерлерді қоса цементті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және құрылыс гипсін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цементтен және гипстен жасалған құрылыс мақсатына арналған бұйымдар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жасалған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мақсаттары үшін гипстен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үшін дайын бетон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бетон қоспаларын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Асбест-цементтен және талшықты цементтен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құрылыс гипсі мен цементтен жасалған өзге де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кесу, өңдеу және әрлеу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кесу, өңдеу және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Абразивті бұйымдар мен өзге де металл емес минералды өнім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Абразивті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металл емес минералды өнім өндіру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болат және ферроқорытпалар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болат және феррокорытпалар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құбырлар, құбыржолдар, пішіндер, фитингілер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кұбырлар, құбыржолдар, пішіндер, фитингілер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өңдеу жолымен өзге де болат бұйымдарын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тәсілмен созу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Таспаларды және енсіз жолақтарды суықтай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Салқындатып қалыптау немесе бүктеу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Сымдарды салқындатып созу жолымен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бағаны және түсті металдарды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(асыл)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мырыш және қалайы өндіру</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түсті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отынды қайта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құю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Құрыш бұйымдарды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металдарды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түсті металдарды құю</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жабдықтан басқа, дайын металл бұйымдарын өндіру</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Құрылыстық металл құрастырмалары мен бұйымдар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Құрылыстық металл құрылымдар мен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есіктер мен терезелер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цистерналар, резервуарлар мен контейнерлер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 радиаторлары мен қазандықтар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цистерналар, резервуарлар мен контейнерлер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жылытуға арналған қазандықтардан басқа, бу қазандықтарын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жылыту қазандықтардан басқа, бу қазандықтарын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және оқ-дәрі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және оқ-дәрі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Табақша металды роликпен соғу, сығымдау қалыптау және пішіндеу роликті қаңылтыр игіш машинамен табақша металды белгілі бір қалыпқа келтіру; ұнтақ металлургия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Табақша металды роликпен соғу, сығымдау, қалыптау және пішіндеу роликті қаңылтыр игіш машинамен табақша металды белгілі бір қалыпқа келтіру; ұнтақ металлургия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өңдеу және бояу; машина жасаудың негізгі технологиялық үдерістері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өңдеу және металдарды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Машиналық өңдеу; металдарды өңдеу және жағу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құралдарын, металдан жасалған қол аспаптарын және жалпы мақсаттағы металл бұйымдарды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Құлыптар, ілгектер және топсалар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дайын металл бұйымдарын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бөшкелер мен осыған ұқсас сыйымдылықтар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металдардан жасалған буып-тую материалдарын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Сымнан, шынжырдан және серіппелерден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өзге де дайын металл бұйымдарды өндіру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электрондық және оптикалық өнімдер өндіру</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бөлшектер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бөлшектер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жүктеу панельдерін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мен перифериялық жабдық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мен перифериялық жабдық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жабдығын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Коммуникациялық жабдық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электроника аспаптарын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арналған электронды аспаптар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Өлшеуге, тестілеуге және навигацияға арналған құралдар мен аспаптарды; Қол сағаттары мен өзге де сағат түрлерін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Өлшеуге, тестілеуге және навигацияға арналкан құралдар мен аспаптарды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Сәулелендіруші, электромедициналық және электротерапевтік жабдық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Сәулелендіруші, электромедициналық және электротерапевтік жабдық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аспаптар мен фотографиялық жабдық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аспаптар мен фотографиялық жабдық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берудің магнитті және оптикалық құралдарын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берудің магнитті және оптикалық құралдарын өндіру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жабдығын өндіру</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моторларын, генераторлар, трансформаторлар және электр тарату және бақылау аппаратурасын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моторларын, генераторлар, трансформаторлар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тарату және реттеу аппаратурасын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Батареялар мен аккумуляторлар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Батареялар мен аккумуляторлар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өткізгіштер мен электр өткізгіш аспаптар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Талшықты-оптикалық кәбіл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сымы мен кәбілдің өзге де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аспаптарын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жарықтандыру жабдығын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жарықтандыру жабдығын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аспаптарды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электр аспаптарын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емес тұрмыстық аспаптар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жабдығын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жабдығын өндіру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машиналар мен жабдық өндіру</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мақсаттағы машиналарды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автомобиль және мотоцикл қозғалтқыштарынан басқа, қозғалтқыштар мен турбиналар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жабдықты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сорғыларды, компрессорларды, тығындар мен қақпақшаларды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шүмектер мен вентильдер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Мойынтіректерді, жетектерді және тісті берілістердің элементтерін және жетектерді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мақсаттағы өзге де техниканы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Плиталар, пештер және пеш оттықтарын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 және тасымалдау жабдығын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техникасы мен жабдығын өндіру (компьютерлер мен перифериялық жабдықты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электр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тоңазыту және желдету жабдығын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жалпы мақсаттағы өзге де машиналар мен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 техникасын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 техникасын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қысыммен өңдеуге арналған жабдықты және механикалық станоктарды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қысыммен өңдеуге арналған жабдықты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өңдейтін станоктарды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техниканың өзге де түрлерін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Металлургияға арналған машиналар мен жабдық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өнеркәсібіне, жер асты жұмыстарын әзірлеуге және құрылысқа арналған техниканы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сусындарды және темекі өнімдерін өндіруге және қайта өңдеуге арналған жабдықты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тігін, үлбір және тері бұйымдарын дайындауға арналған жабдықты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бен картонды дайындауға арналған техниканы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Резеңкені, пластмассалар мен басқа да полимер материалдарын қайта өңдеуге арналған жабдықты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топтамаға енгізілмеген, арнайы мақсаттағы өзге де машиналар мен жабдықтарды өндіру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трейлерлер мен жартылай тіркемелер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шанақтарды өндіру; трейлерлерді және жартылай тіркемелерді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шанақтарды өндіру; трейлерлерді және жартылай тіркемелерді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мен олардың қозғалтқыштарының бөлшектері мен керек-жарақтарын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электрлік және электрондық жабдық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көлік құралдарын өндіру</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 мен қайықтарды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Корабльдерді және жүзетін конструкцияларды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Серуендеу және спорт қайықтарын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локомотивтері мен жылжымалы құрамды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локомотивтері мен жылжымалы құрамды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және ғарыштық ұшу аппараттарын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ғарыш және т.с.с техникасын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ұрыс автокөлік құралдарын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ұрыс автокөлік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көлік жабдығын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Велосипедтер мен мүгедектер арбаларын/креслоларын өндіру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өндіру</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және студия жиһаздарын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 үй жиһазын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Матрастар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жиһаз өндіру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дайын бұйымдарды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стоматологиялық құралдар мен керек-жарақтарды өндіру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стоматологиялық құралдар мен керек-жарақтарды өндіру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жабдықты жөндеу және орнату</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металл бұйымдарын, машиналар мен жабдықты жөндеу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металл бұйымдарды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және оптикалық жабдықты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Корабльдер мен қайықтарды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 мен ғарыш кемелерін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жабдықтарының өзге де түрлерін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жабдықтарды</w:t>
            </w:r>
            <w:r>
              <w:rPr>
                <w:rFonts w:ascii="Times New Roman"/>
                <w:b w:val="false"/>
                <w:i w:val="false"/>
                <w:color w:val="000000"/>
                <w:sz w:val="20"/>
              </w:rPr>
              <w:t xml:space="preserve">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техника мен жабдықты монтаждау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техника мен жабдықты монтаждау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ауаны кондициялау</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беру және бөлу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бөлу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тұтынушыға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отынды өндіру және бөлу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отынды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 арқылы газ тәрізді отынды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отынды құбыржолдар арқылы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беру және ауаны тазалау жүйелері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беру және ауаны тазалау жүйелері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жинау, өңдеу және тарату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жинау, өңдеу және тарату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жинау, өңдеу және тарату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 өңдеу және жою; қалдықтарды кәдеге жарату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өңдеу және жою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қалдықтарды өңдеу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жарату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мен қара және түсті металлдар сынықтарын өңдеуді қоспағанда, сұрыпталған материалдарды кәдеге жарату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және темір жолдарды салу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мен тас жолдар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метро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ірлер мен туннельдер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құрылыстарды салу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тарату объектілерін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энергиясымен және телекоммуникациямен қамтамасыз ету үшін тарату объектілерін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құрылыстың өзге де объектілерін салу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құрылыстарын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азаматтық өзге де құрылыс объектілерін салу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Құрлықтағы көлік және құбыржолдар арқылы тасымалдау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жолаушыларға арналған темір жол көлігі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жолаушыларға арналған темір жол көлігі</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темір жол көлігі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теміржол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құрлықтағы жолаушылар көлігі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қала маңына жүретін жерүсті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жатқызылмаған, жерүсті жолаушылар тасымалдарының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 тасымалдау және қалдықтарды шығару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 мен тасымалдау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 мен тасымалдау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және жағалауда жүретін жолаушылар көлігі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және жағалауда жүретін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және жағалау суларымен жүк су тасымалы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және жағалау суларымен жүк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Өзендегі жолаушылар көлігі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Өзендегі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Өзендегі жүк көлігі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Өзендегі жүк көлігі</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жолаушылар көлігі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және жағалауда жүретін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жүк көлігі және ғарыштық көлік жүйесі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жүк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көлік жүйесі</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шаруашылығы және қосалқы көлік қызметі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қоймаға қою және сақтау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қоймаға қою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кезіндегі қызметтің қосалқы түрлері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меншігі болып табылатын көліктік құралдарды сақтау бойынша қызметтерді қоспағанда, құрлықтағы жол көлігі саласында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саласындағы қызметтер</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кеңістігін пайдалануды реттеуді қоспағанда, әуе көлігі саласындағы қызметтер</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көліктік өңдеу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қызметі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үйлердің қызметтерді ұсынуы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үйлердің қызметтерді ұсынуы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лагерьлер, демалыс және ойын-сауық парктері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лагерьлер, демалыс және ойын-сауық парктері</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телекоммуникациялық байланыс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және 4G ұялы байланыс стандарттарын енгізу бөлігінде ғана сымсыз телекоммуникациялық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Телекоммуникациялардың спутниктік жүйесі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телекоммуникациялар саласындағы қызмет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 және жеке меншік немесе жалға берілетін жылжымайтын мүлікті басқару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залдары, қоймалар және жерді қосқанда, тұрғындарға арналмаған ғимараттарды санамағанда, жалға беру және жеке меншік немесе жалданатын жылжымайтын мүлікті пайдалану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(бастауышқа дейінгі) білім</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(бастауышқа дейінгі)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(бірінші саты)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(бірінші 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(екінші және үшінші сатылар)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жалпы орта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Ортадан кейінгі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қызмет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мекемелерінің қызметі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мекемелерінің қызметі</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демалыс пен ойын-сауықты ұйымдастыру саласындағы қызмет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қызмет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Болулингіге арналған нысандар, сонымен қатар кәсіпқойлар мен әуесқойлар үшін ашық ауада және үй жайда спорттық шаралар жұмысы және ұйымдастыру, осы сыныпқа аталған нысандарда жұмыс істеу үшін қызметкерлерді басқару және қамтамасыз етуді қоспағанда, спорттық нысандардың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пен ойын-сауықты ұйымдастыру жөніндегі қызмет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ойындары бар ойын автоматтарының жұмысын қоспағанда, демалыс пен ойын-сауықты ұйымдастыру жөніндегі қызметтің өзге де түрлері</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6 тамыздағы </w:t>
      </w:r>
      <w:r>
        <w:br/>
      </w:r>
      <w:r>
        <w:rPr>
          <w:rFonts w:ascii="Times New Roman"/>
          <w:b w:val="false"/>
          <w:i w:val="false"/>
          <w:color w:val="000000"/>
          <w:sz w:val="28"/>
        </w:rPr>
        <w:t xml:space="preserve">
№ 809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8 мамырдағы </w:t>
      </w:r>
      <w:r>
        <w:br/>
      </w:r>
      <w:r>
        <w:rPr>
          <w:rFonts w:ascii="Times New Roman"/>
          <w:b w:val="false"/>
          <w:i w:val="false"/>
          <w:color w:val="000000"/>
          <w:sz w:val="28"/>
        </w:rPr>
        <w:t xml:space="preserve">
№ 436 қаулысымен     </w:t>
      </w:r>
      <w:r>
        <w:br/>
      </w:r>
      <w:r>
        <w:rPr>
          <w:rFonts w:ascii="Times New Roman"/>
          <w:b w:val="false"/>
          <w:i w:val="false"/>
          <w:color w:val="000000"/>
          <w:sz w:val="28"/>
        </w:rPr>
        <w:t xml:space="preserve">
бекітілген       </w:t>
      </w:r>
    </w:p>
    <w:bookmarkStart w:name="z9" w:id="2"/>
    <w:p>
      <w:pPr>
        <w:spacing w:after="0"/>
        <w:ind w:left="0"/>
        <w:jc w:val="left"/>
      </w:pPr>
      <w:r>
        <w:rPr>
          <w:rFonts w:ascii="Times New Roman"/>
          <w:b/>
          <w:i w:val="false"/>
          <w:color w:val="000000"/>
        </w:rPr>
        <w:t xml:space="preserve"> 
Инвестициялардың ең жоғарғы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577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басым түрлері</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Инвестициялардың ең жоғары көлемі, АЕК (млн.)</w:t>
            </w:r>
            <w:r>
              <w:rPr>
                <w:rFonts w:ascii="Times New Roman"/>
                <w:b w:val="false"/>
                <w:i w:val="false"/>
                <w:color w:val="000000"/>
                <w:vertAlign w:val="superscript"/>
              </w:rPr>
              <w:t>1</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2003 жылғы 8 мамырдағы № 436 </w:t>
            </w:r>
            <w:r>
              <w:rPr>
                <w:rFonts w:ascii="Times New Roman"/>
                <w:b w:val="false"/>
                <w:i w:val="false"/>
                <w:color w:val="000000"/>
                <w:sz w:val="20"/>
              </w:rPr>
              <w:t>қаулысымен</w:t>
            </w:r>
            <w:r>
              <w:rPr>
                <w:rFonts w:ascii="Times New Roman"/>
                <w:b w:val="false"/>
                <w:i w:val="false"/>
                <w:color w:val="000000"/>
                <w:sz w:val="20"/>
              </w:rPr>
              <w:t xml:space="preserve"> бекітілген Инвестициялық преференциялар берілетін экономикалық қызмет түрлерінің жалпы сыныптауыш сыныптары деңгейіндегі қызметтің басым түрлерінің тізбесінде көрсетілген қызметтің әрбір түрі бойынша</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1. тиісті қаржы жылына арналған Республикалық бюджет туралы заңда белгіленетін айлық есептік көрсеткіш</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