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41d1" w14:textId="7194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"Көру қабілеті бұзылған балаларға арналған Қарағанды республикалық арнайы мектеп-интернаты"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6 қыркүйектегі № 900 Қаулысы. Күші жойылды - Қазақстан Республикасы Үкіметінің 2020 жылғы 31 қаңтардағы № 26 қаулысымен.</w:t>
      </w:r>
    </w:p>
    <w:p>
      <w:pPr>
        <w:spacing w:after="0"/>
        <w:ind w:left="0"/>
        <w:jc w:val="both"/>
      </w:pPr>
      <w:r>
        <w:rPr>
          <w:rFonts w:ascii="Times New Roman"/>
          <w:b w:val="false"/>
          <w:i w:val="false"/>
          <w:color w:val="ff0000"/>
          <w:sz w:val="28"/>
        </w:rPr>
        <w:t xml:space="preserve">
      Ескерту. Күші жойылды – ҚР Үкіметінің 31.01.2020 </w:t>
      </w:r>
      <w:r>
        <w:rPr>
          <w:rFonts w:ascii="Times New Roman"/>
          <w:b w:val="false"/>
          <w:i w:val="false"/>
          <w:color w:val="ff0000"/>
          <w:sz w:val="28"/>
        </w:rPr>
        <w:t>№ 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Көру қабілеті бұзылған балалардың білім алуға тең қол жеткізуін қамтамасыз ету және оларды сапалы біліммен қамту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"Көру қабілеті бұзылған балаларға арналған Қарағанды республикалық арнайы мектеп-интернаты" мемлекеттік мекемесі (бұдан әрі - мекеме) құрылсын.</w:t>
      </w:r>
    </w:p>
    <w:bookmarkEnd w:id="1"/>
    <w:bookmarkStart w:name="z3" w:id="2"/>
    <w:p>
      <w:pPr>
        <w:spacing w:after="0"/>
        <w:ind w:left="0"/>
        <w:jc w:val="both"/>
      </w:pPr>
      <w:r>
        <w:rPr>
          <w:rFonts w:ascii="Times New Roman"/>
          <w:b w:val="false"/>
          <w:i w:val="false"/>
          <w:color w:val="000000"/>
          <w:sz w:val="28"/>
        </w:rPr>
        <w:t>
      2. Мекемені қаржыландыру Қазақстан Республикасы Білім және ғылым министрлігін ұстауға республикалық бюджетте көзделген қаражат есебінен және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заңнамада белгіленген тәртіппен:</w:t>
      </w:r>
    </w:p>
    <w:bookmarkEnd w:id="3"/>
    <w:bookmarkStart w:name="z5" w:id="4"/>
    <w:p>
      <w:pPr>
        <w:spacing w:after="0"/>
        <w:ind w:left="0"/>
        <w:jc w:val="both"/>
      </w:pPr>
      <w:r>
        <w:rPr>
          <w:rFonts w:ascii="Times New Roman"/>
          <w:b w:val="false"/>
          <w:i w:val="false"/>
          <w:color w:val="000000"/>
          <w:sz w:val="28"/>
        </w:rPr>
        <w:t>
      1) мекеменің Жарғысын бекітсін және оның әділет органында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4. Қазақстан Республикасы Үкіметінің кейбір шешімдеріне мынадай толықтырулар мен өзгерістер енгізілсін:</w:t>
      </w:r>
    </w:p>
    <w:bookmarkEnd w:id="6"/>
    <w:bookmarkStart w:name="z8" w:id="7"/>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40, 552-құжат):</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министрлігінің қарауындағы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"Мемлекеттік мекемелер" деген 2-бөлім мынадай мазмұндағы реттік нөмірі 93-жолмен толықтырылсын:</w:t>
      </w:r>
    </w:p>
    <w:bookmarkEnd w:id="9"/>
    <w:p>
      <w:pPr>
        <w:spacing w:after="0"/>
        <w:ind w:left="0"/>
        <w:jc w:val="both"/>
      </w:pPr>
      <w:r>
        <w:rPr>
          <w:rFonts w:ascii="Times New Roman"/>
          <w:b w:val="false"/>
          <w:i w:val="false"/>
          <w:color w:val="000000"/>
          <w:sz w:val="28"/>
        </w:rPr>
        <w:t>
      "93. Көру қабілеті бұзылған балаларға арналған Қарағанды республикалық арнайы мектеп-интернаты";</w:t>
      </w:r>
    </w:p>
    <w:bookmarkStart w:name="z11" w:id="1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реттік нөмірі 12-жолда:</w:t>
      </w:r>
    </w:p>
    <w:bookmarkEnd w:id="12"/>
    <w:bookmarkStart w:name="z14" w:id="13"/>
    <w:p>
      <w:pPr>
        <w:spacing w:after="0"/>
        <w:ind w:left="0"/>
        <w:jc w:val="both"/>
      </w:pPr>
      <w:r>
        <w:rPr>
          <w:rFonts w:ascii="Times New Roman"/>
          <w:b w:val="false"/>
          <w:i w:val="false"/>
          <w:color w:val="000000"/>
          <w:sz w:val="28"/>
        </w:rPr>
        <w:t>
      3-бағанда:</w:t>
      </w:r>
    </w:p>
    <w:bookmarkEnd w:id="13"/>
    <w:p>
      <w:pPr>
        <w:spacing w:after="0"/>
        <w:ind w:left="0"/>
        <w:jc w:val="both"/>
      </w:pPr>
      <w:r>
        <w:rPr>
          <w:rFonts w:ascii="Times New Roman"/>
          <w:b w:val="false"/>
          <w:i w:val="false"/>
          <w:color w:val="000000"/>
          <w:sz w:val="28"/>
        </w:rPr>
        <w:t>
      "2564" деген сандар "2655,5" деген сандармен ауыстырылсын;</w:t>
      </w:r>
    </w:p>
    <w:p>
      <w:pPr>
        <w:spacing w:after="0"/>
        <w:ind w:left="0"/>
        <w:jc w:val="both"/>
      </w:pPr>
      <w:r>
        <w:rPr>
          <w:rFonts w:ascii="Times New Roman"/>
          <w:b w:val="false"/>
          <w:i w:val="false"/>
          <w:color w:val="000000"/>
          <w:sz w:val="28"/>
        </w:rPr>
        <w:t>
      "Қазақстан Республикасы Білім және ғылым министрлігіне ведомстволық бағыныстағы мемлекеттік мекемелер, оның ішінде" деген жолда "1868" деген сандар "1959,5" деген сандармен ауыстырылсын;</w:t>
      </w:r>
    </w:p>
    <w:bookmarkStart w:name="z15" w:id="14"/>
    <w:p>
      <w:pPr>
        <w:spacing w:after="0"/>
        <w:ind w:left="0"/>
        <w:jc w:val="both"/>
      </w:pPr>
      <w:r>
        <w:rPr>
          <w:rFonts w:ascii="Times New Roman"/>
          <w:b w:val="false"/>
          <w:i w:val="false"/>
          <w:color w:val="000000"/>
          <w:sz w:val="28"/>
        </w:rPr>
        <w:t>
      мынадай мазмұндағы жолмен толықтырылсын:</w:t>
      </w:r>
    </w:p>
    <w:bookmarkEnd w:id="14"/>
    <w:p>
      <w:pPr>
        <w:spacing w:after="0"/>
        <w:ind w:left="0"/>
        <w:jc w:val="both"/>
      </w:pPr>
      <w:r>
        <w:rPr>
          <w:rFonts w:ascii="Times New Roman"/>
          <w:b w:val="false"/>
          <w:i w:val="false"/>
          <w:color w:val="000000"/>
          <w:sz w:val="28"/>
        </w:rPr>
        <w:t>
      "Көру қабілеті бұзылған балаларға арналған Қарағанды республикалық арнайы мектеп-интернаты 91,5".</w:t>
      </w:r>
    </w:p>
    <w:bookmarkStart w:name="z16" w:id="1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