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df73" w14:textId="f50d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19 наурыздағы № 345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қыркүйектегі № 922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орнықты даму жөніндегі кеңесі туралы» Қазақстан Республикасы Үкіметінің 2004 жылғы 19 наурыздағы № 345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15, 186-құжат)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құрылған Қазақстан Республикасының орнықты даму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   даму және сауда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Қалмықов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Амангелдіұлы            қорғау министрлігі Экологиялық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орнықты даму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   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Досмұхамбетов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    спорт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 - Ақмола облысының әкімі,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Әбішева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Қастайқызы            Әкімшілігі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 бөлімінің консультанты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Могилюк                     - Қазақстан Республикасының үкіметтік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Владимировна         емес ұйымдары экологиялық форумының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төрайымы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Еділбаева                   - Орнықты дамуға арналған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Ибрағимқызы           пайдаланушылардың қазақстандық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қауымдастығының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Зикрина                     - Орнықты өндіріс пен тұтыну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Зульфира Алмазовна            президенті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Біріккен Ұлттар Ұйымының Қазақстандағы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Станислав Зильямсович         Даму бағдарламасы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қоршаған ортаны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Мәкеев                      - Орталық Азияның Өңірлік экологиялық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Талайбек Мұқашұлы             орталығының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Шебнем                      - Дүниежүзілік Банктің Қазақстандағы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Аккая                         тұрақты өкілі (келісім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     - Қазақстан Республикасының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 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және жаңа технологиялар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«Мыңбаев  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және минералдық ресурстар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«Құл-Мұхаммед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 ақпарат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«Бобров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 Мәжілісі Экономикалық реформа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өңірлік даму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«Бекнияз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     қорғау министрлігі Экологиялық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орнықты даму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хатшы»,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«Дарынов                    - «Қазақстан фермерлер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Әуезхан Камешұлы              республикалық 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 басшысы (келісім бойынша)»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  хатшысы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Сыртқы істер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Премьер-Министрінің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жаңа технологиялар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«Мыңбаев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газ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«Құл-Мұхаммед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«Бобров   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 Мәжілісі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«Бекнияз                    - «Еуразия су орталығы» ғылыми-өндірістік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     бірлестігі» акционерлік қоғамы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«Дарынов                    - «Қазақстан фермерлер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Әуезхан Камешұлы              республикалық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көрсетілген Кеңестің құрамынан: Б.Т. Сұлтанов, Л.Н. Бурлаков, Л.А. Астанина, А.Ж. Бөгенбаева, А.А. Корчевский, А.П. Paу, Н.К. Әшімбетов, А.С. Сафронова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