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8169" w14:textId="1ff8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қаңтардағы № 25 Қаулысы. Күші жойылды - Қазақстан Республикасы Үкіметінің 2019 жылғы 13 мамырдағы № 272 қаулысымен.</w:t>
      </w:r>
    </w:p>
    <w:p>
      <w:pPr>
        <w:spacing w:after="0"/>
        <w:ind w:left="0"/>
        <w:jc w:val="both"/>
      </w:pPr>
      <w:r>
        <w:rPr>
          <w:rFonts w:ascii="Times New Roman"/>
          <w:b w:val="false"/>
          <w:i w:val="false"/>
          <w:color w:val="ff0000"/>
          <w:sz w:val="28"/>
        </w:rPr>
        <w:t xml:space="preserve">
      Ескерту. Күші жойылды – ҚР Үкіметінің 13.05.2019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толықтырулар мен өзгерістер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21 қаңтардағы</w:t>
            </w:r>
            <w:r>
              <w:br/>
            </w:r>
            <w:r>
              <w:rPr>
                <w:rFonts w:ascii="Times New Roman"/>
                <w:b w:val="false"/>
                <w:i w:val="false"/>
                <w:color w:val="000000"/>
                <w:sz w:val="20"/>
              </w:rPr>
              <w:t>№ 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 мен өзгерістер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p>
      <w:pPr>
        <w:spacing w:after="0"/>
        <w:ind w:left="0"/>
        <w:jc w:val="both"/>
      </w:pPr>
      <w:r>
        <w:rPr>
          <w:rFonts w:ascii="Times New Roman"/>
          <w:b w:val="false"/>
          <w:i w:val="false"/>
          <w:color w:val="000000"/>
          <w:sz w:val="28"/>
        </w:rPr>
        <w:t xml:space="preserve">
      3. "Халыққа арналған ауызсудың қауіпсіздігіне қойылатын талаптар" техникалық регламентін бекіту туралы" Қазақстан Республикасы Үкіметінің 2008 жылғы 13 мамырдағы № 456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24, 243-құжат):</w:t>
      </w:r>
    </w:p>
    <w:bookmarkStart w:name="z34" w:id="5"/>
    <w:p>
      <w:pPr>
        <w:spacing w:after="0"/>
        <w:ind w:left="0"/>
        <w:jc w:val="both"/>
      </w:pPr>
      <w:r>
        <w:rPr>
          <w:rFonts w:ascii="Times New Roman"/>
          <w:b w:val="false"/>
          <w:i w:val="false"/>
          <w:color w:val="000000"/>
          <w:sz w:val="28"/>
        </w:rPr>
        <w:t xml:space="preserve">
      көрсетілген қаулымен бекітілген "Халыққа арналған ауызсудың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алынып тасталсын;</w:t>
      </w:r>
    </w:p>
    <w:bookmarkStart w:name="z36" w:id="6"/>
    <w:p>
      <w:pPr>
        <w:spacing w:after="0"/>
        <w:ind w:left="0"/>
        <w:jc w:val="both"/>
      </w:pPr>
      <w:r>
        <w:rPr>
          <w:rFonts w:ascii="Times New Roman"/>
          <w:b w:val="false"/>
          <w:i w:val="false"/>
          <w:color w:val="000000"/>
          <w:sz w:val="28"/>
        </w:rPr>
        <w:t>
      көрсетілген техникалық регламентке 2-қосымша алынып тасталсын.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7. 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21 қаңтардағы</w:t>
            </w:r>
            <w:r>
              <w:br/>
            </w:r>
            <w:r>
              <w:rPr>
                <w:rFonts w:ascii="Times New Roman"/>
                <w:b w:val="false"/>
                <w:i w:val="false"/>
                <w:color w:val="000000"/>
                <w:sz w:val="20"/>
              </w:rPr>
              <w:t>№ 25 қаулысына</w:t>
            </w:r>
            <w:r>
              <w:br/>
            </w:r>
            <w:r>
              <w:rPr>
                <w:rFonts w:ascii="Times New Roman"/>
                <w:b w:val="false"/>
                <w:i w:val="false"/>
                <w:color w:val="000000"/>
                <w:sz w:val="20"/>
              </w:rPr>
              <w:t>1-қосымша</w:t>
            </w:r>
            <w:r>
              <w:br/>
            </w:r>
            <w:r>
              <w:rPr>
                <w:rFonts w:ascii="Times New Roman"/>
                <w:b w:val="false"/>
                <w:i w:val="false"/>
                <w:color w:val="000000"/>
                <w:sz w:val="20"/>
              </w:rPr>
              <w:t>"Тағамдық қоспалардың, оларды</w:t>
            </w:r>
            <w:r>
              <w:br/>
            </w:r>
            <w:r>
              <w:rPr>
                <w:rFonts w:ascii="Times New Roman"/>
                <w:b w:val="false"/>
                <w:i w:val="false"/>
                <w:color w:val="000000"/>
                <w:sz w:val="20"/>
              </w:rPr>
              <w:t>өндіру мен айналымының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"Тағамдық қоспалардың, оларды өндіру мен айналымының қауіпсіздігіне қойылатын талаптар" техникалық регламентінің талаптары қолданылатын өнімдердің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9739"/>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 б ескертпеде айтылған қоспалар: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 және ұсақталмаған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бөлшектелген немесе ұсақталған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шөптес пажитник тұқымдары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 және ұсақталмаған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бөлшектелген немесе ұсақталған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 және өсімдік экстракттары; пектиндік заттар, пектинаттар және пектаттар; агар-агар және өсімдектерден алынған түрлері өзгерген немесе өзгермеген басқа да желімдер және қойылтқыштар:</w:t>
            </w:r>
            <w:r>
              <w:br/>
            </w:r>
            <w:r>
              <w:rPr>
                <w:rFonts w:ascii="Times New Roman"/>
                <w:b w:val="false"/>
                <w:i w:val="false"/>
                <w:color w:val="000000"/>
                <w:sz w:val="20"/>
              </w:rPr>
              <w:t>
- өсімдік шырындары және экстракттары: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 ішінен</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өнген дән жармасынан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құлмақтан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шайыр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1302 19 980 0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пектиндік заттар, пектинаттар және пектаттар: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1302 20 900 0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44,2-49,2 л 100 % об.-дан спирт және 1,5-6 мас. %-дан ащы дәм, дәмдеуіштер және 0,5 л. немесе одан аз сыйымдылықтағы құрамында 4-10 %-дан қантты әртүрлі ингредиенттер бар хош иісті ащы дәмдер</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сусындар өндірісі кезінде пайдаланылатын хош иісті заттар негізіндегі өнімдер спиртінен басқа, құрамда л. 100% спирттік жартылай фабрикаттар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дәмді-хош иісті немесе бояғыш қосындылары бар қант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изоглюкоза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лактоза шәрбаттары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глюкоза шәрбаты және мальтодекстрин шәрбаты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сүт майлары, сахароза, изоглюкоза, глюкоза немесе крахмал жоқ немесе құрамында 1,5 мас. %-дан сүт майлары, 5 мас. %-дан сахароза немесе изоглюкоза, 5 мас. %-дан кем глюкоза немесе крахмалы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қаңтардағы</w:t>
            </w:r>
            <w:r>
              <w:br/>
            </w:r>
            <w:r>
              <w:rPr>
                <w:rFonts w:ascii="Times New Roman"/>
                <w:b w:val="false"/>
                <w:i w:val="false"/>
                <w:color w:val="000000"/>
                <w:sz w:val="20"/>
              </w:rPr>
              <w:t>№ 25 қаулысына</w:t>
            </w:r>
            <w:r>
              <w:br/>
            </w:r>
            <w:r>
              <w:rPr>
                <w:rFonts w:ascii="Times New Roman"/>
                <w:b w:val="false"/>
                <w:i w:val="false"/>
                <w:color w:val="000000"/>
                <w:sz w:val="20"/>
              </w:rPr>
              <w:t>2-қосымша</w:t>
            </w:r>
            <w:r>
              <w:br/>
            </w:r>
            <w:r>
              <w:rPr>
                <w:rFonts w:ascii="Times New Roman"/>
                <w:b w:val="false"/>
                <w:i w:val="false"/>
                <w:color w:val="000000"/>
                <w:sz w:val="20"/>
              </w:rPr>
              <w:t>"Балалар, диеталық және емдік-</w:t>
            </w:r>
            <w:r>
              <w:br/>
            </w:r>
            <w:r>
              <w:rPr>
                <w:rFonts w:ascii="Times New Roman"/>
                <w:b w:val="false"/>
                <w:i w:val="false"/>
                <w:color w:val="000000"/>
                <w:sz w:val="20"/>
              </w:rPr>
              <w:t>алдын алу тағамы өнімдерінің</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"Балалар, диеталық және емдік-алдын алу тағамы өнімдерінің қауіпсіздігіне қойылатын талаптар" техникалық регламентінің талаптары қолданылатын өнімдердің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6"/>
        <w:gridCol w:w="6924"/>
      </w:tblGrid>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еттің жартылай дайын өнімдерінен немесе қаннан жасалған дайын немесе консервіленген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дайын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бөлшектеп сату үшін бөлшектеп орап салынған балалар тағамы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позициясындағы азық-түліктерден басқа, сірке немесе сірке қышқылы қосылмай, мұздатылмай дайындалған немесе консервіленген көкөніс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көкөністер: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өңдеу жолымен, оның ішінде қантты немесе басқа да тәттілендіргіш заттарды қосу арқылы алынған джем, жеміс желесі, мармеладтар, жеміс немесе жаңғақ пюресі, жеміс немесе жаңғақ пастасы</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гомогенизделген дайын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массалық 13 %-тен артық қанты бар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тропиктік жеміс-жидектерден жасалған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балалар тағамына арналған</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көже және сорпалар және оларды дайындау үшін дайындап қою; гомогенизделген құрамдағы дайын тағамдық азық-түліктер:</w:t>
            </w:r>
          </w:p>
        </w:tc>
      </w:tr>
      <w:tr>
        <w:trPr>
          <w:trHeight w:val="30" w:hRule="atLeast"/>
        </w:trPr>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2104 20 001 0</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балалар тағамына арналған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21 қаңтардағы</w:t>
            </w:r>
            <w:r>
              <w:br/>
            </w:r>
            <w:r>
              <w:rPr>
                <w:rFonts w:ascii="Times New Roman"/>
                <w:b w:val="false"/>
                <w:i w:val="false"/>
                <w:color w:val="000000"/>
                <w:sz w:val="20"/>
              </w:rPr>
              <w:t>№ 25 қаулысына</w:t>
            </w:r>
            <w:r>
              <w:br/>
            </w:r>
            <w:r>
              <w:rPr>
                <w:rFonts w:ascii="Times New Roman"/>
                <w:b w:val="false"/>
                <w:i w:val="false"/>
                <w:color w:val="000000"/>
                <w:sz w:val="20"/>
              </w:rPr>
              <w:t>3-қосымша</w:t>
            </w:r>
            <w:r>
              <w:br/>
            </w:r>
            <w:r>
              <w:rPr>
                <w:rFonts w:ascii="Times New Roman"/>
                <w:b w:val="false"/>
                <w:i w:val="false"/>
                <w:color w:val="000000"/>
                <w:sz w:val="20"/>
              </w:rPr>
              <w:t xml:space="preserve">"Нанның және нан-тоқаш, </w:t>
            </w:r>
            <w:r>
              <w:br/>
            </w:r>
            <w:r>
              <w:rPr>
                <w:rFonts w:ascii="Times New Roman"/>
                <w:b w:val="false"/>
                <w:i w:val="false"/>
                <w:color w:val="000000"/>
                <w:sz w:val="20"/>
              </w:rPr>
              <w:t>кондитерлік</w:t>
            </w:r>
            <w:r>
              <w:br/>
            </w:r>
            <w:r>
              <w:rPr>
                <w:rFonts w:ascii="Times New Roman"/>
                <w:b w:val="false"/>
                <w:i w:val="false"/>
                <w:color w:val="000000"/>
                <w:sz w:val="20"/>
              </w:rPr>
              <w:t>өнімдердің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23" w:id="9"/>
    <w:p>
      <w:pPr>
        <w:spacing w:after="0"/>
        <w:ind w:left="0"/>
        <w:jc w:val="left"/>
      </w:pPr>
      <w:r>
        <w:rPr>
          <w:rFonts w:ascii="Times New Roman"/>
          <w:b/>
          <w:i w:val="false"/>
          <w:color w:val="000000"/>
        </w:rPr>
        <w:t xml:space="preserve"> "Нанның және нан-тоқаш, кондитерлік өнімдердің қауіпсіздігіне</w:t>
      </w:r>
      <w:r>
        <w:br/>
      </w:r>
      <w:r>
        <w:rPr>
          <w:rFonts w:ascii="Times New Roman"/>
          <w:b/>
          <w:i w:val="false"/>
          <w:color w:val="000000"/>
        </w:rPr>
        <w:t>қойылатын талаптар" техникалық регламентінің талаптары</w:t>
      </w:r>
      <w:r>
        <w:br/>
      </w:r>
      <w:r>
        <w:rPr>
          <w:rFonts w:ascii="Times New Roman"/>
          <w:b/>
          <w:i w:val="false"/>
          <w:color w:val="000000"/>
        </w:rPr>
        <w:t>қолданылатын нан және нан-тоқаш, кондитерлік өнімдердің</w:t>
      </w:r>
      <w:r>
        <w:br/>
      </w:r>
      <w:r>
        <w:rPr>
          <w:rFonts w:ascii="Times New Roman"/>
          <w:b/>
          <w:i w:val="false"/>
          <w:color w:val="000000"/>
        </w:rPr>
        <w:t>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және ұннан жасалған кондитерлік өнімдерді дайындауға арналған аралас қоспалар мен қамыр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дәндерін немесе дақылдар өнімдерін желпу немесе қуыру жолымен алынған дайын тамақ өнімдері (мысалы жүгерінің үлпегі); дән түрінде немесе үлпек түрінде немесе өзге тәсілмен өңделген дәндер (майда немесе ірі тартылған ұнды қоспағанда), алдын ала жылумен өңделген немесе өзге де тәсілмен дайындалған, басқа жерде аталмаған дақылдар (жүгері астығынан басқа):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дақылдар дәндерін немесе дақылдар өнімдерін желпу немесе қуыру жолымен алынған дайын тамақ өнімдері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дақылдар үлпегінен дайын тамақ өнімдері немесе қуырылмаған және қуырылған дақылдар үлпегінің немесе дақылдарды желпу жолымен алынған қоспасынан: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дақылдар дәндерінің қуырылмаған үлпектері негізіндегі мюсли (Musli) тұрпатты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ұннан жасалған кондитерлік өнімдер, пирожныйлар, печенье және құрамына какао қосылған немесе қосылмаған басқа да нан-тоқаш және ұннан жасалған кондитерлік өнімдер; вафельді пластиналар, фармацевтикалық мақсатта пайдалануға жарамды бос капсулалар, жапсыруға қажетті вафельді қабықтар, күріш қағазы және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қытырлақ 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зімбір печеньесі және оған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сахарозаның массасы кемінде 30 %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сахарозаның массасы 30 % немесе одан артық, бірақ 50 % артық емес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құрамындағы сахарозаның массасы 50 % немесе одан артық болатын (сахароза ретінде көрінетін инвертті қантты қосқанда)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нан, кесіліп қуырылған нандар және оған ұқсас қуырылған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вафельді пластиналар, фармацевтикалық мақсатта пайдалануға жарамды бос капсулалар, жапсыруға арналған вафельді қабықтар, күріш қағазы және оған ұқсас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бал, жұмыртқа, ірімшік немесе жеміс-жидек (жемістер) түріндегі қоспалары жоқ және құрамында құрғақ күйіндегі қанттың массасы 5 % артпайтын және майдың массасы 5 % артпайтын нан-тоқаш өнімдері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печенье</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ащы немесе тұзды сығындалған немесе созылған өнімдер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тәттілендіргіш қоспалары бар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