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6e2e" w14:textId="16f6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өкілінің кеден органдарына есептілікті ұсыну, оның ішінде ақпараттық технологияларды пайдалана отырып ұсыну қағидасын, Бажсыз сауда дүкеніне тауарлар түсуінің және оларды осы дүкенде өткізудің есебін жүргізу, сондай-ақ кеден органдарына мұндай тауарлар туралы есептілікті ұсыну қағидасын және кедендік аумақта/н тыс және ішкі тұтыну үшін қайта өңдеу кедендік рәсімін қолдану туралы есептердің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10 ақпандағы № 115 Қаулысы. Күші жойылды - Қазақстан Республикасы Yкiметiнiң 2015 жылғы 28 тамыздағы № 685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353</w:t>
      </w:r>
      <w:r>
        <w:rPr>
          <w:rFonts w:ascii="Times New Roman"/>
          <w:b w:val="false"/>
          <w:i w:val="false"/>
          <w:color w:val="000000"/>
          <w:sz w:val="28"/>
        </w:rPr>
        <w:t>, </w:t>
      </w:r>
      <w:r>
        <w:rPr>
          <w:rFonts w:ascii="Times New Roman"/>
          <w:b w:val="false"/>
          <w:i w:val="false"/>
          <w:color w:val="000000"/>
          <w:sz w:val="28"/>
        </w:rPr>
        <w:t>364</w:t>
      </w:r>
      <w:r>
        <w:rPr>
          <w:rFonts w:ascii="Times New Roman"/>
          <w:b w:val="false"/>
          <w:i w:val="false"/>
          <w:color w:val="000000"/>
          <w:sz w:val="28"/>
        </w:rPr>
        <w:t xml:space="preserve"> және </w:t>
      </w:r>
      <w:r>
        <w:rPr>
          <w:rFonts w:ascii="Times New Roman"/>
          <w:b w:val="false"/>
          <w:i w:val="false"/>
          <w:color w:val="000000"/>
          <w:sz w:val="28"/>
        </w:rPr>
        <w:t>377-баптарына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Кеден өкілінің кеден органдарына есептілікті ұсыну, оның ішінде ақпараттық технологияларды пайдалана отырып ұсыну </w:t>
      </w:r>
      <w:r>
        <w:rPr>
          <w:rFonts w:ascii="Times New Roman"/>
          <w:b w:val="false"/>
          <w:i w:val="false"/>
          <w:color w:val="000000"/>
          <w:sz w:val="28"/>
        </w:rPr>
        <w:t>қағидасы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Бажсыз сауда дүкеніне тауарлар түсуінің және оларды осы дүкенде өткізудің есебін жүргізу, сондай-ақ кеден органдарына мұндай тауарлар туралы есептілікті ұсыну </w:t>
      </w:r>
      <w:r>
        <w:rPr>
          <w:rFonts w:ascii="Times New Roman"/>
          <w:b w:val="false"/>
          <w:i w:val="false"/>
          <w:color w:val="000000"/>
          <w:sz w:val="28"/>
        </w:rPr>
        <w:t>қағидасы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кедендік аумақта қайта өңдеу кедендік рәсімін қолдану туралы есептің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кедендік аумақтан тыс қайта өңдеу кедендік рәсімін қолдану туралы есептің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ішкі тұтыну үшін қайта өңдеу кедендік рәсімін қолдану туралы есептің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10 ақпандағы</w:t>
      </w:r>
      <w:r>
        <w:br/>
      </w:r>
      <w:r>
        <w:rPr>
          <w:rFonts w:ascii="Times New Roman"/>
          <w:b w:val="false"/>
          <w:i w:val="false"/>
          <w:color w:val="000000"/>
          <w:sz w:val="28"/>
        </w:rPr>
        <w:t xml:space="preserve">
№ 115 қаулысымен   </w:t>
      </w:r>
      <w:r>
        <w:br/>
      </w:r>
      <w:r>
        <w:rPr>
          <w:rFonts w:ascii="Times New Roman"/>
          <w:b w:val="false"/>
          <w:i w:val="false"/>
          <w:color w:val="000000"/>
          <w:sz w:val="28"/>
        </w:rPr>
        <w:t xml:space="preserve">
бекітілген      </w:t>
      </w:r>
    </w:p>
    <w:bookmarkEnd w:id="2"/>
    <w:bookmarkStart w:name="z10" w:id="3"/>
    <w:p>
      <w:pPr>
        <w:spacing w:after="0"/>
        <w:ind w:left="0"/>
        <w:jc w:val="left"/>
      </w:pPr>
      <w:r>
        <w:rPr>
          <w:rFonts w:ascii="Times New Roman"/>
          <w:b/>
          <w:i w:val="false"/>
          <w:color w:val="000000"/>
        </w:rPr>
        <w:t xml:space="preserve"> 
Кеден өкілінің кеден органдарына есептілікті ұсыну, оның ішінде ақпараттық технологияларды пайдалана отырып ұсыну қағидасы</w:t>
      </w:r>
    </w:p>
    <w:bookmarkEnd w:id="3"/>
    <w:bookmarkStart w:name="z11" w:id="4"/>
    <w:p>
      <w:pPr>
        <w:spacing w:after="0"/>
        <w:ind w:left="0"/>
        <w:jc w:val="both"/>
      </w:pPr>
      <w:r>
        <w:rPr>
          <w:rFonts w:ascii="Times New Roman"/>
          <w:b w:val="false"/>
          <w:i w:val="false"/>
          <w:color w:val="000000"/>
          <w:sz w:val="28"/>
        </w:rPr>
        <w:t>
      1. Осы Қағида «Қазақстан Республикасындағы кеден ісі туралы» Қазақстан Республикасы Кодексінің (бұдан әрі - Кодекс) </w:t>
      </w:r>
      <w:r>
        <w:rPr>
          <w:rFonts w:ascii="Times New Roman"/>
          <w:b w:val="false"/>
          <w:i w:val="false"/>
          <w:color w:val="000000"/>
          <w:sz w:val="28"/>
        </w:rPr>
        <w:t>30-бабының</w:t>
      </w:r>
      <w:r>
        <w:rPr>
          <w:rFonts w:ascii="Times New Roman"/>
          <w:b w:val="false"/>
          <w:i w:val="false"/>
          <w:color w:val="000000"/>
          <w:sz w:val="28"/>
        </w:rPr>
        <w:t xml:space="preserve"> 3-тармағына сәйкес әзірленді және кеден өкілінің кеден органдарына кедендік операциялар туралы есептілікті ұсыну тәртібін белгілейді.</w:t>
      </w:r>
      <w:r>
        <w:br/>
      </w:r>
      <w:r>
        <w:rPr>
          <w:rFonts w:ascii="Times New Roman"/>
          <w:b w:val="false"/>
          <w:i w:val="false"/>
          <w:color w:val="000000"/>
          <w:sz w:val="28"/>
        </w:rPr>
        <w:t>
</w:t>
      </w:r>
      <w:r>
        <w:rPr>
          <w:rFonts w:ascii="Times New Roman"/>
          <w:b w:val="false"/>
          <w:i w:val="false"/>
          <w:color w:val="000000"/>
          <w:sz w:val="28"/>
        </w:rPr>
        <w:t>
      2. Кеден өкілі осы Қағидаға қосымшаға сәйкес нысан бойынша тоқсан сайын, есептіден кейінгі айдың оныншы күнінен кешіктірмей кедендік тазартуды жүзеге асырған кеден органына есепті кезеңдегі кедендік операциялар туралы есепті қағаз тасымалдағышта және Ехсеl форматында электронды түрде ұсынады.</w:t>
      </w:r>
      <w:r>
        <w:br/>
      </w:r>
      <w:r>
        <w:rPr>
          <w:rFonts w:ascii="Times New Roman"/>
          <w:b w:val="false"/>
          <w:i w:val="false"/>
          <w:color w:val="000000"/>
          <w:sz w:val="28"/>
        </w:rPr>
        <w:t>
</w:t>
      </w:r>
      <w:r>
        <w:rPr>
          <w:rFonts w:ascii="Times New Roman"/>
          <w:b w:val="false"/>
          <w:i w:val="false"/>
          <w:color w:val="000000"/>
          <w:sz w:val="28"/>
        </w:rPr>
        <w:t>
      3. Кедендік операциялар туралы қағаз тасымалдағыштағы есепке бас бухгалтер, кеден өкілінің басшысы қол қояды және өз мөрімен куәландырады.</w:t>
      </w:r>
    </w:p>
    <w:bookmarkEnd w:id="4"/>
    <w:bookmarkStart w:name="z14" w:id="5"/>
    <w:p>
      <w:pPr>
        <w:spacing w:after="0"/>
        <w:ind w:left="0"/>
        <w:jc w:val="both"/>
      </w:pPr>
      <w:r>
        <w:rPr>
          <w:rFonts w:ascii="Times New Roman"/>
          <w:b w:val="false"/>
          <w:i w:val="false"/>
          <w:color w:val="000000"/>
          <w:sz w:val="28"/>
        </w:rPr>
        <w:t xml:space="preserve">
Кеден өкілінің кеден органдарына  </w:t>
      </w:r>
      <w:r>
        <w:br/>
      </w:r>
      <w:r>
        <w:rPr>
          <w:rFonts w:ascii="Times New Roman"/>
          <w:b w:val="false"/>
          <w:i w:val="false"/>
          <w:color w:val="000000"/>
          <w:sz w:val="28"/>
        </w:rPr>
        <w:t xml:space="preserve">
есептілікті, оның ішінде ақпараттық </w:t>
      </w:r>
      <w:r>
        <w:br/>
      </w:r>
      <w:r>
        <w:rPr>
          <w:rFonts w:ascii="Times New Roman"/>
          <w:b w:val="false"/>
          <w:i w:val="false"/>
          <w:color w:val="000000"/>
          <w:sz w:val="28"/>
        </w:rPr>
        <w:t xml:space="preserve">
технологияларды пайдалана отырып, </w:t>
      </w:r>
      <w:r>
        <w:br/>
      </w:r>
      <w:r>
        <w:rPr>
          <w:rFonts w:ascii="Times New Roman"/>
          <w:b w:val="false"/>
          <w:i w:val="false"/>
          <w:color w:val="000000"/>
          <w:sz w:val="28"/>
        </w:rPr>
        <w:t xml:space="preserve">
ұсыну қағидасына қосымша      </w:t>
      </w:r>
    </w:p>
    <w:bookmarkEnd w:id="5"/>
    <w:p>
      <w:pPr>
        <w:spacing w:after="0"/>
        <w:ind w:left="0"/>
        <w:jc w:val="both"/>
      </w:pPr>
      <w:r>
        <w:rPr>
          <w:rFonts w:ascii="Times New Roman"/>
          <w:b w:val="false"/>
          <w:i w:val="false"/>
          <w:color w:val="000000"/>
          <w:sz w:val="28"/>
        </w:rPr>
        <w:t>Нысан</w:t>
      </w:r>
    </w:p>
    <w:bookmarkStart w:name="z15" w:id="6"/>
    <w:p>
      <w:pPr>
        <w:spacing w:after="0"/>
        <w:ind w:left="0"/>
        <w:jc w:val="left"/>
      </w:pPr>
      <w:r>
        <w:rPr>
          <w:rFonts w:ascii="Times New Roman"/>
          <w:b/>
          <w:i w:val="false"/>
          <w:color w:val="000000"/>
        </w:rPr>
        <w:t xml:space="preserve"> 
Кеден өкілінің кедендік декларациялауының қорытындысы бойынша кедендік операциялар туралы есеп</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413"/>
        <w:gridCol w:w="1653"/>
        <w:gridCol w:w="1053"/>
        <w:gridCol w:w="1613"/>
        <w:gridCol w:w="853"/>
        <w:gridCol w:w="953"/>
        <w:gridCol w:w="893"/>
        <w:gridCol w:w="853"/>
        <w:gridCol w:w="1113"/>
        <w:gridCol w:w="813"/>
        <w:gridCol w:w="125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рәсімінің коды (КД түрі)</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 жалпы саны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құны (АҚШ долл.)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алымдар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ӘҚтК бабы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санкция</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10 ақпандағы </w:t>
      </w:r>
      <w:r>
        <w:br/>
      </w:r>
      <w:r>
        <w:rPr>
          <w:rFonts w:ascii="Times New Roman"/>
          <w:b w:val="false"/>
          <w:i w:val="false"/>
          <w:color w:val="000000"/>
          <w:sz w:val="28"/>
        </w:rPr>
        <w:t xml:space="preserve">
№ 115 қаулысымен     </w:t>
      </w:r>
      <w:r>
        <w:br/>
      </w:r>
      <w:r>
        <w:rPr>
          <w:rFonts w:ascii="Times New Roman"/>
          <w:b w:val="false"/>
          <w:i w:val="false"/>
          <w:color w:val="000000"/>
          <w:sz w:val="28"/>
        </w:rPr>
        <w:t xml:space="preserve">
бекітілген       </w:t>
      </w:r>
    </w:p>
    <w:bookmarkEnd w:id="7"/>
    <w:bookmarkStart w:name="z17" w:id="8"/>
    <w:p>
      <w:pPr>
        <w:spacing w:after="0"/>
        <w:ind w:left="0"/>
        <w:jc w:val="left"/>
      </w:pPr>
      <w:r>
        <w:rPr>
          <w:rFonts w:ascii="Times New Roman"/>
          <w:b/>
          <w:i w:val="false"/>
          <w:color w:val="000000"/>
        </w:rPr>
        <w:t xml:space="preserve"> 
Бажсыз сауда дүкеніне тауарлар түсуінің және оларды осы дүкенде өткізу есебін жүргізу, сондай-ақ кеден органдарына мұндай тауарлар туралы есептілікті ұсыну қағидасы</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Осы Қағида «Қазақстан Республикасындағы кеден ісі туралы» Қазақстан Республикасы Кодексінің </w:t>
      </w:r>
      <w:r>
        <w:rPr>
          <w:rFonts w:ascii="Times New Roman"/>
          <w:b w:val="false"/>
          <w:i w:val="false"/>
          <w:color w:val="000000"/>
          <w:sz w:val="28"/>
        </w:rPr>
        <w:t>58-бабына</w:t>
      </w:r>
      <w:r>
        <w:rPr>
          <w:rFonts w:ascii="Times New Roman"/>
          <w:b w:val="false"/>
          <w:i w:val="false"/>
          <w:color w:val="000000"/>
          <w:sz w:val="28"/>
        </w:rPr>
        <w:t xml:space="preserve"> сәйкес әзірленді және бажсыз сауда дүкеніне тауарлардың түсу және осы дүкенде оларды өткізу есебін жүргізу, сондай-ақ кеден органдарына мұндай тауарлар туралы есептілікті ұсыну тәртібін айқындайды.</w:t>
      </w:r>
    </w:p>
    <w:bookmarkEnd w:id="10"/>
    <w:bookmarkStart w:name="z20" w:id="11"/>
    <w:p>
      <w:pPr>
        <w:spacing w:after="0"/>
        <w:ind w:left="0"/>
        <w:jc w:val="left"/>
      </w:pPr>
      <w:r>
        <w:rPr>
          <w:rFonts w:ascii="Times New Roman"/>
          <w:b/>
          <w:i w:val="false"/>
          <w:color w:val="000000"/>
        </w:rPr>
        <w:t xml:space="preserve"> 
2. Есеп жүргізу және тауарлар туралы есептілікті ұсыну</w:t>
      </w:r>
    </w:p>
    <w:bookmarkEnd w:id="11"/>
    <w:bookmarkStart w:name="z21" w:id="12"/>
    <w:p>
      <w:pPr>
        <w:spacing w:after="0"/>
        <w:ind w:left="0"/>
        <w:jc w:val="both"/>
      </w:pPr>
      <w:r>
        <w:rPr>
          <w:rFonts w:ascii="Times New Roman"/>
          <w:b w:val="false"/>
          <w:i w:val="false"/>
          <w:color w:val="000000"/>
          <w:sz w:val="28"/>
        </w:rPr>
        <w:t>
      2. Бажсыз сауда дүкеніне түскен тауарлар және олардың осы дүкенде өткізілуі есепке алуға жатады.</w:t>
      </w:r>
      <w:r>
        <w:br/>
      </w:r>
      <w:r>
        <w:rPr>
          <w:rFonts w:ascii="Times New Roman"/>
          <w:b w:val="false"/>
          <w:i w:val="false"/>
          <w:color w:val="000000"/>
          <w:sz w:val="28"/>
        </w:rPr>
        <w:t>
</w:t>
      </w:r>
      <w:r>
        <w:rPr>
          <w:rFonts w:ascii="Times New Roman"/>
          <w:b w:val="false"/>
          <w:i w:val="false"/>
          <w:color w:val="000000"/>
          <w:sz w:val="28"/>
        </w:rPr>
        <w:t>
      3. Бажсыз сауда дүкендерінің иелері тиісінше осы Қағидаға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2-қосымшадағы</w:t>
      </w:r>
      <w:r>
        <w:rPr>
          <w:rFonts w:ascii="Times New Roman"/>
          <w:b w:val="false"/>
          <w:i w:val="false"/>
          <w:color w:val="000000"/>
          <w:sz w:val="28"/>
        </w:rPr>
        <w:t xml:space="preserve"> нысандар бойынша бажсыз сауда дүкеніне түсетін тауарларды есепке алу журналына есепке алуды жүргізеді және тоқсан сайын кеден органдарына олар туралы есептілік ұсынады.</w:t>
      </w:r>
      <w:r>
        <w:br/>
      </w:r>
      <w:r>
        <w:rPr>
          <w:rFonts w:ascii="Times New Roman"/>
          <w:b w:val="false"/>
          <w:i w:val="false"/>
          <w:color w:val="000000"/>
          <w:sz w:val="28"/>
        </w:rPr>
        <w:t>
      Бажсыз сауда дүкендерінің иелері тиісінше осы қағидаға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бажсыз сауда дүкеніне түскен тауарлардың өткізілуін есепке алу журналына есепке алуды жүргізеді және тоқсан сайын кеден органдарына олар туралы есептілік ұсынады.</w:t>
      </w:r>
      <w:r>
        <w:br/>
      </w:r>
      <w:r>
        <w:rPr>
          <w:rFonts w:ascii="Times New Roman"/>
          <w:b w:val="false"/>
          <w:i w:val="false"/>
          <w:color w:val="000000"/>
          <w:sz w:val="28"/>
        </w:rPr>
        <w:t>
</w:t>
      </w:r>
      <w:r>
        <w:rPr>
          <w:rFonts w:ascii="Times New Roman"/>
          <w:b w:val="false"/>
          <w:i w:val="false"/>
          <w:color w:val="000000"/>
          <w:sz w:val="28"/>
        </w:rPr>
        <w:t>
      4. Есептілік тоқсан сайын, есепті кезеңнен кейінгі айдың оныншы күніне дейін қағаз тасымалдағышта және Ехсеl форматында электронды түрде ұсынылады.</w:t>
      </w:r>
      <w:r>
        <w:br/>
      </w:r>
      <w:r>
        <w:rPr>
          <w:rFonts w:ascii="Times New Roman"/>
          <w:b w:val="false"/>
          <w:i w:val="false"/>
          <w:color w:val="000000"/>
          <w:sz w:val="28"/>
        </w:rPr>
        <w:t>
      Өткізілген тауарлар туралы қағаз тасымалдағыштағы есепке бажсыз сауда дүкенінің иесі қол қояды және өз мөрімен куәландырады.</w:t>
      </w:r>
      <w:r>
        <w:br/>
      </w:r>
      <w:r>
        <w:rPr>
          <w:rFonts w:ascii="Times New Roman"/>
          <w:b w:val="false"/>
          <w:i w:val="false"/>
          <w:color w:val="000000"/>
          <w:sz w:val="28"/>
        </w:rPr>
        <w:t>
</w:t>
      </w:r>
      <w:r>
        <w:rPr>
          <w:rFonts w:ascii="Times New Roman"/>
          <w:b w:val="false"/>
          <w:i w:val="false"/>
          <w:color w:val="000000"/>
          <w:sz w:val="28"/>
        </w:rPr>
        <w:t>
      5. Бажсыз сауда дүкеніне түсетін тауарларды есепке алу журналы және бажсыз сауда дүкенінде өткізілген тауарларды есепке алу журналы (бұдан әрі - есепке алу журналдары), алдын ала түптеледі, нөмірленеді және кеден органы басшысының немесе оны алмастыратын адамның қолымен расталады, қызмет аймағында бажсыз сауда дүкені құрылған кеден органының мөрімен куәландырылады. Әр келесі жылдың бірінші қаңтарынан бастап есепке алу журналдарының нөмірленуі бірліктен басталады.</w:t>
      </w:r>
      <w:r>
        <w:br/>
      </w:r>
      <w:r>
        <w:rPr>
          <w:rFonts w:ascii="Times New Roman"/>
          <w:b w:val="false"/>
          <w:i w:val="false"/>
          <w:color w:val="000000"/>
          <w:sz w:val="28"/>
        </w:rPr>
        <w:t>
</w:t>
      </w:r>
      <w:r>
        <w:rPr>
          <w:rFonts w:ascii="Times New Roman"/>
          <w:b w:val="false"/>
          <w:i w:val="false"/>
          <w:color w:val="000000"/>
          <w:sz w:val="28"/>
        </w:rPr>
        <w:t>
      6. Бажсыз сауда дүкенінің иесі кеден органдарының лауазымды адамдарына есепке алу құжаттарына қол жеткізуге мүмкіндік береді және кеден органының лауазымды адамдарының талап етуі бойынша оларға ұсынады.</w:t>
      </w:r>
      <w:r>
        <w:br/>
      </w:r>
      <w:r>
        <w:rPr>
          <w:rFonts w:ascii="Times New Roman"/>
          <w:b w:val="false"/>
          <w:i w:val="false"/>
          <w:color w:val="000000"/>
          <w:sz w:val="28"/>
        </w:rPr>
        <w:t>
</w:t>
      </w:r>
      <w:r>
        <w:rPr>
          <w:rFonts w:ascii="Times New Roman"/>
          <w:b w:val="false"/>
          <w:i w:val="false"/>
          <w:color w:val="000000"/>
          <w:sz w:val="28"/>
        </w:rPr>
        <w:t>
      7. Ағымдағы күнтізбелік жылы соңғы жазба жасалғаннан кейін есепке алу журналдары кеден органына тексеруге беріледі, тексеру аяқталғаннан кейін иесіне сақтау үшін қайтарылады. Есепке алу журналдарын тексеру мерзімі күнтізбелік 30 күннен аспауға тиіс.</w:t>
      </w:r>
      <w:r>
        <w:br/>
      </w:r>
      <w:r>
        <w:rPr>
          <w:rFonts w:ascii="Times New Roman"/>
          <w:b w:val="false"/>
          <w:i w:val="false"/>
          <w:color w:val="000000"/>
          <w:sz w:val="28"/>
        </w:rPr>
        <w:t>
      Есепке алу журналдары тексерілгеннен кейін қосымша жазбалар немесе түзетулер енгізуге жол берілмейді.</w:t>
      </w:r>
      <w:r>
        <w:br/>
      </w:r>
      <w:r>
        <w:rPr>
          <w:rFonts w:ascii="Times New Roman"/>
          <w:b w:val="false"/>
          <w:i w:val="false"/>
          <w:color w:val="000000"/>
          <w:sz w:val="28"/>
        </w:rPr>
        <w:t>
</w:t>
      </w:r>
      <w:r>
        <w:rPr>
          <w:rFonts w:ascii="Times New Roman"/>
          <w:b w:val="false"/>
          <w:i w:val="false"/>
          <w:color w:val="000000"/>
          <w:sz w:val="28"/>
        </w:rPr>
        <w:t>
      8. Бажсыз сауда дүкенінде бар есепке алу журналдары ағымдағы күнтізбелік жылдағы есепке алу журналындағы соңғы жазба бойынша тауарлардың шығарылған күнінен бастап бес жыл бойы сақталады.</w:t>
      </w:r>
    </w:p>
    <w:bookmarkEnd w:id="12"/>
    <w:bookmarkStart w:name="z28" w:id="13"/>
    <w:p>
      <w:pPr>
        <w:spacing w:after="0"/>
        <w:ind w:left="0"/>
        <w:jc w:val="both"/>
      </w:pPr>
      <w:r>
        <w:rPr>
          <w:rFonts w:ascii="Times New Roman"/>
          <w:b w:val="false"/>
          <w:i w:val="false"/>
          <w:color w:val="000000"/>
          <w:sz w:val="28"/>
        </w:rPr>
        <w:t xml:space="preserve">
Бажсыз сауда дүкеніне тауарлар  </w:t>
      </w:r>
      <w:r>
        <w:br/>
      </w:r>
      <w:r>
        <w:rPr>
          <w:rFonts w:ascii="Times New Roman"/>
          <w:b w:val="false"/>
          <w:i w:val="false"/>
          <w:color w:val="000000"/>
          <w:sz w:val="28"/>
        </w:rPr>
        <w:t xml:space="preserve">
түсуінің және оларды осы дүкенде  </w:t>
      </w:r>
      <w:r>
        <w:br/>
      </w:r>
      <w:r>
        <w:rPr>
          <w:rFonts w:ascii="Times New Roman"/>
          <w:b w:val="false"/>
          <w:i w:val="false"/>
          <w:color w:val="000000"/>
          <w:sz w:val="28"/>
        </w:rPr>
        <w:t>
өткізудің есебін жүргізу, сондай-ақ</w:t>
      </w:r>
      <w:r>
        <w:br/>
      </w:r>
      <w:r>
        <w:rPr>
          <w:rFonts w:ascii="Times New Roman"/>
          <w:b w:val="false"/>
          <w:i w:val="false"/>
          <w:color w:val="000000"/>
          <w:sz w:val="28"/>
        </w:rPr>
        <w:t xml:space="preserve">
кеден органдарына мұндай тауарлар </w:t>
      </w:r>
      <w:r>
        <w:br/>
      </w:r>
      <w:r>
        <w:rPr>
          <w:rFonts w:ascii="Times New Roman"/>
          <w:b w:val="false"/>
          <w:i w:val="false"/>
          <w:color w:val="000000"/>
          <w:sz w:val="28"/>
        </w:rPr>
        <w:t>
туралы есептілікті ұсыну қағидасына</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Нысан</w:t>
      </w:r>
    </w:p>
    <w:bookmarkStart w:name="z29" w:id="14"/>
    <w:p>
      <w:pPr>
        <w:spacing w:after="0"/>
        <w:ind w:left="0"/>
        <w:jc w:val="left"/>
      </w:pPr>
      <w:r>
        <w:rPr>
          <w:rFonts w:ascii="Times New Roman"/>
          <w:b/>
          <w:i w:val="false"/>
          <w:color w:val="000000"/>
        </w:rPr>
        <w:t xml:space="preserve"> 
Бажсыз сауда дүкеніне түскен тауарларды есепке алу журналы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593"/>
        <w:gridCol w:w="533"/>
        <w:gridCol w:w="1393"/>
        <w:gridCol w:w="833"/>
        <w:gridCol w:w="813"/>
        <w:gridCol w:w="1493"/>
        <w:gridCol w:w="1633"/>
        <w:gridCol w:w="1973"/>
        <w:gridCol w:w="1533"/>
      </w:tblGrid>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бажсыз сауда дүкенінің қоймасына орналастырған күн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w:t>
            </w:r>
            <w:r>
              <w:br/>
            </w:r>
            <w:r>
              <w:rPr>
                <w:rFonts w:ascii="Times New Roman"/>
                <w:b w:val="false"/>
                <w:i w:val="false"/>
                <w:color w:val="000000"/>
                <w:sz w:val="20"/>
              </w:rPr>
              <w:t>
</w:t>
            </w: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 тауардың мәртебесі (КО немесе шетелдік тауар)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нетто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бажсыз сауда дүкенінің қоймасына қабылдаған адамның аты-жөні, қолы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бажсыз сауда дүкенінің қоймасынан сауда залына орналастырған 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Бажсыз сауда дүкенінің қоймасынан сауда залына орналастырылған тауардың мөлшері (дана/литр)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 кеден органының уәкілетті лауазымды адамының аты-жөні, қолы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5"/>
    <w:p>
      <w:pPr>
        <w:spacing w:after="0"/>
        <w:ind w:left="0"/>
        <w:jc w:val="both"/>
      </w:pPr>
      <w:r>
        <w:rPr>
          <w:rFonts w:ascii="Times New Roman"/>
          <w:b w:val="false"/>
          <w:i w:val="false"/>
          <w:color w:val="000000"/>
          <w:sz w:val="28"/>
        </w:rPr>
        <w:t xml:space="preserve">
Бажсыз сауда дүкеніне тауарлар  </w:t>
      </w:r>
      <w:r>
        <w:br/>
      </w:r>
      <w:r>
        <w:rPr>
          <w:rFonts w:ascii="Times New Roman"/>
          <w:b w:val="false"/>
          <w:i w:val="false"/>
          <w:color w:val="000000"/>
          <w:sz w:val="28"/>
        </w:rPr>
        <w:t xml:space="preserve">
түсуінің және оларды осы дүкенде  </w:t>
      </w:r>
      <w:r>
        <w:br/>
      </w:r>
      <w:r>
        <w:rPr>
          <w:rFonts w:ascii="Times New Roman"/>
          <w:b w:val="false"/>
          <w:i w:val="false"/>
          <w:color w:val="000000"/>
          <w:sz w:val="28"/>
        </w:rPr>
        <w:t>
өткізудің есебін жүргізу, сондай-ақ</w:t>
      </w:r>
      <w:r>
        <w:br/>
      </w:r>
      <w:r>
        <w:rPr>
          <w:rFonts w:ascii="Times New Roman"/>
          <w:b w:val="false"/>
          <w:i w:val="false"/>
          <w:color w:val="000000"/>
          <w:sz w:val="28"/>
        </w:rPr>
        <w:t xml:space="preserve">
кеден органдарына мұндай тауарлар </w:t>
      </w:r>
      <w:r>
        <w:br/>
      </w:r>
      <w:r>
        <w:rPr>
          <w:rFonts w:ascii="Times New Roman"/>
          <w:b w:val="false"/>
          <w:i w:val="false"/>
          <w:color w:val="000000"/>
          <w:sz w:val="28"/>
        </w:rPr>
        <w:t>
туралы есептілікті ұсыну қағидасына</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Нысан</w:t>
      </w:r>
    </w:p>
    <w:bookmarkStart w:name="z31" w:id="16"/>
    <w:p>
      <w:pPr>
        <w:spacing w:after="0"/>
        <w:ind w:left="0"/>
        <w:jc w:val="left"/>
      </w:pPr>
      <w:r>
        <w:rPr>
          <w:rFonts w:ascii="Times New Roman"/>
          <w:b/>
          <w:i w:val="false"/>
          <w:color w:val="000000"/>
        </w:rPr>
        <w:t xml:space="preserve"> 
Бажсыз сауда дүкеніне түскен тауарлар туралы есеп</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593"/>
        <w:gridCol w:w="533"/>
        <w:gridCol w:w="1393"/>
        <w:gridCol w:w="833"/>
        <w:gridCol w:w="813"/>
        <w:gridCol w:w="1493"/>
        <w:gridCol w:w="1633"/>
        <w:gridCol w:w="1973"/>
        <w:gridCol w:w="15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бажсыз сауда дүкенінің қоймасына орналастырған күн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 тауардың мәртебесі (КО немесе шетелдік тауар)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нетто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бажсыз сауда дүкенінің қоймасына қабылдаған адамның аты-жөні, қолы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бажсыз сауда дүкенінің қоймасынан сауда залына орналастырған 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Бажсыз сауда дүкенінің қоймасынан сауда залына орналастырылған тауардың мөлшері (дана/литр)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 кеден органының уәкілетті лауазымды адамының аты-жөні, қолы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7"/>
    <w:p>
      <w:pPr>
        <w:spacing w:after="0"/>
        <w:ind w:left="0"/>
        <w:jc w:val="both"/>
      </w:pPr>
      <w:r>
        <w:rPr>
          <w:rFonts w:ascii="Times New Roman"/>
          <w:b w:val="false"/>
          <w:i w:val="false"/>
          <w:color w:val="000000"/>
          <w:sz w:val="28"/>
        </w:rPr>
        <w:t xml:space="preserve">
Бажсыз сауда дүкеніне тауарлар  </w:t>
      </w:r>
      <w:r>
        <w:br/>
      </w:r>
      <w:r>
        <w:rPr>
          <w:rFonts w:ascii="Times New Roman"/>
          <w:b w:val="false"/>
          <w:i w:val="false"/>
          <w:color w:val="000000"/>
          <w:sz w:val="28"/>
        </w:rPr>
        <w:t xml:space="preserve">
түсуінің және оларды осы дүкенде  </w:t>
      </w:r>
      <w:r>
        <w:br/>
      </w:r>
      <w:r>
        <w:rPr>
          <w:rFonts w:ascii="Times New Roman"/>
          <w:b w:val="false"/>
          <w:i w:val="false"/>
          <w:color w:val="000000"/>
          <w:sz w:val="28"/>
        </w:rPr>
        <w:t>
өткізудің есебін жүргізу, сондай-ақ</w:t>
      </w:r>
      <w:r>
        <w:br/>
      </w:r>
      <w:r>
        <w:rPr>
          <w:rFonts w:ascii="Times New Roman"/>
          <w:b w:val="false"/>
          <w:i w:val="false"/>
          <w:color w:val="000000"/>
          <w:sz w:val="28"/>
        </w:rPr>
        <w:t xml:space="preserve">
кеден органдарына мұндай тауарлар </w:t>
      </w:r>
      <w:r>
        <w:br/>
      </w:r>
      <w:r>
        <w:rPr>
          <w:rFonts w:ascii="Times New Roman"/>
          <w:b w:val="false"/>
          <w:i w:val="false"/>
          <w:color w:val="000000"/>
          <w:sz w:val="28"/>
        </w:rPr>
        <w:t>
туралы есептілікті ұсыну қағидасына</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Нысан</w:t>
      </w:r>
    </w:p>
    <w:bookmarkStart w:name="z33" w:id="18"/>
    <w:p>
      <w:pPr>
        <w:spacing w:after="0"/>
        <w:ind w:left="0"/>
        <w:jc w:val="left"/>
      </w:pPr>
      <w:r>
        <w:rPr>
          <w:rFonts w:ascii="Times New Roman"/>
          <w:b/>
          <w:i w:val="false"/>
          <w:color w:val="000000"/>
        </w:rPr>
        <w:t xml:space="preserve"> 
Бажсыз сауда дүкенінде өткізілген тауарларды есепке алу журналы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71"/>
        <w:gridCol w:w="1171"/>
        <w:gridCol w:w="1171"/>
        <w:gridCol w:w="1171"/>
        <w:gridCol w:w="1171"/>
        <w:gridCol w:w="1172"/>
        <w:gridCol w:w="1172"/>
        <w:gridCol w:w="832"/>
        <w:gridCol w:w="853"/>
        <w:gridCol w:w="973"/>
        <w:gridCol w:w="1052"/>
      </w:tblGrid>
      <w:tr>
        <w:trPr>
          <w:trHeight w:val="525"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 №</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Орналастырылатын тауарлардың атауы</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бойынша тауардың коды</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және өлшем бірлігі</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Әкелінген тауарлардың кедендік құны</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рәсімнің аяқталуы (өткізу немесе өзге кедендік рәсім КД №)</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 кодының № немесе бақылау чегінің №</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және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кедендік төлемдер мен салықтар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дік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Акциз</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кодтары бойынша жиыны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кодтары бойынша жиыны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4" w:id="19"/>
    <w:p>
      <w:pPr>
        <w:spacing w:after="0"/>
        <w:ind w:left="0"/>
        <w:jc w:val="both"/>
      </w:pPr>
      <w:r>
        <w:rPr>
          <w:rFonts w:ascii="Times New Roman"/>
          <w:b w:val="false"/>
          <w:i w:val="false"/>
          <w:color w:val="000000"/>
          <w:sz w:val="28"/>
        </w:rPr>
        <w:t xml:space="preserve">
Бажсыз сауда дүкеніне тауарлар  </w:t>
      </w:r>
      <w:r>
        <w:br/>
      </w:r>
      <w:r>
        <w:rPr>
          <w:rFonts w:ascii="Times New Roman"/>
          <w:b w:val="false"/>
          <w:i w:val="false"/>
          <w:color w:val="000000"/>
          <w:sz w:val="28"/>
        </w:rPr>
        <w:t xml:space="preserve">
түсуінің және оларды осы дүкенде  </w:t>
      </w:r>
      <w:r>
        <w:br/>
      </w:r>
      <w:r>
        <w:rPr>
          <w:rFonts w:ascii="Times New Roman"/>
          <w:b w:val="false"/>
          <w:i w:val="false"/>
          <w:color w:val="000000"/>
          <w:sz w:val="28"/>
        </w:rPr>
        <w:t>
өткізудің есебін жүргізу, сондай-ақ</w:t>
      </w:r>
      <w:r>
        <w:br/>
      </w:r>
      <w:r>
        <w:rPr>
          <w:rFonts w:ascii="Times New Roman"/>
          <w:b w:val="false"/>
          <w:i w:val="false"/>
          <w:color w:val="000000"/>
          <w:sz w:val="28"/>
        </w:rPr>
        <w:t xml:space="preserve">
кеден органдарына мұндай тауарлар </w:t>
      </w:r>
      <w:r>
        <w:br/>
      </w:r>
      <w:r>
        <w:rPr>
          <w:rFonts w:ascii="Times New Roman"/>
          <w:b w:val="false"/>
          <w:i w:val="false"/>
          <w:color w:val="000000"/>
          <w:sz w:val="28"/>
        </w:rPr>
        <w:t>
туралы есептілікті ұсыну қағидасына</w:t>
      </w:r>
      <w:r>
        <w:br/>
      </w:r>
      <w:r>
        <w:rPr>
          <w:rFonts w:ascii="Times New Roman"/>
          <w:b w:val="false"/>
          <w:i w:val="false"/>
          <w:color w:val="000000"/>
          <w:sz w:val="28"/>
        </w:rPr>
        <w:t xml:space="preserve">
4-қосымша             </w:t>
      </w:r>
    </w:p>
    <w:bookmarkEnd w:id="19"/>
    <w:p>
      <w:pPr>
        <w:spacing w:after="0"/>
        <w:ind w:left="0"/>
        <w:jc w:val="both"/>
      </w:pPr>
      <w:r>
        <w:rPr>
          <w:rFonts w:ascii="Times New Roman"/>
          <w:b w:val="false"/>
          <w:i w:val="false"/>
          <w:color w:val="000000"/>
          <w:sz w:val="28"/>
        </w:rPr>
        <w:t>Нысан</w:t>
      </w:r>
    </w:p>
    <w:bookmarkStart w:name="z35" w:id="20"/>
    <w:p>
      <w:pPr>
        <w:spacing w:after="0"/>
        <w:ind w:left="0"/>
        <w:jc w:val="left"/>
      </w:pPr>
      <w:r>
        <w:rPr>
          <w:rFonts w:ascii="Times New Roman"/>
          <w:b/>
          <w:i w:val="false"/>
          <w:color w:val="000000"/>
        </w:rPr>
        <w:t xml:space="preserve"> 
Бажсыз сауда дүкенінде өткізілген тауарлар туралы есеп</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933"/>
        <w:gridCol w:w="1373"/>
        <w:gridCol w:w="1173"/>
        <w:gridCol w:w="1173"/>
        <w:gridCol w:w="1173"/>
        <w:gridCol w:w="1173"/>
        <w:gridCol w:w="833"/>
        <w:gridCol w:w="853"/>
        <w:gridCol w:w="973"/>
        <w:gridCol w:w="1053"/>
      </w:tblGrid>
      <w:tr>
        <w:trPr>
          <w:trHeight w:val="525"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Орналастырылатын тауарлардың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бойынша тауардың коды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және өлшем бірлігі</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Әкелінген тауарлардың кедендік құны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рәсімнің аяқталуы (өткізу немесе өзге кедендік рәсім КД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 кодының № немесе бақылау чегінің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және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кедендік төлемдер мен салықтар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Акциз</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кодтары бойынша жиыны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кодтары бойынша жиыны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6"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10 ақпандағы</w:t>
      </w:r>
      <w:r>
        <w:br/>
      </w:r>
      <w:r>
        <w:rPr>
          <w:rFonts w:ascii="Times New Roman"/>
          <w:b w:val="false"/>
          <w:i w:val="false"/>
          <w:color w:val="000000"/>
          <w:sz w:val="28"/>
        </w:rPr>
        <w:t xml:space="preserve">
№ 115 қаулысымен  </w:t>
      </w:r>
      <w:r>
        <w:br/>
      </w:r>
      <w:r>
        <w:rPr>
          <w:rFonts w:ascii="Times New Roman"/>
          <w:b w:val="false"/>
          <w:i w:val="false"/>
          <w:color w:val="000000"/>
          <w:sz w:val="28"/>
        </w:rPr>
        <w:t xml:space="preserve">
бекітілген     </w:t>
      </w:r>
    </w:p>
    <w:bookmarkEnd w:id="21"/>
    <w:p>
      <w:pPr>
        <w:spacing w:after="0"/>
        <w:ind w:left="0"/>
        <w:jc w:val="both"/>
      </w:pPr>
      <w:r>
        <w:rPr>
          <w:rFonts w:ascii="Times New Roman"/>
          <w:b w:val="false"/>
          <w:i w:val="false"/>
          <w:color w:val="000000"/>
          <w:sz w:val="28"/>
        </w:rPr>
        <w:t>Нысан</w:t>
      </w:r>
    </w:p>
    <w:bookmarkStart w:name="z37" w:id="22"/>
    <w:p>
      <w:pPr>
        <w:spacing w:after="0"/>
        <w:ind w:left="0"/>
        <w:jc w:val="left"/>
      </w:pPr>
      <w:r>
        <w:rPr>
          <w:rFonts w:ascii="Times New Roman"/>
          <w:b/>
          <w:i w:val="false"/>
          <w:color w:val="000000"/>
        </w:rPr>
        <w:t xml:space="preserve"> 
Кедендік аумақта қайта өңдеу кедендік рәсімін қолдану туралы есеп</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67"/>
        <w:gridCol w:w="789"/>
        <w:gridCol w:w="948"/>
        <w:gridCol w:w="1166"/>
        <w:gridCol w:w="988"/>
        <w:gridCol w:w="1068"/>
        <w:gridCol w:w="1048"/>
        <w:gridCol w:w="829"/>
        <w:gridCol w:w="1128"/>
        <w:gridCol w:w="671"/>
        <w:gridCol w:w="830"/>
        <w:gridCol w:w="870"/>
        <w:gridCol w:w="612"/>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үшін әкелінген тауарлар</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w:t>
            </w:r>
            <w:r>
              <w:br/>
            </w:r>
            <w:r>
              <w:rPr>
                <w:rFonts w:ascii="Times New Roman"/>
                <w:b w:val="false"/>
                <w:i w:val="false"/>
                <w:color w:val="000000"/>
                <w:sz w:val="20"/>
              </w:rPr>
              <w:t>
</w:t>
            </w:r>
            <w:r>
              <w:rPr>
                <w:rFonts w:ascii="Times New Roman"/>
                <w:b w:val="false"/>
                <w:i w:val="false"/>
                <w:color w:val="000000"/>
                <w:sz w:val="20"/>
              </w:rPr>
              <w:t>№</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шарттары туралы құжаттың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мәртебесі</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және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Әкелінген тауарлардың кедендік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кодтары бойынша барлығы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өнімдері, тауарлардың қалдықтары</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w:t>
            </w:r>
            <w:r>
              <w:br/>
            </w:r>
            <w:r>
              <w:rPr>
                <w:rFonts w:ascii="Times New Roman"/>
                <w:b w:val="false"/>
                <w:i w:val="false"/>
                <w:color w:val="000000"/>
                <w:sz w:val="20"/>
              </w:rPr>
              <w:t>
</w:t>
            </w:r>
            <w:r>
              <w:rPr>
                <w:rFonts w:ascii="Times New Roman"/>
                <w:b w:val="false"/>
                <w:i w:val="false"/>
                <w:color w:val="000000"/>
                <w:sz w:val="20"/>
              </w:rPr>
              <w:t>№</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шарттары туралы құжаттың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санаты (қайта өңдеу өнімі немесе қалдықтар)</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және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аумағында еркін айналыс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нормалары бойынша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w:t>
            </w: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кодтары бойынша жиыны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8"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10 ақпандағы   </w:t>
      </w:r>
      <w:r>
        <w:br/>
      </w:r>
      <w:r>
        <w:rPr>
          <w:rFonts w:ascii="Times New Roman"/>
          <w:b w:val="false"/>
          <w:i w:val="false"/>
          <w:color w:val="000000"/>
          <w:sz w:val="28"/>
        </w:rPr>
        <w:t xml:space="preserve">
№ 115 қаулысымен     </w:t>
      </w:r>
      <w:r>
        <w:br/>
      </w:r>
      <w:r>
        <w:rPr>
          <w:rFonts w:ascii="Times New Roman"/>
          <w:b w:val="false"/>
          <w:i w:val="false"/>
          <w:color w:val="000000"/>
          <w:sz w:val="28"/>
        </w:rPr>
        <w:t xml:space="preserve">
бекітілген        </w:t>
      </w:r>
    </w:p>
    <w:bookmarkEnd w:id="23"/>
    <w:p>
      <w:pPr>
        <w:spacing w:after="0"/>
        <w:ind w:left="0"/>
        <w:jc w:val="both"/>
      </w:pPr>
      <w:r>
        <w:rPr>
          <w:rFonts w:ascii="Times New Roman"/>
          <w:b w:val="false"/>
          <w:i w:val="false"/>
          <w:color w:val="000000"/>
          <w:sz w:val="28"/>
        </w:rPr>
        <w:t>Нысан</w:t>
      </w:r>
    </w:p>
    <w:bookmarkStart w:name="z39" w:id="24"/>
    <w:p>
      <w:pPr>
        <w:spacing w:after="0"/>
        <w:ind w:left="0"/>
        <w:jc w:val="left"/>
      </w:pPr>
      <w:r>
        <w:rPr>
          <w:rFonts w:ascii="Times New Roman"/>
          <w:b/>
          <w:i w:val="false"/>
          <w:color w:val="000000"/>
        </w:rPr>
        <w:t xml:space="preserve"> 
Кедендік аумақтан тыс қайта өңдеу кедендік рәсімін қолдану туралы есеп</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67"/>
        <w:gridCol w:w="789"/>
        <w:gridCol w:w="948"/>
        <w:gridCol w:w="1166"/>
        <w:gridCol w:w="988"/>
        <w:gridCol w:w="1068"/>
        <w:gridCol w:w="1048"/>
        <w:gridCol w:w="829"/>
        <w:gridCol w:w="1128"/>
        <w:gridCol w:w="671"/>
        <w:gridCol w:w="830"/>
        <w:gridCol w:w="870"/>
        <w:gridCol w:w="612"/>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үшін әкелінген тауарлар</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w:t>
            </w:r>
            <w:r>
              <w:br/>
            </w:r>
            <w:r>
              <w:rPr>
                <w:rFonts w:ascii="Times New Roman"/>
                <w:b w:val="false"/>
                <w:i w:val="false"/>
                <w:color w:val="000000"/>
                <w:sz w:val="20"/>
              </w:rPr>
              <w:t>
</w:t>
            </w:r>
            <w:r>
              <w:rPr>
                <w:rFonts w:ascii="Times New Roman"/>
                <w:b w:val="false"/>
                <w:i w:val="false"/>
                <w:color w:val="000000"/>
                <w:sz w:val="20"/>
              </w:rPr>
              <w:t>№</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шарттары туралы құжаттың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мәртебесі</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және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Әкелінген тауарлардың кедендік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кодтары бойынша барлығы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өнімдері, тауарлардың қалдықтары</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w:t>
            </w:r>
            <w:r>
              <w:br/>
            </w:r>
            <w:r>
              <w:rPr>
                <w:rFonts w:ascii="Times New Roman"/>
                <w:b w:val="false"/>
                <w:i w:val="false"/>
                <w:color w:val="000000"/>
                <w:sz w:val="20"/>
              </w:rPr>
              <w:t>
</w:t>
            </w:r>
            <w:r>
              <w:rPr>
                <w:rFonts w:ascii="Times New Roman"/>
                <w:b w:val="false"/>
                <w:i w:val="false"/>
                <w:color w:val="000000"/>
                <w:sz w:val="20"/>
              </w:rPr>
              <w:t>№</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шарттары туралы құжаттың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санаты (қайта өңдеу өнімі немесе қалдықтар)</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және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аумағында еркін айналыс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нормалары бойынша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w:t>
            </w: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40"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10 ақпандағы</w:t>
      </w:r>
      <w:r>
        <w:br/>
      </w:r>
      <w:r>
        <w:rPr>
          <w:rFonts w:ascii="Times New Roman"/>
          <w:b w:val="false"/>
          <w:i w:val="false"/>
          <w:color w:val="000000"/>
          <w:sz w:val="28"/>
        </w:rPr>
        <w:t xml:space="preserve">
№ 115 қаулысымен   </w:t>
      </w:r>
      <w:r>
        <w:br/>
      </w:r>
      <w:r>
        <w:rPr>
          <w:rFonts w:ascii="Times New Roman"/>
          <w:b w:val="false"/>
          <w:i w:val="false"/>
          <w:color w:val="000000"/>
          <w:sz w:val="28"/>
        </w:rPr>
        <w:t xml:space="preserve">
бекітілген      </w:t>
      </w:r>
    </w:p>
    <w:bookmarkEnd w:id="25"/>
    <w:p>
      <w:pPr>
        <w:spacing w:after="0"/>
        <w:ind w:left="0"/>
        <w:jc w:val="both"/>
      </w:pPr>
      <w:r>
        <w:rPr>
          <w:rFonts w:ascii="Times New Roman"/>
          <w:b w:val="false"/>
          <w:i w:val="false"/>
          <w:color w:val="000000"/>
          <w:sz w:val="28"/>
        </w:rPr>
        <w:t>Нысан</w:t>
      </w:r>
    </w:p>
    <w:bookmarkStart w:name="z41" w:id="26"/>
    <w:p>
      <w:pPr>
        <w:spacing w:after="0"/>
        <w:ind w:left="0"/>
        <w:jc w:val="left"/>
      </w:pPr>
      <w:r>
        <w:rPr>
          <w:rFonts w:ascii="Times New Roman"/>
          <w:b/>
          <w:i w:val="false"/>
          <w:color w:val="000000"/>
        </w:rPr>
        <w:t xml:space="preserve"> 
Ішкі тұтыну үшін қайта өңдеу кедендік рәсімін қолдану туралы есеп</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67"/>
        <w:gridCol w:w="789"/>
        <w:gridCol w:w="948"/>
        <w:gridCol w:w="1166"/>
        <w:gridCol w:w="988"/>
        <w:gridCol w:w="1068"/>
        <w:gridCol w:w="1048"/>
        <w:gridCol w:w="829"/>
        <w:gridCol w:w="1128"/>
        <w:gridCol w:w="671"/>
        <w:gridCol w:w="830"/>
        <w:gridCol w:w="870"/>
        <w:gridCol w:w="612"/>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үшін әкелінген тауарлар</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w:t>
            </w:r>
            <w:r>
              <w:br/>
            </w:r>
            <w:r>
              <w:rPr>
                <w:rFonts w:ascii="Times New Roman"/>
                <w:b w:val="false"/>
                <w:i w:val="false"/>
                <w:color w:val="000000"/>
                <w:sz w:val="20"/>
              </w:rPr>
              <w:t>
</w:t>
            </w:r>
            <w:r>
              <w:rPr>
                <w:rFonts w:ascii="Times New Roman"/>
                <w:b w:val="false"/>
                <w:i w:val="false"/>
                <w:color w:val="000000"/>
                <w:sz w:val="20"/>
              </w:rPr>
              <w:t>№</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шарттары туралы құжаттың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мәртебесі</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және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Әкелінген тауарлардың кедендік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кодтары бойынша барлығы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өнімдері, тауарлардың қалдықтары</w:t>
            </w:r>
          </w:p>
        </w:tc>
      </w:tr>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w:t>
            </w:r>
            <w:r>
              <w:br/>
            </w:r>
            <w:r>
              <w:rPr>
                <w:rFonts w:ascii="Times New Roman"/>
                <w:b w:val="false"/>
                <w:i w:val="false"/>
                <w:color w:val="000000"/>
                <w:sz w:val="20"/>
              </w:rPr>
              <w:t>
</w:t>
            </w:r>
            <w:r>
              <w:rPr>
                <w:rFonts w:ascii="Times New Roman"/>
                <w:b w:val="false"/>
                <w:i w:val="false"/>
                <w:color w:val="000000"/>
                <w:sz w:val="20"/>
              </w:rPr>
              <w:t>№</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шарттары туралы құжаттың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санаты (қайта өңдеу өнімі немесе қалдықтар)</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және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аумағында еркін айналыс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нормалары бойынша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w:t>
            </w: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