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429cb" w14:textId="7f429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Биоотын өндірушілердің биоотын өндірісі саласындағы уәкілетті органға биоотын өндірісіне мониторингін жүзеге асыру үшін қажетті есептерінің нысандары мен оларды табыс ету қағидасын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 наурыздағы № 212 Қаулысы. Күші жойылды - Қазақстан Республикасы Үкіметінің 2016 жылғы 30 қаңтардағы № 43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30.01.2016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ҚР мемлекеттік басқару деңгейлері арасындағы өкілеттіктердің аражігін ажырату мәселелері бойынша 2014 жылғы 29 қыркүйектегі № 239-V ҚРЗ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сәйкес ҚР Ауыл шаруашылығы министрінің 2015 жылғы 9 шілдедегі № 4-4/631 </w:t>
      </w:r>
      <w:r>
        <w:rPr>
          <w:rFonts w:ascii="Times New Roman"/>
          <w:b w:val="false"/>
          <w:i w:val="false"/>
          <w:color w:val="000000"/>
          <w:sz w:val="28"/>
        </w:rPr>
        <w:t>бұйрығын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қараңыз.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«Биоотын өндірісін және айналымын мемлекеттік реттеу туралы» Қазақстан Республикасының 2010 жылғы 15 қарашадағы Заңы 5-бабының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биоотын өндірушілердің биоотын өндірісі саласындағы уәкілетті органға биоотын өндірісіне мониторингін жүзеге асыру үшін қажетті есептерінің </w:t>
      </w:r>
      <w:r>
        <w:rPr>
          <w:rFonts w:ascii="Times New Roman"/>
          <w:b w:val="false"/>
          <w:i w:val="false"/>
          <w:color w:val="000000"/>
          <w:sz w:val="28"/>
        </w:rPr>
        <w:t>нысандары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биоотын өндірушілердің биоотын өндірісі саласындағы уәкілетті органға биоотын өндірісіне мониторингін жүзеге асыру үшін қажетті есептерін табыс ету </w:t>
      </w:r>
      <w:r>
        <w:rPr>
          <w:rFonts w:ascii="Times New Roman"/>
          <w:b w:val="false"/>
          <w:i w:val="false"/>
          <w:color w:val="000000"/>
          <w:sz w:val="28"/>
        </w:rPr>
        <w:t>қағидасы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он күнтізбелік күн өткен соң қолданысқа енгізілді.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212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"/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1 есептілік нысаны</w:t>
      </w:r>
      <w:r>
        <w:br/>
      </w:r>
      <w:r>
        <w:rPr>
          <w:rFonts w:ascii="Times New Roman"/>
          <w:b/>
          <w:i w:val="false"/>
          <w:color w:val="000000"/>
        </w:rPr>
        <w:t>
Шикiзат бойынша мәлiметтер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N 1 есептілік нысаны жаңа редакцияда - ҚР Үкіметінің 23.12.2013 </w:t>
      </w:r>
      <w:r>
        <w:rPr>
          <w:rFonts w:ascii="Times New Roman"/>
          <w:b w:val="false"/>
          <w:i w:val="false"/>
          <w:color w:val="ff0000"/>
          <w:sz w:val="28"/>
        </w:rPr>
        <w:t>№ 1386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БСН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Биоотын өндiрушiнiң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Есептi кезең ____ жыл ___ 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Құжаттың тiркеу кiрiс нөмiрi                           ККААЖЖЖЖ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"/>
        <w:gridCol w:w="884"/>
        <w:gridCol w:w="1326"/>
        <w:gridCol w:w="1179"/>
        <w:gridCol w:w="1473"/>
        <w:gridCol w:w="1179"/>
        <w:gridCol w:w="1179"/>
        <w:gridCol w:w="1474"/>
        <w:gridCol w:w="1031"/>
        <w:gridCol w:w="1474"/>
        <w:gridCol w:w="1179"/>
        <w:gridCol w:w="1328"/>
      </w:tblGrid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 СЭҚ ТН кодына сәйкес шикiзат түрi он сандық белгiде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Есептi кезеңнiң басындағы қалдық, тонна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Шикiзаттың келiп түскенi, тонна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Биоотын өндiрiсiнде қолданылған өзi өсiрген тамақ шикiзаты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 шикiзатын жеткiзушiнiң атауы, орналасқан жерi (облыс, аудан)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 шикiзатын жеткiзу шартының күнi, нөмiрi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Қатыстырған қалдықтар, тонна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өңделген шикiзат, тонна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Шикiзаттың бүлiнгенi, жоғалғаны, тонна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Нормалар шегiндегi шығасы, тонна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Есептi кезеңнiң соңындағы қалдық, тонна</w:t>
            </w:r>
          </w:p>
        </w:tc>
      </w:tr>
      <w:tr>
        <w:trPr>
          <w:trHeight w:val="34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8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нысанда есептi кезеңде сатылған шикiзаттың бүкіл көлемi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«БСН» деген жолда биоотын өндірушінің бизнес сәйкестендіру нөмiрi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«Биоотын өндiрушiнiң атауы» деген жолда осы мәлiметтердi ұсынатын биоотын өндiрушiнiң атауы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«Есептi кезең» деген жолда есеп ұсынылатын есептi кезең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1-бағанда реті бойынша нөмiрi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2-бағанда шикiзат түрi Кеден одағының сыртқы экономикалық қызметiнiң тауар номенклатурасына (бұдан әрi – КО СЭҚ ТН) сәйкес он белгiмен көрсетiледi. Бидай үшiн жақшаның iшiнде бидайдың сыныбы, нөмiрi және осы бидай тобына сәйкестiктi растау саласындағы құжаттың нөмiрi 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3-бағанда есептi кезеңнiң басындағы шикiзаттың барлық қалдығы тоннамен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4-бағанда келіп түскен шикiзат тоннамен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 биоотын өндiрiсiнде пайдаланылған өзi өсiрген азық-түлік шикiзатының, егер оны өсiру көзделген болса, саны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6-бағанда азық-түлік шикiзатын жеткiзушiнiң атауы, орналасқан жерi (облыс, аудан)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 азық-түлік шикiзатын жеткiзу шартының күнi, нөмiрi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8-бағанда қатыстырылған қалдықтар тоннамен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9-бағанда қайта өңделген шикiзаттың саны тоннамен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10-бағанда бүлiнген, жоғалған шикiзаттың саны тоннамен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11-бағанда нормалар шегiндегi шығындардың саны тоннамен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12-бағанда есептi кезеңнiң соңындағы бүкіл қалдығы тоннамен (4-баған + 8-баған - 9-баған - 10-баған - 11-баған) көрсетiледi.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212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4"/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2 есептілік нысаны</w:t>
      </w:r>
      <w:r>
        <w:br/>
      </w:r>
      <w:r>
        <w:rPr>
          <w:rFonts w:ascii="Times New Roman"/>
          <w:b/>
          <w:i w:val="false"/>
          <w:color w:val="000000"/>
        </w:rPr>
        <w:t>
Биоотын өндiрiсi жөнiнде есеп беру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N 2 есептілік нысаны жаңа редакцияда - ҚР Үкіметінің 23.12.2013 </w:t>
      </w:r>
      <w:r>
        <w:rPr>
          <w:rFonts w:ascii="Times New Roman"/>
          <w:b w:val="false"/>
          <w:i w:val="false"/>
          <w:color w:val="ff0000"/>
          <w:sz w:val="28"/>
        </w:rPr>
        <w:t>№ 1386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БСН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Биоотын өндiрушiнiң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Есептi кезең ____ жыл ___ 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Құжаттың тiркеу кiрiс нөмiрi                           ККААЖЖЖЖ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1222"/>
        <w:gridCol w:w="1052"/>
        <w:gridCol w:w="1031"/>
        <w:gridCol w:w="1010"/>
        <w:gridCol w:w="1010"/>
        <w:gridCol w:w="1413"/>
        <w:gridCol w:w="1391"/>
        <w:gridCol w:w="1010"/>
        <w:gridCol w:w="1095"/>
        <w:gridCol w:w="968"/>
        <w:gridCol w:w="1222"/>
        <w:gridCol w:w="1139"/>
      </w:tblGrid>
      <w:tr>
        <w:trPr>
          <w:trHeight w:val="30" w:hRule="atLeast"/>
        </w:trPr>
        <w:tc>
          <w:tcPr>
            <w:tcW w:w="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Биоотынның ДСН-коды</w:t>
            </w:r>
          </w:p>
        </w:tc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Есептi кезеңнiң басындағы қалдық, литр</w:t>
            </w:r>
          </w:p>
        </w:tc>
        <w:tc>
          <w:tcPr>
            <w:tcW w:w="1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Өңдiрiлген, литр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Өндiрушiнiң сатқаны, тонна</w:t>
            </w:r>
          </w:p>
        </w:tc>
        <w:tc>
          <w:tcPr>
            <w:tcW w:w="1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Бүлiнгенi, жоғалғаны, литр</w:t>
            </w:r>
          </w:p>
        </w:tc>
        <w:tc>
          <w:tcPr>
            <w:tcW w:w="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Нормалар шегiндегi шағысы, литр</w:t>
            </w:r>
          </w:p>
        </w:tc>
        <w:tc>
          <w:tcPr>
            <w:tcW w:w="1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Өнiмдi қайтару, литр</w:t>
            </w:r>
          </w:p>
        </w:tc>
        <w:tc>
          <w:tcPr>
            <w:tcW w:w="1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Есептi кезеңнiң аяғындағы қалдық, 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биоотын өндiрiсi бойынша тұлғаларға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өнiмдерiн компаундирлеуге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 өндiрiстiк қажеттiлiктерiне пайдаланылған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экспортқа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нысанда есептi кезеңде өндiрiлген биоотынның бүкіл көлемi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«БСН» деген жолда биоотын өндірушінің бизнес сәйкестендіру нөмiрi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«Биоотын өндiрушiнiң атауы» деген жолда осы есептердi ұсынатын биоотын өндiрушiнiң атауы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«Есептi кезең» деген жолда есеп ұсынылатын есептi кезең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1-бағанда ретi бойынша нөмiрі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2-бағанда биоотынның дербес сәйкестендiрiлген нөмiр-коды (ДСН-коды)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3-бағанда есептi кезеңнiң басындағы өндірушідегі биоотынның жалпы қалдығы литрмен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4-бағанда өндiрiлген биоотынның саны литрмен көрсетiледi,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 сатылған биоотынның жалпы саны литрмен (5-баған = 6-баған + 7-баған + 8-баған + 9-баған)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6-бағанда биоотын өндiрiсi бойынша тұлғаларға сатылған биоотынның саны литрмен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 мұнай өнiмдерiн компаундирлеуге сатылған биоотынның саны литрмен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8-бағанда өз өндiрiстiк қажеттiлiктерiне пайдаланылған биоотынның саны литрмен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9-бағанда экспортқа сатылған биоотынның саны литрмен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10-бағанда өндiрушi бүлдірген, жоғалтқан биоотынның саны литрмен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11-бағанда нормалар шегiндегi шығындардың саны литрмен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12-бағанда өндiрушiге қайтарылған биоотынның саны литрмен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13-бағанда өндiрушiде есептi кезеңнiң соңындағы биоотынның бүкіл қалдығы литрмен (13-баған = 3-баған + 4-баған - 5-баған - 11-баған + 12-баған) көрсетiледi.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212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7"/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3 есептiлiк нысаны</w:t>
      </w:r>
      <w:r>
        <w:br/>
      </w:r>
      <w:r>
        <w:rPr>
          <w:rFonts w:ascii="Times New Roman"/>
          <w:b/>
          <w:i w:val="false"/>
          <w:color w:val="000000"/>
        </w:rPr>
        <w:t>
Биоотын жеткiзушiсi туралы мәлiметтер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N 3 есептілік нысаны жаңа редакцияда - ҚР Үкіметінің 23.12.2013 </w:t>
      </w:r>
      <w:r>
        <w:rPr>
          <w:rFonts w:ascii="Times New Roman"/>
          <w:b w:val="false"/>
          <w:i w:val="false"/>
          <w:color w:val="ff0000"/>
          <w:sz w:val="28"/>
        </w:rPr>
        <w:t>№ 1386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БСН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Биоотын өндiрушiнiң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Есептi кезең ____ жыл ___ 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Құжаттың тiркеу кiрiс нөмiрi                           ККААЖЖЖЖ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1230"/>
        <w:gridCol w:w="1230"/>
        <w:gridCol w:w="1016"/>
        <w:gridCol w:w="824"/>
        <w:gridCol w:w="974"/>
        <w:gridCol w:w="1145"/>
        <w:gridCol w:w="1337"/>
        <w:gridCol w:w="1017"/>
        <w:gridCol w:w="825"/>
        <w:gridCol w:w="974"/>
        <w:gridCol w:w="867"/>
        <w:gridCol w:w="1017"/>
        <w:gridCol w:w="1104"/>
      </w:tblGrid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Жеткiзу түрi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Жеткiзу мақсаты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Жеткiзушi туралы мәлiмет</w:t>
            </w:r>
          </w:p>
        </w:tc>
        <w:tc>
          <w:tcPr>
            <w:tcW w:w="1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Жеткiзген өнiм көлемi, литр</w:t>
            </w:r>
          </w:p>
        </w:tc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БСК</w:t>
            </w:r>
          </w:p>
        </w:tc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Өнiмнiң түрi</w:t>
            </w:r>
          </w:p>
        </w:tc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 СЭҚ ТН коды</w:t>
            </w:r>
          </w:p>
        </w:tc>
        <w:tc>
          <w:tcPr>
            <w:tcW w:w="1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ТД №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ТД күнi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ЖСН/БСН-i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№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алған күнi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лицензияның қолданылу мерзiмi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нысан есептi айда басқа жеткiзушiлерден биоотынның кiрiсi бар, оның iшiнде алдында сатылған биоотынның қайтарылымы болған жағдайда толтырылады.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«БСН» деген жолда биоотын өндірушінің бизнес сәйкестендіру нөмiрi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«Биоотын өндiрушiнiң атауы» деген жолда осы қосымшаны ұсынатын биоотын өндiрушiнiң атауы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«Есептi кезең» деген жолда биоотын өндiрушi осы қосымшаны табыс ететiн есептi кезең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1-бағанда жолдың реттiк нөмiрi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2-бағанда өнiмдi жеткiзудiң түрi (импорт, iшкi нарықтың жеткiзулерi)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3-бағанда биоотынды жеткiзудiң мақсаты (биоотынның басқа түрлерiне қайта өңдеу үшiн, техникалық қажеттiлiктер үшiн, бұрын жеткiзiлген өнiмдi қайтару және өзге де мақсаттар)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4-бағанда өнiмдi жеткiзушiнiң ЖСН/БСН-i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 биоотынды жеткiзушiнiң атауы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6-бағанда лицензия болған кезде биоотынды жеткiзушi лицензиясының нөмiрi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 лицензия болған кезде биоотынды жеткiзушiнiң лицензияны алған күнi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8-бағанда лицензия болған кезде биоотынды жеткiзушi лицензиясының қолданылу мерзiмi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9-бағанда биоотынның есептi кезеңнiң iшiнде жеткiзушi жеткізген импорттық, сондай-ақ iшкi өндiрiс өнiмiнiң көлемi литрмен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10-бағанда бюджеттiк сыныптама коды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11-бағанда тиелген өнiмнiң түрi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12-бағанда Кеден одағының кедендiк шекарасынан өткен кезде тауарға берiлетiн Кеден одағының сыртқы экономикалық қызметтiң тауар номенклатурасының коды көрсетiледi. Баған жеткізілген биоотын импорт болып табылған жағдайда толтырылады.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13-бағанда әкеленетін биоотынға тауарлар декларациясының нөмiрi көрсетiледi. Баған жеткiзiлген биоотын импорт болып табылған жағдайда толтырылады.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14-бағанда әкеленетін биоотын тауарларына декларациясының ресiмделген күнi көрсетiледi. Баған жеткiзiлген биоотын импорт болып табылған жағдайда толтырылады.</w:t>
      </w:r>
    </w:p>
    <w:bookmarkEnd w:id="9"/>
    <w:bookmarkStart w:name="z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212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0"/>
    <w:bookmarkStart w:name="z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Биоотын өндірушілердің биоотын өндірісі саласындағы уәкілетті органға биоотын өндірісіне мониторингін жүзеге асыру үшін қажетті есептерін табыс ету қағидасы</w:t>
      </w:r>
    </w:p>
    <w:bookmarkEnd w:id="11"/>
    <w:bookmarkStart w:name="z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12"/>
    <w:bookmarkStart w:name="z1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Биоотын өндірушілердің биоотын өндірісі саласындағы уәкілетті органға биоотын өндірісіне мониторингін жүзеге асыру үшін қажетті есептерін табыс ету қағидасы (бұдан әрі - Қағида) «Биоотын өндірісін және айналымын мемлекеттік реттеу туралы» Қазақстан Республикасының 2010 жылғы 15 қарашадағы Заңының 5 бабы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 және биоотын өндірушілердің биоотын өндірісі саласындағы уәкілетті органға биоотын өндірісіне мониторингін жүзеге асыру үшін қажетті есептерін (бұдан әрі - биоотын өндірісі бойынша есептер) табыс ету тәртібін айқындайды.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Биоотын өндірушілер осы Қағидада белгіленген тәртіппен 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есептілік</w:t>
      </w:r>
      <w:r>
        <w:rPr>
          <w:rFonts w:ascii="Times New Roman"/>
          <w:b w:val="false"/>
          <w:i w:val="false"/>
          <w:color w:val="000000"/>
          <w:sz w:val="28"/>
        </w:rPr>
        <w:t xml:space="preserve"> нысандарын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Ұсынылған есептердің мониторингі нәтижесі бойынша биоотын өндірісі саласындағы уәкілетті орган Қазақстан Республикасының Үкіметіне жыл қорытындысы бойынша талдамалы ақпарат ұсынады.</w:t>
      </w:r>
    </w:p>
    <w:bookmarkEnd w:id="13"/>
    <w:bookmarkStart w:name="z1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Биоотын өндірісі бойынша есептерді табыс ету тәртібі</w:t>
      </w:r>
    </w:p>
    <w:bookmarkEnd w:id="14"/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Есептерді жасау кезінде түзетуге, өшіруге және тазалауға жол берілмейді.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Қағидаға сәйкес биоотын өндіруші табыс ететін есептерге биоотын өндірушінің басшысы, бас бухгалтері қол қояды және биоотын өндірушінің мөрімен бекітіледі.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Құжаттар пошта арқылы, не уәкілетті органның құжаттамалық қамтамасыз ету қызметі арқылы қолма-қол жіберіледі.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Биоотын өндірісі бойынша есептер уәкілетті органға ай сайын, есепті айдан кейінгі айдың 20-күніне дейін ұсынылады.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