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7178" w14:textId="23f7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 наурыздағы № 216 Қаулысы</w:t>
      </w:r>
    </w:p>
    <w:p>
      <w:pPr>
        <w:spacing w:after="0"/>
        <w:ind w:left="0"/>
        <w:jc w:val="both"/>
      </w:pPr>
      <w:bookmarkStart w:name="z1" w:id="0"/>
      <w:r>
        <w:rPr>
          <w:rFonts w:ascii="Times New Roman"/>
          <w:b w:val="false"/>
          <w:i w:val="false"/>
          <w:color w:val="000000"/>
          <w:sz w:val="28"/>
        </w:rPr>
        <w:t xml:space="preserve">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Қарағанды облысы Приозерск қаласының қазандығында және көп пәтерлі тұрғын үйлерінде инженерлік коммуникацияларды авариялық-қалпына келтіру жұмыстарын жүргізу үшін Қарағанды облысының әкімдігіне аудару үшін 2011 жылға арналған республикалық бюджетте көзделген Қазақстан Республикасы Үкіметінің шұғыл шығындарға арналған резервінен ағымдағы нысаналы трансферттер түрінде 252857262 (екі жүз елу екі миллион сегіз жүз елу жеті мың екі жүз алпыс екі)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Қарағанды облысының әкімі 2011 жылғы 1 маусымға дейінгі мерзімде Қазақстан Республикасы Құрылыс және тұрғын үй-коммуналдық шаруашылық істері агенттігіне бөлінген қаражаттың мақсатты пайдаланылғаны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