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a43a" w14:textId="ae6a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2011 жылғы 4 наурыздағы № 229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наурыздағы № 284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«Облыстық бюджеттерге 2009 - 2011 жылдарға арналған «Нұрлы көш» бағдарламасы шеңберінде тұрғын үй салуға және (немесе) сатып алуға 2011 жылға кредит беру қағидасын бекіту туралы» Қазақстан Республикасы Үкіметінің 2011 жылғы 4 наурыздағы № 229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бюджеттерге 2009 - 2011 жылдарға арналған «Нұрлы көш» бағдарламасы шеңберінде тұрғын үй салуға және (немесе) сатып алуға 2011 жылға кредит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1) тармақшасындағы «және 2016 жылғы 30 маусымда аяқталады»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