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29ce" w14:textId="1b02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және аңшылық шаруашылығы саласындағы мемлекеттік қызмет стандарттарын бекіту және Қазақстан Республикасы Үкіметінің 2010 жылғы 20 шілдедегі
№ 745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сәуірдегі № 403 Қаулысы. Күші жойылды - Қазақстан Республикасы Үкіметінің 2014 жылғы 3 маусымдағы № 607 қаулысымен</w:t>
      </w:r>
    </w:p>
    <w:p>
      <w:pPr>
        <w:spacing w:after="0"/>
        <w:ind w:left="0"/>
        <w:jc w:val="both"/>
      </w:pPr>
      <w:r>
        <w:rPr>
          <w:rFonts w:ascii="Times New Roman"/>
          <w:b w:val="false"/>
          <w:i w:val="false"/>
          <w:color w:val="ff0000"/>
          <w:sz w:val="28"/>
        </w:rPr>
        <w:t>      Ескерту.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«Зоологиялық коллекцияларды құру және мемлекеттік есепке алу туралы куәлік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 «Ағаш кесу және орман билетін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 «Аңшы куәлігін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3.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 403 қаулысымен</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«Зоологиялық коллекцияларды құру және мемлекеттік есепке алу туралы куәлік беру» мемлекеттік қызмет стандарты 1. Жалпы ережелер</w:t>
      </w:r>
    </w:p>
    <w:bookmarkEnd w:id="2"/>
    <w:bookmarkStart w:name="z12" w:id="3"/>
    <w:p>
      <w:pPr>
        <w:spacing w:after="0"/>
        <w:ind w:left="0"/>
        <w:jc w:val="both"/>
      </w:pPr>
      <w:r>
        <w:rPr>
          <w:rFonts w:ascii="Times New Roman"/>
          <w:b w:val="false"/>
          <w:i w:val="false"/>
          <w:color w:val="000000"/>
          <w:sz w:val="28"/>
        </w:rPr>
        <w:t>
      1. «Зоологиялық коллекцияларды құру және мемлекеттік есепке алу туралы куәлік беру» мемлекеттік қызметін (бұдан әрі - мемлекеттік қызмет) Қазақстан Республикасы Ауыл шаруашылығы министрлігінің Орман және аңшылық шаруашылығы комитеті Астана қаласы, Орынбор көшесі, 8, «Министрліктер үйі» әкімшілік ғимараты, 5-кіреберіс және Қазақстан Республикасы Ауыл шаруашылығы министрлігінің Балық шаруашылығы комитеті (бұдан әрі - Комитет) Астана қаласы, Орынбор көшесі, 8, «Министрліктер үйі» әкімшілік ғимараты, 13-кіреберіс мекенжай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19) тармақшасы</w:t>
      </w:r>
      <w:r>
        <w:rPr>
          <w:rFonts w:ascii="Times New Roman"/>
          <w:b w:val="false"/>
          <w:i w:val="false"/>
          <w:color w:val="000000"/>
          <w:sz w:val="28"/>
        </w:rPr>
        <w:t>, «Зоологиялық коллекциялар жинау және оларды мемлекеттік есепке алу ережесін бекіту туралы» Қазақстан Республикасы Үкіметінің 2004 жылғы 29 желтоқсандағы № 1413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2010 жылғы 20 шілдедегі № 745 қаулысымен бекітілген Жеке және заңды тұлғаларға көрсетілетін мемлекеттік қызметтер </w:t>
      </w:r>
      <w:r>
        <w:rPr>
          <w:rFonts w:ascii="Times New Roman"/>
          <w:b w:val="false"/>
          <w:i w:val="false"/>
          <w:color w:val="000000"/>
          <w:sz w:val="28"/>
        </w:rPr>
        <w:t>тізілімінің</w:t>
      </w:r>
      <w:r>
        <w:rPr>
          <w:rFonts w:ascii="Times New Roman"/>
          <w:b w:val="false"/>
          <w:i w:val="false"/>
          <w:color w:val="000000"/>
          <w:sz w:val="28"/>
        </w:rPr>
        <w:t xml:space="preserve"> 146-тармағы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һttр://www.mіnаgrі.gоv.kz интернет-ресурсында «нормативтік құқықтық актілер бөлімінің» «Қазақстан Республикасы Үкіметінің қаулылары» бөлімшесінде, Астана қаласы, Орынбор көшесі, 8, «Министрліктер үйі» әкімшілік ғимараты 5 және 13-кіреберістер (тиісінше) тел. (87172) 743324 және 8 (7172) 743324 мекенжайы бойынша Комитеттердегі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нәтижесі зоологиялық коллекцияларды құру және мемлекеттік есепке алу туралы </w:t>
      </w:r>
      <w:r>
        <w:rPr>
          <w:rFonts w:ascii="Times New Roman"/>
          <w:b w:val="false"/>
          <w:i w:val="false"/>
          <w:color w:val="000000"/>
          <w:sz w:val="28"/>
        </w:rPr>
        <w:t>куәлікті</w:t>
      </w:r>
      <w:r>
        <w:rPr>
          <w:rFonts w:ascii="Times New Roman"/>
          <w:b w:val="false"/>
          <w:i w:val="false"/>
          <w:color w:val="000000"/>
          <w:sz w:val="28"/>
        </w:rPr>
        <w:t xml:space="preserve"> (бұдан әрі - Куәлік) қағаз тасығышта беру немесе оны беруден жазбаша нысанда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көрсетіледі: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көрсетілген қажетті құжаттарды тапсырған сәттен бастап мемлекеттік қызметтерді ұсыну мерзімі - 10 (он) жұмыс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жұмыс күндері сағат 13.00-ден 14.30-ге дейінгі түскі үзіліспен сағат 9.00-ден 18.30-ге дейін ұсынылады.</w:t>
      </w:r>
      <w:r>
        <w:br/>
      </w:r>
      <w:r>
        <w:rPr>
          <w:rFonts w:ascii="Times New Roman"/>
          <w:b w:val="false"/>
          <w:i w:val="false"/>
          <w:color w:val="000000"/>
          <w:sz w:val="28"/>
        </w:rPr>
        <w:t>
      Қабылдау алдын ала жазылусыз және жедел қызмет көрсетілусіз,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 және құжаттарды дайындау үшін (күту креслолары, қажетті құжаттарды толтыру үшін орындар қажетті құжаттардың тізбесі мен оларды толтыру үлгілері ілінген ақпараттық стенділер бар) жағдай жасалады. Комитеттердің ғимараттары физикалық мүмкіндігі шектеулі адамдардың келуіне арналған пандустары бар кіру есігімен жабдықталған.</w:t>
      </w:r>
    </w:p>
    <w:bookmarkEnd w:id="3"/>
    <w:bookmarkStart w:name="z25" w:id="4"/>
    <w:p>
      <w:pPr>
        <w:spacing w:after="0"/>
        <w:ind w:left="0"/>
        <w:jc w:val="left"/>
      </w:pPr>
      <w:r>
        <w:rPr>
          <w:rFonts w:ascii="Times New Roman"/>
          <w:b/>
          <w:i w:val="false"/>
          <w:color w:val="000000"/>
        </w:rPr>
        <w:t xml:space="preserve"> 
2. Мемлекеттік қызмет көрсету тәртібі</w:t>
      </w:r>
    </w:p>
    <w:bookmarkEnd w:id="4"/>
    <w:bookmarkStart w:name="z26" w:id="5"/>
    <w:p>
      <w:pPr>
        <w:spacing w:after="0"/>
        <w:ind w:left="0"/>
        <w:jc w:val="both"/>
      </w:pPr>
      <w:r>
        <w:rPr>
          <w:rFonts w:ascii="Times New Roman"/>
          <w:b w:val="false"/>
          <w:i w:val="false"/>
          <w:color w:val="000000"/>
          <w:sz w:val="28"/>
        </w:rPr>
        <w:t>
      11. Мемлекеттік қызметті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объектілердің (экспонаттардың) мемлекеттік, орыс және латын тілдеріндегі тізбесі;</w:t>
      </w:r>
      <w:r>
        <w:br/>
      </w:r>
      <w:r>
        <w:rPr>
          <w:rFonts w:ascii="Times New Roman"/>
          <w:b w:val="false"/>
          <w:i w:val="false"/>
          <w:color w:val="000000"/>
          <w:sz w:val="28"/>
        </w:rPr>
        <w:t>
</w:t>
      </w:r>
      <w:r>
        <w:rPr>
          <w:rFonts w:ascii="Times New Roman"/>
          <w:b w:val="false"/>
          <w:i w:val="false"/>
          <w:color w:val="000000"/>
          <w:sz w:val="28"/>
        </w:rPr>
        <w:t>
      3) коллекцияның сатып алынғандығын және оны иемденудің (иелік етудің) заңдылығын растайтын құжаттар;</w:t>
      </w:r>
      <w:r>
        <w:br/>
      </w:r>
      <w:r>
        <w:rPr>
          <w:rFonts w:ascii="Times New Roman"/>
          <w:b w:val="false"/>
          <w:i w:val="false"/>
          <w:color w:val="000000"/>
          <w:sz w:val="28"/>
        </w:rPr>
        <w:t>
</w:t>
      </w:r>
      <w:r>
        <w:rPr>
          <w:rFonts w:ascii="Times New Roman"/>
          <w:b w:val="false"/>
          <w:i w:val="false"/>
          <w:color w:val="000000"/>
          <w:sz w:val="28"/>
        </w:rPr>
        <w:t>
      4) тиісті Комитеттің зоологиялық коллекциялардың бар екенін және оның жай-күйін растайтын аумақтық бөлімшесінің құжаты.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өтініш Комитетке еркін түрде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Тұтынушы өтінішті және оған қоса ұсынылатын қажетті құжаттарды тиісті Комитеттің кеңсесіне: Астана қаласы, Орынбор көшесі, 8, «Министрліктер үйі» әкімшілік ғимараты, 5 және 13 кіреберіс мекенжайы бойынша береді.</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тіркеу күні мен нөмірі және мемлекеттік қызметті алу күні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жеке өзіне немесе нотариалды куәландырылған сенімхат бойынша басқа адамға, сондай-ақ заңды тұлға немесе құрылтайшы құжаттарында осыған уәкілеттік берілген өзге де тұлғаның қол қойған және осы ұйымның мөрімен куәландырылған сенімхат бойынша беріледі.</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құжаттардың толық көлемде ұсынылмауы мемлекеттік қызмет көрсетуден бас тартуға негіз болып табылады.</w:t>
      </w:r>
    </w:p>
    <w:bookmarkEnd w:id="5"/>
    <w:bookmarkStart w:name="z36" w:id="6"/>
    <w:p>
      <w:pPr>
        <w:spacing w:after="0"/>
        <w:ind w:left="0"/>
        <w:jc w:val="left"/>
      </w:pPr>
      <w:r>
        <w:rPr>
          <w:rFonts w:ascii="Times New Roman"/>
          <w:b/>
          <w:i w:val="false"/>
          <w:color w:val="000000"/>
        </w:rPr>
        <w:t xml:space="preserve"> 
3. Жұмыс қағидаттары</w:t>
      </w:r>
    </w:p>
    <w:bookmarkEnd w:id="6"/>
    <w:bookmarkStart w:name="z37" w:id="7"/>
    <w:p>
      <w:pPr>
        <w:spacing w:after="0"/>
        <w:ind w:left="0"/>
        <w:jc w:val="both"/>
      </w:pPr>
      <w:r>
        <w:rPr>
          <w:rFonts w:ascii="Times New Roman"/>
          <w:b w:val="false"/>
          <w:i w:val="false"/>
          <w:color w:val="000000"/>
          <w:sz w:val="28"/>
        </w:rPr>
        <w:t>
      17. Комитеттің мемлекеттік қызметті көрсететін лауазымды адамдары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өтініштерді қарау кезінде төрешілдік пен сөзбұйдаға салу көріністеріне жол бермеу, олар бойынша белгіленген мерзімде қажетті шаралар қолдану;</w:t>
      </w:r>
      <w:r>
        <w:br/>
      </w:r>
      <w:r>
        <w:rPr>
          <w:rFonts w:ascii="Times New Roman"/>
          <w:b w:val="false"/>
          <w:i w:val="false"/>
          <w:color w:val="000000"/>
          <w:sz w:val="28"/>
        </w:rPr>
        <w:t>
</w:t>
      </w:r>
      <w:r>
        <w:rPr>
          <w:rFonts w:ascii="Times New Roman"/>
          <w:b w:val="false"/>
          <w:i w:val="false"/>
          <w:color w:val="000000"/>
          <w:sz w:val="28"/>
        </w:rPr>
        <w:t>
      4) тұтынушы құжаттарының мазмұны туралы ақпаратты қорғау және оның құпиялылығын сақтауды қамтамасыз етуді басшылыққа алады.</w:t>
      </w:r>
    </w:p>
    <w:bookmarkEnd w:id="7"/>
    <w:bookmarkStart w:name="z42" w:id="8"/>
    <w:p>
      <w:pPr>
        <w:spacing w:after="0"/>
        <w:ind w:left="0"/>
        <w:jc w:val="left"/>
      </w:pPr>
      <w:r>
        <w:rPr>
          <w:rFonts w:ascii="Times New Roman"/>
          <w:b/>
          <w:i w:val="false"/>
          <w:color w:val="000000"/>
        </w:rPr>
        <w:t xml:space="preserve"> 
4. Жұмыстың нәтижелері</w:t>
      </w:r>
    </w:p>
    <w:bookmarkEnd w:id="8"/>
    <w:bookmarkStart w:name="z43" w:id="9"/>
    <w:p>
      <w:pPr>
        <w:spacing w:after="0"/>
        <w:ind w:left="0"/>
        <w:jc w:val="both"/>
      </w:pPr>
      <w:r>
        <w:rPr>
          <w:rFonts w:ascii="Times New Roman"/>
          <w:b w:val="false"/>
          <w:i w:val="false"/>
          <w:color w:val="000000"/>
          <w:sz w:val="28"/>
        </w:rPr>
        <w:t>
      18. Тұтынушыларға мемлекеттік қызмет ұсыну жөніндегі жұмыс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Комитеттердің жұмысы бағаланатын мемлекеттік қызметтердің сапа мен тиімділік көрсеткіштерінің мақсаты мәні жыл сайын мемлекеттік қызмет көрсететін Қазақстан Республикасы Ауыл шаруашылығы министрінің бұйрығымен бекітіледі.</w:t>
      </w:r>
    </w:p>
    <w:bookmarkEnd w:id="9"/>
    <w:bookmarkStart w:name="z45" w:id="10"/>
    <w:p>
      <w:pPr>
        <w:spacing w:after="0"/>
        <w:ind w:left="0"/>
        <w:jc w:val="left"/>
      </w:pPr>
      <w:r>
        <w:rPr>
          <w:rFonts w:ascii="Times New Roman"/>
          <w:b/>
          <w:i w:val="false"/>
          <w:color w:val="000000"/>
        </w:rPr>
        <w:t xml:space="preserve"> 
5. Шағымдану тәртібі</w:t>
      </w:r>
    </w:p>
    <w:bookmarkEnd w:id="10"/>
    <w:bookmarkStart w:name="z46" w:id="11"/>
    <w:p>
      <w:pPr>
        <w:spacing w:after="0"/>
        <w:ind w:left="0"/>
        <w:jc w:val="both"/>
      </w:pPr>
      <w:r>
        <w:rPr>
          <w:rFonts w:ascii="Times New Roman"/>
          <w:b w:val="false"/>
          <w:i w:val="false"/>
          <w:color w:val="000000"/>
          <w:sz w:val="28"/>
        </w:rPr>
        <w:t>
      20. Комитеттің лауазымды адамдарының әрекетіне (әрекетсіздігіне) шағымдану, сондай-ақ шағымды әзірлеуге көмек көрсету тәртібін түсіндіруді тиісті Комитеттің заң қызметінің маманы Астана қаласы, Орынбор көшесі 8, «Министрліктер үйі» Әкімшілік ғимараты 5 және 13 кіреберіс, кеңсе тел.8 (7172) 74-33-15 және 8 (7172) 74-17-42 (тиісінше) мекенжайы бойынша жүзеге асырылады.</w:t>
      </w:r>
      <w:r>
        <w:br/>
      </w:r>
      <w:r>
        <w:rPr>
          <w:rFonts w:ascii="Times New Roman"/>
          <w:b w:val="false"/>
          <w:i w:val="false"/>
          <w:color w:val="000000"/>
          <w:sz w:val="28"/>
        </w:rPr>
        <w:t>
</w:t>
      </w:r>
      <w:r>
        <w:rPr>
          <w:rFonts w:ascii="Times New Roman"/>
          <w:b w:val="false"/>
          <w:i w:val="false"/>
          <w:color w:val="000000"/>
          <w:sz w:val="28"/>
        </w:rPr>
        <w:t>
      21. Мемлекеттік қызмет ұсыну нәтижелерімен келіспеген жағдайда шағым Қазақстан Республикасы Ауыл шаруашылығы министрінің атына: Астана қаласы, Кенесары көшесі, 36-үй, һttр://www.mіnаgrі.gоv.kz интернет- ресурсына мекен-жайы бойынша демалыс және мереке күндерін қоспағанда, жұмыс күндері сағат 13.00-ден 14.30-ге дейін түскі үзіліспен сағат 9.00-ден 18.30-ге дейін беріледі.</w:t>
      </w:r>
      <w:r>
        <w:br/>
      </w:r>
      <w:r>
        <w:rPr>
          <w:rFonts w:ascii="Times New Roman"/>
          <w:b w:val="false"/>
          <w:i w:val="false"/>
          <w:color w:val="000000"/>
          <w:sz w:val="28"/>
        </w:rPr>
        <w:t>
</w:t>
      </w:r>
      <w:r>
        <w:rPr>
          <w:rFonts w:ascii="Times New Roman"/>
          <w:b w:val="false"/>
          <w:i w:val="false"/>
          <w:color w:val="000000"/>
          <w:sz w:val="28"/>
        </w:rPr>
        <w:t>
      22. Лауазымды адамдар сыпайы қызмет көрсетпеген жағдайда шағым Комитет төрағасының атына: Астана қаласы, Орынбор көшесі 8, «Министрліктер үйі» әкімшілік ғимараты, 5 және 13-кіреберіс (тиісінше) мекенжайы бойынша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дәлелді бас тарту көшірмесі қоса беріле отырып, еркін нысанда жазбаша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тиісті Комитеттің кеңсесінде тіркеледі. Шағым берген тұтынушыға күні мен уақыты, шағымды қабылдаған лауазымды адамның тегі мен аты-жөні көрсетілген талон беру шағымның қабылданғанын растау болып табылады. Шағымның қарау барысы туралы ақпаратты тиісті Комитет кеңсесінің қызметкерлерінен Астана қаласы, Орынбор көшесі 8, «Министрліктер үйі» әкімшілік ғимараты, 5 және 13 кіреберіс (тиісілі), Кеңсе телефоны 8 (7172) 74-33-15 және 8 (7172) 74-17-42 (тиісілі)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Тұтынушы қосымша ақпаратты: Астана қаласы, Орынбор көшесі, 8, «Министрліктер үйі» әкімшілік ғимараты, 5 және 13 кіреберіс (тиісінше), www.mіnаgrі.gоv.kz, www.ҒНС.kz. интернет-ресурсынан, тел.: (8-7172) 745525; факс 743300 е-mаіl:</w:t>
      </w:r>
      <w:r>
        <w:br/>
      </w:r>
      <w:r>
        <w:rPr>
          <w:rFonts w:ascii="Times New Roman"/>
          <w:b w:val="false"/>
          <w:i w:val="false"/>
          <w:color w:val="000000"/>
          <w:sz w:val="28"/>
        </w:rPr>
        <w:t>
Ғаunа@mіnаgrі.kz</w:t>
      </w:r>
      <w:r>
        <w:rPr>
          <w:rFonts w:ascii="Times New Roman"/>
          <w:b w:val="false"/>
          <w:i/>
          <w:color w:val="000000"/>
          <w:sz w:val="28"/>
        </w:rPr>
        <w:t xml:space="preserve">. </w:t>
      </w:r>
      <w:r>
        <w:rPr>
          <w:rFonts w:ascii="Times New Roman"/>
          <w:b w:val="false"/>
          <w:i w:val="false"/>
          <w:color w:val="000000"/>
          <w:sz w:val="28"/>
        </w:rPr>
        <w:t>және 8 (7172) 74-17-42 (тиісінше) мекенжай бойынша тиісті Комитеттің кеңсесінен алуына болады.</w:t>
      </w:r>
    </w:p>
    <w:bookmarkEnd w:id="11"/>
    <w:p>
      <w:pPr>
        <w:spacing w:after="0"/>
        <w:ind w:left="0"/>
        <w:jc w:val="both"/>
      </w:pPr>
      <w:r>
        <w:rPr>
          <w:rFonts w:ascii="Times New Roman"/>
          <w:b w:val="false"/>
          <w:i w:val="false"/>
          <w:color w:val="000000"/>
          <w:sz w:val="28"/>
        </w:rPr>
        <w:t>«Зоологиялық коллекцияларды құру және</w:t>
      </w:r>
      <w:r>
        <w:br/>
      </w:r>
      <w:r>
        <w:rPr>
          <w:rFonts w:ascii="Times New Roman"/>
          <w:b w:val="false"/>
          <w:i w:val="false"/>
          <w:color w:val="000000"/>
          <w:sz w:val="28"/>
        </w:rPr>
        <w:t>
мемлекеттік есепке алу туралы куәлік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қосымша        </w:t>
      </w:r>
    </w:p>
    <w:bookmarkStart w:name="z54" w:id="12"/>
    <w:p>
      <w:pPr>
        <w:spacing w:after="0"/>
        <w:ind w:left="0"/>
        <w:jc w:val="left"/>
      </w:pPr>
      <w:r>
        <w:rPr>
          <w:rFonts w:ascii="Times New Roman"/>
          <w:b/>
          <w:i w:val="false"/>
          <w:color w:val="000000"/>
        </w:rPr>
        <w:t xml:space="preserve"> 
Кесте. Сапа мен тиімділік көрсеткіштерінің мәні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873"/>
        <w:gridCol w:w="2853"/>
        <w:gridCol w:w="319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  мақсатты мәні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Уақтылылылығы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қызмет көрсету жағдайларының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көрсету тәртібі туралы ақпаратқа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тәртібінің қазіргі тәртібіне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 493 қаулысымен</w:t>
      </w:r>
      <w:r>
        <w:br/>
      </w:r>
      <w:r>
        <w:rPr>
          <w:rFonts w:ascii="Times New Roman"/>
          <w:b w:val="false"/>
          <w:i w:val="false"/>
          <w:color w:val="000000"/>
          <w:sz w:val="28"/>
        </w:rPr>
        <w:t xml:space="preserve">
бекітілген   </w:t>
      </w:r>
    </w:p>
    <w:bookmarkStart w:name="z55" w:id="13"/>
    <w:p>
      <w:pPr>
        <w:spacing w:after="0"/>
        <w:ind w:left="0"/>
        <w:jc w:val="left"/>
      </w:pPr>
      <w:r>
        <w:rPr>
          <w:rFonts w:ascii="Times New Roman"/>
          <w:b/>
          <w:i w:val="false"/>
          <w:color w:val="000000"/>
        </w:rPr>
        <w:t xml:space="preserve"> 
«Ағаш кесу және орман билетін беру» мемлекеттік қызмет стандарты 1. Жалпы ережелер</w:t>
      </w:r>
    </w:p>
    <w:bookmarkEnd w:id="13"/>
    <w:bookmarkStart w:name="z56" w:id="14"/>
    <w:p>
      <w:pPr>
        <w:spacing w:after="0"/>
        <w:ind w:left="0"/>
        <w:jc w:val="both"/>
      </w:pPr>
      <w:r>
        <w:rPr>
          <w:rFonts w:ascii="Times New Roman"/>
          <w:b w:val="false"/>
          <w:i w:val="false"/>
          <w:color w:val="000000"/>
          <w:sz w:val="28"/>
        </w:rPr>
        <w:t>
      1. «Ағаш кесу және орман билетін беру» мемлекеттік қызметін (бұдан әрі - мемлекеттік қызмет) Қазақстан Республикасының Ауыл шаруашылығы министрлігі Орман және аңшылық шаруашылығы комитетінің табиғат қорғау және орман шаруашылығы мемлекеттік мекемелері мен кәсіпорындары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Керсетілетін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8 шілдедегі Орман кодексінің </w:t>
      </w:r>
      <w:r>
        <w:rPr>
          <w:rFonts w:ascii="Times New Roman"/>
          <w:b w:val="false"/>
          <w:i w:val="false"/>
          <w:color w:val="000000"/>
          <w:sz w:val="28"/>
        </w:rPr>
        <w:t>18-бабының</w:t>
      </w:r>
      <w:r>
        <w:rPr>
          <w:rFonts w:ascii="Times New Roman"/>
          <w:b w:val="false"/>
          <w:i w:val="false"/>
          <w:color w:val="000000"/>
          <w:sz w:val="28"/>
        </w:rPr>
        <w:t xml:space="preserve"> 6) тармақшасы, Қазақстан Республикасы Үкіметінің «Мемлекеттік орман қоры учаскелерінде өсіп тұрған сүректі босату ережесін бекіту туралы» 2003 жылғы 22 желтоқсандағы </w:t>
      </w:r>
      <w:r>
        <w:rPr>
          <w:rFonts w:ascii="Times New Roman"/>
          <w:b w:val="false"/>
          <w:i w:val="false"/>
          <w:color w:val="000000"/>
          <w:sz w:val="28"/>
        </w:rPr>
        <w:t>№ 1287</w:t>
      </w:r>
      <w:r>
        <w:rPr>
          <w:rFonts w:ascii="Times New Roman"/>
          <w:b w:val="false"/>
          <w:i w:val="false"/>
          <w:color w:val="000000"/>
          <w:sz w:val="28"/>
        </w:rPr>
        <w:t>, «Жеке және заңды тұлғаларға көрсетілетін мемлекеттік қызметтер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«Ағаш кесу мен орман билетінің нысандары, Ағаш кесу мен орман билетін есепке алу, сақтау, толтыру және беру қағидаларын бекіту туралы» 2011 жылғы 12 желтоқсандағы </w:t>
      </w:r>
      <w:r>
        <w:rPr>
          <w:rFonts w:ascii="Times New Roman"/>
          <w:b w:val="false"/>
          <w:i w:val="false"/>
          <w:color w:val="000000"/>
          <w:sz w:val="28"/>
        </w:rPr>
        <w:t>№ 1511</w:t>
      </w:r>
      <w:r>
        <w:rPr>
          <w:rFonts w:ascii="Times New Roman"/>
          <w:b w:val="false"/>
          <w:i w:val="false"/>
          <w:color w:val="000000"/>
          <w:sz w:val="28"/>
        </w:rPr>
        <w:t xml:space="preserve"> қаулылары негізінде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қызметті ұсыну туралы ақпарат және мемлекеттік қызмет стандарты (бұдан әрі - Стандарт) Қазақстан Республикасы Ауыл шаруашылығы министрлігінің www.mіnаgrі.gоv.kz интернет-ресурсында, «нормативтік құқықтық актілер» бөлімінде «Қазақстан Республикасы Үкіметінің қаулылары» кіші бөлімінде, Қазақстан Республикасының Ауыл шаруашылығы министрлігі Орман және аңшылық шаруашылығы комитетінің (бұдан әрі - Комитет) www.fhс.kz интернет-ресурсында және осы Стандарттың 1-қосымшасын көрсетілген мекенжайлар бойынша Комитеттің орман шаруашылығы мен кәсіпорындарының табиғат қорғау және мемлекеттік мекемелері кеңселерінің үй-жайларындағы стендтерде орналастырылған.</w:t>
      </w:r>
      <w:r>
        <w:br/>
      </w:r>
      <w:r>
        <w:rPr>
          <w:rFonts w:ascii="Times New Roman"/>
          <w:b w:val="false"/>
          <w:i w:val="false"/>
          <w:color w:val="000000"/>
          <w:sz w:val="28"/>
        </w:rPr>
        <w:t>
</w:t>
      </w:r>
      <w:r>
        <w:rPr>
          <w:rFonts w:ascii="Times New Roman"/>
          <w:b w:val="false"/>
          <w:i w:val="false"/>
          <w:color w:val="000000"/>
          <w:sz w:val="28"/>
        </w:rPr>
        <w:t>
      5. Ұсынылатын мемлекеттік қызметтің нәтижесі </w:t>
      </w:r>
      <w:r>
        <w:rPr>
          <w:rFonts w:ascii="Times New Roman"/>
          <w:b w:val="false"/>
          <w:i w:val="false"/>
          <w:color w:val="000000"/>
          <w:sz w:val="28"/>
        </w:rPr>
        <w:t>ағаш кесу</w:t>
      </w:r>
      <w:r>
        <w:rPr>
          <w:rFonts w:ascii="Times New Roman"/>
          <w:b w:val="false"/>
          <w:i w:val="false"/>
          <w:color w:val="000000"/>
          <w:sz w:val="28"/>
        </w:rPr>
        <w:t xml:space="preserve"> және (немесе) </w:t>
      </w:r>
      <w:r>
        <w:rPr>
          <w:rFonts w:ascii="Times New Roman"/>
          <w:b w:val="false"/>
          <w:i w:val="false"/>
          <w:color w:val="000000"/>
          <w:sz w:val="28"/>
        </w:rPr>
        <w:t>орман билетін</w:t>
      </w:r>
      <w:r>
        <w:rPr>
          <w:rFonts w:ascii="Times New Roman"/>
          <w:b w:val="false"/>
          <w:i w:val="false"/>
          <w:color w:val="000000"/>
          <w:sz w:val="28"/>
        </w:rPr>
        <w:t xml:space="preserve"> қағаз тасымалдағышта немесе оларды беруден жазбаша түрде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қызметті көрсету мерзімі - 3 (үш) жұмыс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рұқсат етілетін ең ұзақ күту уақыты - 30 (отыз)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Комитеттің табиғат қорғау және орман шаруашылығы мемлекеттік мекемелері мен кәсіпорындары демалыс және мереке күндерін қоспағанда, жұмыс күндері сағат 13.00-ден 14.00-ге дейін түскі үзіліспен сағат 9.00-ден 18.00-ге дейін ұсынады.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 үшін күту және қажетті құжаттарды дайындау үшін (күту креслолары, құжаттарды толтыру үшін орындар қажетті құжаттардың тізбесі мен оларды толтыру үлгілері бар стенділермен жарақталады) жағдайлар жасалады. Комитеттің табиғат қорғау және орман шаруашылығы мемлекеттік мекемелері мен кәсіпорындары кеңселерінің ғимараттары физикалық мүмкіндігі шектеулі адамдардың келуіне арналған пандустары бар кіру есігімен жабдықталады.</w:t>
      </w:r>
    </w:p>
    <w:bookmarkEnd w:id="14"/>
    <w:bookmarkStart w:name="z68" w:id="15"/>
    <w:p>
      <w:pPr>
        <w:spacing w:after="0"/>
        <w:ind w:left="0"/>
        <w:jc w:val="left"/>
      </w:pPr>
      <w:r>
        <w:rPr>
          <w:rFonts w:ascii="Times New Roman"/>
          <w:b/>
          <w:i w:val="false"/>
          <w:color w:val="000000"/>
        </w:rPr>
        <w:t xml:space="preserve"> 
2. Мемлекеттік қызмет көрсету тәртібі</w:t>
      </w:r>
    </w:p>
    <w:bookmarkEnd w:id="15"/>
    <w:bookmarkStart w:name="z69" w:id="16"/>
    <w:p>
      <w:pPr>
        <w:spacing w:after="0"/>
        <w:ind w:left="0"/>
        <w:jc w:val="both"/>
      </w:pPr>
      <w:r>
        <w:rPr>
          <w:rFonts w:ascii="Times New Roman"/>
          <w:b w:val="false"/>
          <w:i w:val="false"/>
          <w:color w:val="000000"/>
          <w:sz w:val="28"/>
        </w:rPr>
        <w:t>
      11. Мемлекеттік қызметті алу үшін тұтынушы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орман кесу билетін алу үшін:</w:t>
      </w:r>
      <w:r>
        <w:br/>
      </w:r>
      <w:r>
        <w:rPr>
          <w:rFonts w:ascii="Times New Roman"/>
          <w:b w:val="false"/>
          <w:i w:val="false"/>
          <w:color w:val="000000"/>
          <w:sz w:val="28"/>
        </w:rPr>
        <w:t>
</w:t>
      </w:r>
      <w:r>
        <w:rPr>
          <w:rFonts w:ascii="Times New Roman"/>
          <w:b w:val="false"/>
          <w:i w:val="false"/>
          <w:color w:val="000000"/>
          <w:sz w:val="28"/>
        </w:rPr>
        <w:t>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тендер нәтижелері туралы хаттама;</w:t>
      </w:r>
      <w:r>
        <w:br/>
      </w:r>
      <w:r>
        <w:rPr>
          <w:rFonts w:ascii="Times New Roman"/>
          <w:b w:val="false"/>
          <w:i w:val="false"/>
          <w:color w:val="000000"/>
          <w:sz w:val="28"/>
        </w:rPr>
        <w:t>
</w:t>
      </w:r>
      <w:r>
        <w:rPr>
          <w:rFonts w:ascii="Times New Roman"/>
          <w:b w:val="false"/>
          <w:i w:val="false"/>
          <w:color w:val="000000"/>
          <w:sz w:val="28"/>
        </w:rPr>
        <w:t>
      ұзақ мерзімді орман пайдалану туралы шарт;</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мен мерзімдерге сәйкес орман пайдаланғаны үшін ақы төленгенін растайтын түбіртек;</w:t>
      </w:r>
      <w:r>
        <w:br/>
      </w:r>
      <w:r>
        <w:rPr>
          <w:rFonts w:ascii="Times New Roman"/>
          <w:b w:val="false"/>
          <w:i w:val="false"/>
          <w:color w:val="000000"/>
          <w:sz w:val="28"/>
        </w:rPr>
        <w:t>
</w:t>
      </w:r>
      <w:r>
        <w:rPr>
          <w:rFonts w:ascii="Times New Roman"/>
          <w:b w:val="false"/>
          <w:i w:val="false"/>
          <w:color w:val="000000"/>
          <w:sz w:val="28"/>
        </w:rPr>
        <w:t>
      2) орман билетін алу үшін:</w:t>
      </w:r>
      <w:r>
        <w:br/>
      </w:r>
      <w:r>
        <w:rPr>
          <w:rFonts w:ascii="Times New Roman"/>
          <w:b w:val="false"/>
          <w:i w:val="false"/>
          <w:color w:val="000000"/>
          <w:sz w:val="28"/>
        </w:rPr>
        <w:t>
</w:t>
      </w:r>
      <w:r>
        <w:rPr>
          <w:rFonts w:ascii="Times New Roman"/>
          <w:b w:val="false"/>
          <w:i w:val="false"/>
          <w:color w:val="000000"/>
          <w:sz w:val="28"/>
        </w:rPr>
        <w:t>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тендер нәтижелері туралы хаттама (бір жылдан жоғары);</w:t>
      </w:r>
      <w:r>
        <w:br/>
      </w:r>
      <w:r>
        <w:rPr>
          <w:rFonts w:ascii="Times New Roman"/>
          <w:b w:val="false"/>
          <w:i w:val="false"/>
          <w:color w:val="000000"/>
          <w:sz w:val="28"/>
        </w:rPr>
        <w:t>
</w:t>
      </w:r>
      <w:r>
        <w:rPr>
          <w:rFonts w:ascii="Times New Roman"/>
          <w:b w:val="false"/>
          <w:i w:val="false"/>
          <w:color w:val="000000"/>
          <w:sz w:val="28"/>
        </w:rPr>
        <w:t>
      ұзақ мерзімді орман пайдалану шарты.</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ғылыми мақсаттарда қосалқы орман пайдалануды жүзеге асыруға (алғаш рет өтініш жасалғанда) қосымша:</w:t>
      </w:r>
      <w:r>
        <w:br/>
      </w:r>
      <w:r>
        <w:rPr>
          <w:rFonts w:ascii="Times New Roman"/>
          <w:b w:val="false"/>
          <w:i w:val="false"/>
          <w:color w:val="000000"/>
          <w:sz w:val="28"/>
        </w:rPr>
        <w:t>
</w:t>
      </w:r>
      <w:r>
        <w:rPr>
          <w:rFonts w:ascii="Times New Roman"/>
          <w:b w:val="false"/>
          <w:i w:val="false"/>
          <w:color w:val="000000"/>
          <w:sz w:val="28"/>
        </w:rPr>
        <w:t>
      ғылыми ұйымды қадағалайтын ғылыми кеңес бекіткен ғылыми-тақырыптық жоспардан үзіндінің және ғылыми-зерттеу жұмыстары бағдарламасының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дәрілік шикізатты алу кезінде негіздемелік материалдары (биологиялық негіздеме, мемлекеттік экологиялық сараптаманың қорытындысы) беріледі;</w:t>
      </w:r>
      <w:r>
        <w:br/>
      </w:r>
      <w:r>
        <w:rPr>
          <w:rFonts w:ascii="Times New Roman"/>
          <w:b w:val="false"/>
          <w:i w:val="false"/>
          <w:color w:val="000000"/>
          <w:sz w:val="28"/>
        </w:rPr>
        <w:t>
</w:t>
      </w:r>
      <w:r>
        <w:rPr>
          <w:rFonts w:ascii="Times New Roman"/>
          <w:b w:val="false"/>
          <w:i w:val="false"/>
          <w:color w:val="000000"/>
          <w:sz w:val="28"/>
        </w:rPr>
        <w:t>
      мемлекеттік тапсырыс шеңберінде ғылыми-зерттеу жұмыстарын жүзеге асыруға:</w:t>
      </w:r>
      <w:r>
        <w:br/>
      </w:r>
      <w:r>
        <w:rPr>
          <w:rFonts w:ascii="Times New Roman"/>
          <w:b w:val="false"/>
          <w:i w:val="false"/>
          <w:color w:val="000000"/>
          <w:sz w:val="28"/>
        </w:rPr>
        <w:t>
</w:t>
      </w:r>
      <w:r>
        <w:rPr>
          <w:rFonts w:ascii="Times New Roman"/>
          <w:b w:val="false"/>
          <w:i w:val="false"/>
          <w:color w:val="000000"/>
          <w:sz w:val="28"/>
        </w:rPr>
        <w:t>
      Комитеттің табиғат қорғау және орман шаруашылығы мемлекеттік мекемелерімен және кәсіпорындарымен жасалған шарттың көшірмесі.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ұсынуға арналған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1-қосымшасында көрсетілген мекенжайлар бойынша Комитеттің табиғат қорғау және орман шаруашылығы мемлекеттік мекемелері мен кәсіпорындарына өтініш жасау қажет.</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тіркеу күні мен нөмірі және мемлекеттік қызметті алатын күні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жеке келуі кезінде беріледі.</w:t>
      </w:r>
      <w:r>
        <w:br/>
      </w:r>
      <w:r>
        <w:rPr>
          <w:rFonts w:ascii="Times New Roman"/>
          <w:b w:val="false"/>
          <w:i w:val="false"/>
          <w:color w:val="000000"/>
          <w:sz w:val="28"/>
        </w:rPr>
        <w:t>
</w:t>
      </w:r>
      <w:r>
        <w:rPr>
          <w:rFonts w:ascii="Times New Roman"/>
          <w:b w:val="false"/>
          <w:i w:val="false"/>
          <w:color w:val="000000"/>
          <w:sz w:val="28"/>
        </w:rPr>
        <w:t>
      16. Осы Стандарттың 11 -тармағында көрсетілген құжаттарды толық көлемінде ұсынбау мемлекеттік қызмет көрсетуден бас тартуға негіз болып табылады.</w:t>
      </w:r>
    </w:p>
    <w:bookmarkEnd w:id="16"/>
    <w:bookmarkStart w:name="z90" w:id="17"/>
    <w:p>
      <w:pPr>
        <w:spacing w:after="0"/>
        <w:ind w:left="0"/>
        <w:jc w:val="left"/>
      </w:pPr>
      <w:r>
        <w:rPr>
          <w:rFonts w:ascii="Times New Roman"/>
          <w:b/>
          <w:i w:val="false"/>
          <w:color w:val="000000"/>
        </w:rPr>
        <w:t xml:space="preserve"> 
3. Жұмыс қағидаттары</w:t>
      </w:r>
    </w:p>
    <w:bookmarkEnd w:id="17"/>
    <w:bookmarkStart w:name="z91" w:id="18"/>
    <w:p>
      <w:pPr>
        <w:spacing w:after="0"/>
        <w:ind w:left="0"/>
        <w:jc w:val="both"/>
      </w:pPr>
      <w:r>
        <w:rPr>
          <w:rFonts w:ascii="Times New Roman"/>
          <w:b w:val="false"/>
          <w:i w:val="false"/>
          <w:color w:val="000000"/>
          <w:sz w:val="28"/>
        </w:rPr>
        <w:t>
      17. Мемлекеттік қызметті ұсынатын Комитеттің табиғат қорғау және орман шаруашылығы мемлекеттік мекемелері мен және кәсіпорындарының лауазымды адамдары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4) тұтынушы құжаттарының мазмұны туралы ақпараттың сақталуын, қорғалуын және құпиялылығын сақтау қағидаттарын басшылыққа алады.</w:t>
      </w:r>
    </w:p>
    <w:bookmarkEnd w:id="18"/>
    <w:bookmarkStart w:name="z96" w:id="19"/>
    <w:p>
      <w:pPr>
        <w:spacing w:after="0"/>
        <w:ind w:left="0"/>
        <w:jc w:val="left"/>
      </w:pPr>
      <w:r>
        <w:rPr>
          <w:rFonts w:ascii="Times New Roman"/>
          <w:b/>
          <w:i w:val="false"/>
          <w:color w:val="000000"/>
        </w:rPr>
        <w:t xml:space="preserve"> 
4. Жұмыстың нәтижелері</w:t>
      </w:r>
    </w:p>
    <w:bookmarkEnd w:id="19"/>
    <w:bookmarkStart w:name="z97" w:id="20"/>
    <w:p>
      <w:pPr>
        <w:spacing w:after="0"/>
        <w:ind w:left="0"/>
        <w:jc w:val="both"/>
      </w:pPr>
      <w:r>
        <w:rPr>
          <w:rFonts w:ascii="Times New Roman"/>
          <w:b w:val="false"/>
          <w:i w:val="false"/>
          <w:color w:val="000000"/>
          <w:sz w:val="28"/>
        </w:rPr>
        <w:t>
      18. Тұтынушыларға мемлекеттік қызметті ұсыну жөніндегі жұмыс нәтижелері осы Стандартқа 2-қосымшаға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 көрсететін табиғат қорғау және орман шаруашылығы мемлекеттік мекемелері мен кәсіпорындарының, жұмысы бағаланатын мемлекеттік қызметтердің сапа мен тиімділік көрсеткіштерінің нысаналы мәні жыл сайын Қазақстан Республикасының Ауыл шаруашылығы министрінің бұйрығымен бекітіледі.</w:t>
      </w:r>
    </w:p>
    <w:bookmarkEnd w:id="20"/>
    <w:bookmarkStart w:name="z99" w:id="21"/>
    <w:p>
      <w:pPr>
        <w:spacing w:after="0"/>
        <w:ind w:left="0"/>
        <w:jc w:val="left"/>
      </w:pPr>
      <w:r>
        <w:rPr>
          <w:rFonts w:ascii="Times New Roman"/>
          <w:b/>
          <w:i w:val="false"/>
          <w:color w:val="000000"/>
        </w:rPr>
        <w:t xml:space="preserve"> 
5. Шағымдану тәртібі</w:t>
      </w:r>
    </w:p>
    <w:bookmarkEnd w:id="21"/>
    <w:bookmarkStart w:name="z100" w:id="22"/>
    <w:p>
      <w:pPr>
        <w:spacing w:after="0"/>
        <w:ind w:left="0"/>
        <w:jc w:val="both"/>
      </w:pPr>
      <w:r>
        <w:rPr>
          <w:rFonts w:ascii="Times New Roman"/>
          <w:b w:val="false"/>
          <w:i w:val="false"/>
          <w:color w:val="000000"/>
          <w:sz w:val="28"/>
        </w:rPr>
        <w:t>
      20. Комитеттің табиғат қорғау және орман шаруашылығы мемлекеттік мекемелері мен кәсіпорындарының лауазымды адамдарының әрекетіне (әрекетсіздігіне) шағымдану, сондай-ақ шағымды әзірлеуге көмек көрсету тәртібін түсіндіруді осы Стандартқа 1-қосымшада көрсетілген мекенжайлар бойынша Комитеттің табиғат қорғау және орман шаруашылығы мемлекеттік мекемелері мен кәсіпорындарының заң қызметінің маманы жүзеге асырады.</w:t>
      </w:r>
      <w:r>
        <w:br/>
      </w:r>
      <w:r>
        <w:rPr>
          <w:rFonts w:ascii="Times New Roman"/>
          <w:b w:val="false"/>
          <w:i w:val="false"/>
          <w:color w:val="000000"/>
          <w:sz w:val="28"/>
        </w:rPr>
        <w:t>
</w:t>
      </w:r>
      <w:r>
        <w:rPr>
          <w:rFonts w:ascii="Times New Roman"/>
          <w:b w:val="false"/>
          <w:i w:val="false"/>
          <w:color w:val="000000"/>
          <w:sz w:val="28"/>
        </w:rPr>
        <w:t>
      21. Мемлекеттік қызмет ұсыну нәтижелерімен келіспеген жағдайда шағым Астана қаласы, Орынбор көшесі 8, «Министрліктер үйі» әкімшілік ғимараты 5-кіреберіс, е-mаіl: оорt@mіnаgrі.kz. мекенжайы бойынша демалыс және мереке күндерін қоспағанда, жұмыс күндері сағат 13.00-ден 14.00-ге дейін түскі үзіліспен сағат 9.00-ден 18.00-ге дейін Комитет төрағасының атына білдіреді.</w:t>
      </w:r>
      <w:r>
        <w:br/>
      </w:r>
      <w:r>
        <w:rPr>
          <w:rFonts w:ascii="Times New Roman"/>
          <w:b w:val="false"/>
          <w:i w:val="false"/>
          <w:color w:val="000000"/>
          <w:sz w:val="28"/>
        </w:rPr>
        <w:t>
</w:t>
      </w:r>
      <w:r>
        <w:rPr>
          <w:rFonts w:ascii="Times New Roman"/>
          <w:b w:val="false"/>
          <w:i w:val="false"/>
          <w:color w:val="000000"/>
          <w:sz w:val="28"/>
        </w:rPr>
        <w:t>
      22. Лауазымды адамдар сыпайы қызмет көрсетпеген жағдайда шағым Комитеттің табиғат қорғау және орман шаруашылығы мемлекеттік мекемелері мен кәсіпорындары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ұсыну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дәлелді бас тарту көшірмесі қоса беріле отырып, еркін нысанда жазбаша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Стандартқа 1-қосымшада көрсетілген Комитеттің табиғат қорғау және орман шаруашылығы мемлекеттік мекемелері және кәсіпорындарының кеңселерінде ақпаратты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Шағым берген тұтынушыға күні мен уақыты, шағымды қабылдаған лауазымды адамның тегі мен аты-жөні көрсетілген талон беру шағымның қабылданғанын растау болып табылады. Шағымды қарау барысы туралы ақпаратты мекенжайлары осы Стандарттқа 1-қосымшада көрсетілген Комитеттің табиғат қорғау және орман шаруашылығы мемлекеттік мекемелері мен кәсіпорындары кеңселерінің қызметкерлерінен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Стандарттағы 1-қосымшада көрсетілген мекенжайлар бойынша Комитеттің табиғат қорғау және орман шаруашылығы мемлекеттік мекемелері мен кәсіпорындарынан алуына болады.</w:t>
      </w:r>
    </w:p>
    <w:bookmarkEnd w:id="22"/>
    <w:p>
      <w:pPr>
        <w:spacing w:after="0"/>
        <w:ind w:left="0"/>
        <w:jc w:val="both"/>
      </w:pPr>
      <w:r>
        <w:rPr>
          <w:rFonts w:ascii="Times New Roman"/>
          <w:b w:val="false"/>
          <w:i w:val="false"/>
          <w:color w:val="000000"/>
          <w:sz w:val="28"/>
        </w:rPr>
        <w:t>«Ағаш кесу және орман билетін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Start w:name="z109" w:id="23"/>
    <w:p>
      <w:pPr>
        <w:spacing w:after="0"/>
        <w:ind w:left="0"/>
        <w:jc w:val="left"/>
      </w:pPr>
      <w:r>
        <w:rPr>
          <w:rFonts w:ascii="Times New Roman"/>
          <w:b/>
          <w:i w:val="false"/>
          <w:color w:val="000000"/>
        </w:rPr>
        <w:t xml:space="preserve"> 
Қазақстан Республикасының Ауыл шаруашылығы министрлігі Орман және аңшылық шаруашылығы комитетінің табиғат қорғау және орман шаруашылығы мемлекеттік мекемелері мен кәсіпорындарының мекенжайы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6153"/>
        <w:gridCol w:w="375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шаруашлығы комитетінің қарамағындағы орман шаруашылығы мекемелері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қорықтар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Ақсу-Жабағылы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161310, Оңтүстік Қазақстан облысы, Түлкібас ауданы, Жабағлы а., Абай көшесі, 28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725-3-85-66-33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Алматы облысы, Алакөл ауданы, Үшарал қ., Қабанбай батыр көшесі, 32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728-3-32-26-63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Алматы облысы, Талғар қаласы, Аққу кенті,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727-7-42-36-56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Қызылорда облысы, Арал қаласы, Милиция көшесі, 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724-3-32-22-31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Батыс-Алтай</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Шығыс Қазақстан облысы, Риддер қаласы, Семипалатинская көшесі, 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723-3-62-69-27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Оңтүстік Қазақстан облысы, Кентау қаласы, Уалиханов көшесі, 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725-3-62-69-66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Ақмола облысы, Қорғалжын кенті, Мадина көшесі, 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716-3-72-16-50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071217, Шығыс Қазақстан облысы, Күршім ауданы, Урунхай ауылы.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723-3-04-43-19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Қостанай облысы, Қарамеңді ауылы, Лесная көшесі,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714-5-49-11-41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Үстірт</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Маңғыстау облысы, Жаңаөзен ауылы, Спортивный көшесі,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729-3-44-38-33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табиғи парктер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041103, Алматы облысы, Кербұлақ ауданы, Басшы ауылы, Мәметова көшесі,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728-4-03-18-53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Павлодар облысы, Баянауыл ауданы, Баянауыл кенті, Шонай көшесі.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718-4-09-10-54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Іле-Алатау</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ауданы, Каменка ауылы, Жандосов көшесі,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727-2-28-58-88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М. Мамыраев көшесі,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721-4-63-12-14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070908, Шығыс Қазақстан облысы, Катон-Қарағай ауданы, Катон-Карағай ауылы, О. Бекеев көшесі, 115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723-4-22-13-45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Кекшетау қаласы, Темірбеков көшесі, 54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716-2-25-12-30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041422, Алматы облысы, Райымбек ауданы, Саты ауылы, Ұлтарақов көшесі, 38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727-7-72-76-81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160009, Шымкент қаласы, Желтоқсан көшесі, 18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725-2-23-33-22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Алматы облысы, Ұйғыр ауданы, Шонжы ауылы, Қадырбаев көшесі, 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727-7-82-14-33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резерваттар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060027, Атырау облысы, Атырау қаласы, Привокзвлъный 5, ықшам ауданы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орманы»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141113, Павлодар облысы, Шарбақты ауданы, Шалдай ауылы, Ленина көшесі, 60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718-3-62-17-81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Ақтөбе облысы, Ырғыз ауылы, Жүргенов көшесі, 70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713-4-32-17-76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Шығыс Қазақстан облысы, Қызыл кордон кенті, Түктібаев көшесі, 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722-2-51-45-06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селекциялық орталықтары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Алматы қаласы, Байшев көшесі, 23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727-2-39-85-98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021710, Щучинск қ., Ақмола облысы, «Школьное лесничество» кордоны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716-3-64-12-74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шаруашылығы комитетінің қарамағындағы кәсіпорындар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Ақмола облысы, Сандықтау ауданы, Хуторок к.</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716-4-09-27-82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 РМК</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 Пригородный кенті, Школьная көшесі, 1 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717-2-28-63-53</w:t>
            </w:r>
          </w:p>
        </w:tc>
      </w:tr>
    </w:tbl>
    <w:p>
      <w:pPr>
        <w:spacing w:after="0"/>
        <w:ind w:left="0"/>
        <w:jc w:val="both"/>
      </w:pPr>
      <w:r>
        <w:rPr>
          <w:rFonts w:ascii="Times New Roman"/>
          <w:b w:val="false"/>
          <w:i w:val="false"/>
          <w:color w:val="000000"/>
          <w:sz w:val="28"/>
        </w:rPr>
        <w:t>«Ағаш кесу және орман билетін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Start w:name="z110" w:id="24"/>
    <w:p>
      <w:pPr>
        <w:spacing w:after="0"/>
        <w:ind w:left="0"/>
        <w:jc w:val="left"/>
      </w:pPr>
      <w:r>
        <w:rPr>
          <w:rFonts w:ascii="Times New Roman"/>
          <w:b/>
          <w:i w:val="false"/>
          <w:color w:val="000000"/>
        </w:rPr>
        <w:t xml:space="preserve"> 
Кесте. Сапасы мен тиімділік көрсеткіштерінің мәні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193"/>
        <w:gridCol w:w="2693"/>
        <w:gridCol w:w="37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тиімділік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мақсатты мәні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қызметті белгіленген мерзімде көрсету жағдайларының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көрсету тәртібі туралы ақпаратқа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қазіргі тәртібіне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403 қаулысымен  </w:t>
      </w:r>
      <w:r>
        <w:br/>
      </w:r>
      <w:r>
        <w:rPr>
          <w:rFonts w:ascii="Times New Roman"/>
          <w:b w:val="false"/>
          <w:i w:val="false"/>
          <w:color w:val="000000"/>
          <w:sz w:val="28"/>
        </w:rPr>
        <w:t xml:space="preserve">
бекітілген     </w:t>
      </w:r>
    </w:p>
    <w:bookmarkStart w:name="z111" w:id="25"/>
    <w:p>
      <w:pPr>
        <w:spacing w:after="0"/>
        <w:ind w:left="0"/>
        <w:jc w:val="left"/>
      </w:pPr>
      <w:r>
        <w:rPr>
          <w:rFonts w:ascii="Times New Roman"/>
          <w:b/>
          <w:i w:val="false"/>
          <w:color w:val="000000"/>
        </w:rPr>
        <w:t xml:space="preserve"> 
«Аңшы куәлігін беру» мемлекеттік қызмет стандарты 1. Жалпы ережелер</w:t>
      </w:r>
    </w:p>
    <w:bookmarkEnd w:id="25"/>
    <w:bookmarkStart w:name="z112" w:id="26"/>
    <w:p>
      <w:pPr>
        <w:spacing w:after="0"/>
        <w:ind w:left="0"/>
        <w:jc w:val="both"/>
      </w:pPr>
      <w:r>
        <w:rPr>
          <w:rFonts w:ascii="Times New Roman"/>
          <w:b w:val="false"/>
          <w:i w:val="false"/>
          <w:color w:val="000000"/>
          <w:sz w:val="28"/>
        </w:rPr>
        <w:t>
      1. «Аңшы куәлігін беру» мемлекеттік қызметін (бұдан әрі - мемлекеттік қызмет) Қазақстан Республикасының Ауыл шаруашылығы министрлігі Орман және аңшылық шаруашылығы комитетінің аумақтық инспекциялары (бұдан әрі - Аумақтық инспекция)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«Жануарлар дүниесін қорғау, өсімін молайту және пайдалану туралы» Қазақстан Республикасының 2004 жылғы 9 шілдедегі Заңының 9-бабының 1-тармағының </w:t>
      </w:r>
      <w:r>
        <w:rPr>
          <w:rFonts w:ascii="Times New Roman"/>
          <w:b w:val="false"/>
          <w:i w:val="false"/>
          <w:color w:val="000000"/>
          <w:sz w:val="28"/>
        </w:rPr>
        <w:t>10) тармақшасы</w:t>
      </w:r>
      <w:r>
        <w:rPr>
          <w:rFonts w:ascii="Times New Roman"/>
          <w:b w:val="false"/>
          <w:i w:val="false"/>
          <w:color w:val="000000"/>
          <w:sz w:val="28"/>
        </w:rPr>
        <w:t>, «Аңшы, балықшы және қорықшы куәліктерінің нысанын және оны беру ережесін бекіту туралы» Қазақстан Республикасы Ауыл шаруашылығы министрінің 2010 жылғы 29 сәуірдегі № 301 бұйрығы және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131-тармағы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www.mіnаgrі.gоv.kz интернет-ресурсында, «нормативтік құқықтық актілер бөлімінде» «Қазақстан Республикасы Үкіметінің қаулылары» кіші бөлімінде және Аумақтық инспекциялар үй-жайларының стенділерінде осы Стандартқа 1-қосымшада көрсетілген мекенжайлар бойынша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t>
      </w:r>
      <w:r>
        <w:rPr>
          <w:rFonts w:ascii="Times New Roman"/>
          <w:b w:val="false"/>
          <w:i w:val="false"/>
          <w:color w:val="000000"/>
          <w:sz w:val="28"/>
        </w:rPr>
        <w:t>аңшы куәлігін</w:t>
      </w:r>
      <w:r>
        <w:rPr>
          <w:rFonts w:ascii="Times New Roman"/>
          <w:b w:val="false"/>
          <w:i w:val="false"/>
          <w:color w:val="000000"/>
          <w:sz w:val="28"/>
        </w:rPr>
        <w:t xml:space="preserve"> (бұдан әрі — аңшы куәлігі) (аңшы куәлігінің телнұсқасы) қағаз тасығышта беру немесе оны беруден жазбаша нысанда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ұсынылады:</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ұсыну мерзімі:</w:t>
      </w:r>
      <w:r>
        <w:br/>
      </w:r>
      <w:r>
        <w:rPr>
          <w:rFonts w:ascii="Times New Roman"/>
          <w:b w:val="false"/>
          <w:i w:val="false"/>
          <w:color w:val="000000"/>
          <w:sz w:val="28"/>
        </w:rPr>
        <w:t>
      емтихан тапсырудың оң нәтижесін ескеріп - күнтізбелік 74 (жетпіс төрт) күн ішінде;</w:t>
      </w:r>
      <w:r>
        <w:br/>
      </w:r>
      <w:r>
        <w:rPr>
          <w:rFonts w:ascii="Times New Roman"/>
          <w:b w:val="false"/>
          <w:i w:val="false"/>
          <w:color w:val="000000"/>
          <w:sz w:val="28"/>
        </w:rPr>
        <w:t>
</w:t>
      </w:r>
      <w:r>
        <w:rPr>
          <w:rFonts w:ascii="Times New Roman"/>
          <w:b w:val="false"/>
          <w:i w:val="false"/>
          <w:color w:val="000000"/>
          <w:sz w:val="28"/>
        </w:rPr>
        <w:t>
      емтиханды қайта тапсыру нәтижесін ескеріп - 140 (бір жүз қырық) жұмыс күні ішінде;</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Аумақтық инспекция қабылданған құжаттарды тіркеуді және ұсынылған құжаттар бойынша - 2 (екі) жұмыс күні ішінде шешім қабылдауды жүзеге асырады.</w:t>
      </w:r>
      <w:r>
        <w:br/>
      </w:r>
      <w:r>
        <w:rPr>
          <w:rFonts w:ascii="Times New Roman"/>
          <w:b w:val="false"/>
          <w:i w:val="false"/>
          <w:color w:val="000000"/>
          <w:sz w:val="28"/>
        </w:rPr>
        <w:t>
</w:t>
      </w:r>
      <w:r>
        <w:rPr>
          <w:rFonts w:ascii="Times New Roman"/>
          <w:b w:val="false"/>
          <w:i w:val="false"/>
          <w:color w:val="000000"/>
          <w:sz w:val="28"/>
        </w:rPr>
        <w:t>
      емтихан тапсыру кезеңі - 2 (екі) айдан аспайды;</w:t>
      </w:r>
      <w:r>
        <w:br/>
      </w:r>
      <w:r>
        <w:rPr>
          <w:rFonts w:ascii="Times New Roman"/>
          <w:b w:val="false"/>
          <w:i w:val="false"/>
          <w:color w:val="000000"/>
          <w:sz w:val="28"/>
        </w:rPr>
        <w:t>
</w:t>
      </w:r>
      <w:r>
        <w:rPr>
          <w:rFonts w:ascii="Times New Roman"/>
          <w:b w:val="false"/>
          <w:i w:val="false"/>
          <w:color w:val="000000"/>
          <w:sz w:val="28"/>
        </w:rPr>
        <w:t>
      емтиханның оң нәтижесі болған жағдайда аңшы куәлігін беру - күнтізбелік 10 (он) күн ішінде жүргізіледі;</w:t>
      </w:r>
      <w:r>
        <w:br/>
      </w:r>
      <w:r>
        <w:rPr>
          <w:rFonts w:ascii="Times New Roman"/>
          <w:b w:val="false"/>
          <w:i w:val="false"/>
          <w:color w:val="000000"/>
          <w:sz w:val="28"/>
        </w:rPr>
        <w:t>
</w:t>
      </w:r>
      <w:r>
        <w:rPr>
          <w:rFonts w:ascii="Times New Roman"/>
          <w:b w:val="false"/>
          <w:i w:val="false"/>
          <w:color w:val="000000"/>
          <w:sz w:val="28"/>
        </w:rPr>
        <w:t>
      емтиханның теріс нәтижесі болса, Аумақтық инспекцияның лауазымды адамы тұтынушыны емтихан тапсырған күні хабардар етеді;</w:t>
      </w:r>
      <w:r>
        <w:br/>
      </w:r>
      <w:r>
        <w:rPr>
          <w:rFonts w:ascii="Times New Roman"/>
          <w:b w:val="false"/>
          <w:i w:val="false"/>
          <w:color w:val="000000"/>
          <w:sz w:val="28"/>
        </w:rPr>
        <w:t>
</w:t>
      </w:r>
      <w:r>
        <w:rPr>
          <w:rFonts w:ascii="Times New Roman"/>
          <w:b w:val="false"/>
          <w:i w:val="false"/>
          <w:color w:val="000000"/>
          <w:sz w:val="28"/>
        </w:rPr>
        <w:t>
      емтиханды қайта тапсыру кезеңі - 2 (екі) айдан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дейінгі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Аңшы куәлігін беру үшін мемлекеттік баж алынады. Мемлекеттік баж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төлем жасалған күні мен мөлшерін растайтын төлем құжаттарын беретін банктер немесе аңшы куәлігі берілген жер бойынша банк операцияларының жекелеген түрлерін жүзеге асыратын ұйымдар арқылы аудару жолымен қолма қол ақшамен төленеді. Мемлекеттік баж аңшы куәлігі берілгенге дейін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жұмыс күндері сағат 13.00-ден 14.00-ге дейінгі түскі үзіліспен сағат 9.00-ден 18.00-ге дейін ұсынылады.</w:t>
      </w:r>
      <w:r>
        <w:br/>
      </w:r>
      <w:r>
        <w:rPr>
          <w:rFonts w:ascii="Times New Roman"/>
          <w:b w:val="false"/>
          <w:i w:val="false"/>
          <w:color w:val="000000"/>
          <w:sz w:val="28"/>
        </w:rPr>
        <w:t>
      Қабылдау алдын ала жазылусыз және жедел қызмет көрсетілусіз,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 және құжаттарды дайындау үшін (күту креслолары, құжаттарды толтыру үшін орындар қажетті құжаттардың тізбесі мен оларды толтыру үлгілері бар стенділермен жарақталған) жағдай жасалады. Аумақтық инспекциялардың ғимараттары физикалық мүмкіндігі шектеулі адамдарға арналған қолайлы пандустары бар кіру есігімен жабдықталады.</w:t>
      </w:r>
    </w:p>
    <w:bookmarkEnd w:id="26"/>
    <w:bookmarkStart w:name="z132" w:id="27"/>
    <w:p>
      <w:pPr>
        <w:spacing w:after="0"/>
        <w:ind w:left="0"/>
        <w:jc w:val="left"/>
      </w:pPr>
      <w:r>
        <w:rPr>
          <w:rFonts w:ascii="Times New Roman"/>
          <w:b/>
          <w:i w:val="false"/>
          <w:color w:val="000000"/>
        </w:rPr>
        <w:t xml:space="preserve"> 
2. Мемлекеттік қызмет көрсету тәртібі</w:t>
      </w:r>
    </w:p>
    <w:bookmarkEnd w:id="27"/>
    <w:bookmarkStart w:name="z133" w:id="28"/>
    <w:p>
      <w:pPr>
        <w:spacing w:after="0"/>
        <w:ind w:left="0"/>
        <w:jc w:val="both"/>
      </w:pPr>
      <w:r>
        <w:rPr>
          <w:rFonts w:ascii="Times New Roman"/>
          <w:b w:val="false"/>
          <w:i w:val="false"/>
          <w:color w:val="000000"/>
          <w:sz w:val="28"/>
        </w:rPr>
        <w:t>
      11. Мемлекеттік қызметі алуға арналған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сауалнама;</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жеке куәлігінің көшірмесі (азаматтығы жоқ және шетел азаматтары үшін - аңшылық шаруашылығы субъектісімен жасасқан аң аулауды ұйымдастыруға арналған шарттың және тұратын елінде берілген оның аң аулау құқығын куәландыратын құжаттың, жануарлар дүниесін пайдалануға рұқсат алу құжатының көшірмесі);</w:t>
      </w:r>
      <w:r>
        <w:br/>
      </w:r>
      <w:r>
        <w:rPr>
          <w:rFonts w:ascii="Times New Roman"/>
          <w:b w:val="false"/>
          <w:i w:val="false"/>
          <w:color w:val="000000"/>
          <w:sz w:val="28"/>
        </w:rPr>
        <w:t>
</w:t>
      </w:r>
      <w:r>
        <w:rPr>
          <w:rFonts w:ascii="Times New Roman"/>
          <w:b w:val="false"/>
          <w:i w:val="false"/>
          <w:color w:val="000000"/>
          <w:sz w:val="28"/>
        </w:rPr>
        <w:t>
      4) жеке тұлғаның ол көрсеткен тұрғылықты жері бойынша тұратынын (тіркелгенін) растайтын 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6) өлшемі 3x4 см фотосурет (түрлі-түсті) - 3 дана;</w:t>
      </w:r>
      <w:r>
        <w:br/>
      </w:r>
      <w:r>
        <w:rPr>
          <w:rFonts w:ascii="Times New Roman"/>
          <w:b w:val="false"/>
          <w:i w:val="false"/>
          <w:color w:val="000000"/>
          <w:sz w:val="28"/>
        </w:rPr>
        <w:t>
</w:t>
      </w:r>
      <w:r>
        <w:rPr>
          <w:rFonts w:ascii="Times New Roman"/>
          <w:b w:val="false"/>
          <w:i w:val="false"/>
          <w:color w:val="000000"/>
          <w:sz w:val="28"/>
        </w:rPr>
        <w:t>
      7) аңшылық минимумы бойынша курсты аяқтағаны туралы сертификаттың көшірмесі;</w:t>
      </w:r>
      <w:r>
        <w:br/>
      </w:r>
      <w:r>
        <w:rPr>
          <w:rFonts w:ascii="Times New Roman"/>
          <w:b w:val="false"/>
          <w:i w:val="false"/>
          <w:color w:val="000000"/>
          <w:sz w:val="28"/>
        </w:rPr>
        <w:t>
</w:t>
      </w:r>
      <w:r>
        <w:rPr>
          <w:rFonts w:ascii="Times New Roman"/>
          <w:b w:val="false"/>
          <w:i w:val="false"/>
          <w:color w:val="000000"/>
          <w:sz w:val="28"/>
        </w:rPr>
        <w:t>
      8) аңшы куәлігін беру үшін мемлекеттік баж төленгенін растайтын құжат.</w:t>
      </w:r>
      <w:r>
        <w:br/>
      </w:r>
      <w:r>
        <w:rPr>
          <w:rFonts w:ascii="Times New Roman"/>
          <w:b w:val="false"/>
          <w:i w:val="false"/>
          <w:color w:val="000000"/>
          <w:sz w:val="28"/>
        </w:rPr>
        <w:t>
      Егер жоғалса немесе қолдану мерзімі аяқталғанға дейінгі жарамсыз болған жағдайда, аңшы куәлігінің телнұсқасын алу үшін:</w:t>
      </w:r>
      <w:r>
        <w:br/>
      </w:r>
      <w:r>
        <w:rPr>
          <w:rFonts w:ascii="Times New Roman"/>
          <w:b w:val="false"/>
          <w:i w:val="false"/>
          <w:color w:val="000000"/>
          <w:sz w:val="28"/>
        </w:rPr>
        <w:t>
</w:t>
      </w:r>
      <w:r>
        <w:rPr>
          <w:rFonts w:ascii="Times New Roman"/>
          <w:b w:val="false"/>
          <w:i w:val="false"/>
          <w:color w:val="000000"/>
          <w:sz w:val="28"/>
        </w:rPr>
        <w:t>
      1) өтініш нысанда толтырылады.</w:t>
      </w:r>
      <w:r>
        <w:br/>
      </w:r>
      <w:r>
        <w:rPr>
          <w:rFonts w:ascii="Times New Roman"/>
          <w:b w:val="false"/>
          <w:i w:val="false"/>
          <w:color w:val="000000"/>
          <w:sz w:val="28"/>
        </w:rPr>
        <w:t>
</w:t>
      </w:r>
      <w:r>
        <w:rPr>
          <w:rFonts w:ascii="Times New Roman"/>
          <w:b w:val="false"/>
          <w:i w:val="false"/>
          <w:color w:val="000000"/>
          <w:sz w:val="28"/>
        </w:rPr>
        <w:t>
      2) өлшем 3 х 4 см фотосурет (түрлі-түсті) - 3 дана қажет.</w:t>
      </w:r>
      <w:r>
        <w:br/>
      </w:r>
      <w:r>
        <w:rPr>
          <w:rFonts w:ascii="Times New Roman"/>
          <w:b w:val="false"/>
          <w:i w:val="false"/>
          <w:color w:val="000000"/>
          <w:sz w:val="28"/>
        </w:rPr>
        <w:t>
</w:t>
      </w:r>
      <w:r>
        <w:rPr>
          <w:rFonts w:ascii="Times New Roman"/>
          <w:b w:val="false"/>
          <w:i w:val="false"/>
          <w:color w:val="000000"/>
          <w:sz w:val="28"/>
        </w:rPr>
        <w:t>
      Аңшы куәлігінің телнұсқасын беру аңшының есеп карточкасы негізінде жүргізіледі.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 еркін нысанда толтырылады.</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өтініш және оған қажетті құжаттарды осы Стандартқа 1-қосымшада көрсетілген мекенжайлар бойынша Аумақтық инспекцияға тапсырады.</w:t>
      </w:r>
      <w:r>
        <w:br/>
      </w:r>
      <w:r>
        <w:rPr>
          <w:rFonts w:ascii="Times New Roman"/>
          <w:b w:val="false"/>
          <w:i w:val="false"/>
          <w:color w:val="000000"/>
          <w:sz w:val="28"/>
        </w:rPr>
        <w:t>
</w:t>
      </w:r>
      <w:r>
        <w:rPr>
          <w:rFonts w:ascii="Times New Roman"/>
          <w:b w:val="false"/>
          <w:i w:val="false"/>
          <w:color w:val="000000"/>
          <w:sz w:val="28"/>
        </w:rPr>
        <w:t>
      14. Тұтынушының қажетті құжаттарды тапсырғанын растайтын құжат тіркеу күні мен нөмірі және мемлекеттік қызметті алатын күні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Аңшы куәлігін (аңшы куәлігінің телнұсқасын) беру тұтынушы жеке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құжаттардың толық көлемде ұсынылмауы мемлекеттік қызмет көрсетуден бас тартуға негіз болып табылады.</w:t>
      </w:r>
    </w:p>
    <w:bookmarkEnd w:id="28"/>
    <w:bookmarkStart w:name="z150" w:id="29"/>
    <w:p>
      <w:pPr>
        <w:spacing w:after="0"/>
        <w:ind w:left="0"/>
        <w:jc w:val="left"/>
      </w:pPr>
      <w:r>
        <w:rPr>
          <w:rFonts w:ascii="Times New Roman"/>
          <w:b/>
          <w:i w:val="false"/>
          <w:color w:val="000000"/>
        </w:rPr>
        <w:t xml:space="preserve"> 
3. Жұмыс қағидаттары</w:t>
      </w:r>
    </w:p>
    <w:bookmarkEnd w:id="29"/>
    <w:bookmarkStart w:name="z151" w:id="30"/>
    <w:p>
      <w:pPr>
        <w:spacing w:after="0"/>
        <w:ind w:left="0"/>
        <w:jc w:val="both"/>
      </w:pPr>
      <w:r>
        <w:rPr>
          <w:rFonts w:ascii="Times New Roman"/>
          <w:b w:val="false"/>
          <w:i w:val="false"/>
          <w:color w:val="000000"/>
          <w:sz w:val="28"/>
        </w:rPr>
        <w:t>
      17. Аумақтық инспекциялардың мемлекеттік қызмет көрсететін лауазымды адамдары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қолдану;</w:t>
      </w:r>
      <w:r>
        <w:br/>
      </w:r>
      <w:r>
        <w:rPr>
          <w:rFonts w:ascii="Times New Roman"/>
          <w:b w:val="false"/>
          <w:i w:val="false"/>
          <w:color w:val="000000"/>
          <w:sz w:val="28"/>
        </w:rPr>
        <w:t>
</w:t>
      </w:r>
      <w:r>
        <w:rPr>
          <w:rFonts w:ascii="Times New Roman"/>
          <w:b w:val="false"/>
          <w:i w:val="false"/>
          <w:color w:val="000000"/>
          <w:sz w:val="28"/>
        </w:rPr>
        <w:t>
      4) тұтынушы құжаттарының мазмұны туралы ақпаратты қорғау және оның құпиялылығын сақтауды қамтамасыз етуді басшылыққа алады.</w:t>
      </w:r>
    </w:p>
    <w:bookmarkEnd w:id="30"/>
    <w:bookmarkStart w:name="z156" w:id="31"/>
    <w:p>
      <w:pPr>
        <w:spacing w:after="0"/>
        <w:ind w:left="0"/>
        <w:jc w:val="left"/>
      </w:pPr>
      <w:r>
        <w:rPr>
          <w:rFonts w:ascii="Times New Roman"/>
          <w:b/>
          <w:i w:val="false"/>
          <w:color w:val="000000"/>
        </w:rPr>
        <w:t xml:space="preserve"> 
4. Жұмыс нәтижелері</w:t>
      </w:r>
    </w:p>
    <w:bookmarkEnd w:id="31"/>
    <w:bookmarkStart w:name="z157" w:id="32"/>
    <w:p>
      <w:pPr>
        <w:spacing w:after="0"/>
        <w:ind w:left="0"/>
        <w:jc w:val="both"/>
      </w:pPr>
      <w:r>
        <w:rPr>
          <w:rFonts w:ascii="Times New Roman"/>
          <w:b w:val="false"/>
          <w:i w:val="false"/>
          <w:color w:val="000000"/>
          <w:sz w:val="28"/>
        </w:rPr>
        <w:t>
      18. Тұтынушыларға мемлекеттік қызметті көрсету жөніндегі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Аумақтық инспекциялардың жұмысы бағаланатын мемлекеттік қызметтердің сапа мен тиімділік көрсеткіштерінің нысаналы мәні жыл сайын Қазақстан Республикасы Ауыл шаруашылығы министрінің бұйрығымен бекітіледі.</w:t>
      </w:r>
    </w:p>
    <w:bookmarkEnd w:id="32"/>
    <w:bookmarkStart w:name="z159" w:id="33"/>
    <w:p>
      <w:pPr>
        <w:spacing w:after="0"/>
        <w:ind w:left="0"/>
        <w:jc w:val="left"/>
      </w:pPr>
      <w:r>
        <w:rPr>
          <w:rFonts w:ascii="Times New Roman"/>
          <w:b/>
          <w:i w:val="false"/>
          <w:color w:val="000000"/>
        </w:rPr>
        <w:t xml:space="preserve"> 
5. Шағымдану тәртібі</w:t>
      </w:r>
    </w:p>
    <w:bookmarkEnd w:id="33"/>
    <w:bookmarkStart w:name="z160" w:id="34"/>
    <w:p>
      <w:pPr>
        <w:spacing w:after="0"/>
        <w:ind w:left="0"/>
        <w:jc w:val="both"/>
      </w:pPr>
      <w:r>
        <w:rPr>
          <w:rFonts w:ascii="Times New Roman"/>
          <w:b w:val="false"/>
          <w:i w:val="false"/>
          <w:color w:val="000000"/>
          <w:sz w:val="28"/>
        </w:rPr>
        <w:t>
      20. Аумақтық инспекцияның лауазымды адамдарының әрекетіне (әрекетсіздігіне) шағымдану, сондай-ақ шағымды әзірлеуге көмек көрсету тәртібін түсіндіруді осы Стандартқа 1-қосымшада көрсетілген мекенжайлар бойынша Аумақтық инспекцияның заң қызметтерінің маманы жүзеге асырады.</w:t>
      </w:r>
      <w:r>
        <w:br/>
      </w:r>
      <w:r>
        <w:rPr>
          <w:rFonts w:ascii="Times New Roman"/>
          <w:b w:val="false"/>
          <w:i w:val="false"/>
          <w:color w:val="000000"/>
          <w:sz w:val="28"/>
        </w:rPr>
        <w:t>
</w:t>
      </w:r>
      <w:r>
        <w:rPr>
          <w:rFonts w:ascii="Times New Roman"/>
          <w:b w:val="false"/>
          <w:i w:val="false"/>
          <w:color w:val="000000"/>
          <w:sz w:val="28"/>
        </w:rPr>
        <w:t>
      21. Мемлекеттік қызмет ұсыну нәтижелерімен келіспеген жағдайда шағым Қазақстан Республикасының Ауыл шаруашылығы министрлігі Орман және аңшылық шаруашылығы комитеті төрағасының атына: Астана қаласы, Орынбор көшесі, 8, «Министрліктер үйі» әкімшілік ғимараты, 5 кіреберіс, Fauna@mіnаgrі.kz e-mail, мекен-жайы бойынша демалыс және мереке күндерін қоспағанда жұмыс күндері сағат 13.00-ден 14.00-ге дейін түскі үзіліспен сағат 9.00-ден 18.00-ге дейін беріледі.</w:t>
      </w:r>
      <w:r>
        <w:br/>
      </w:r>
      <w:r>
        <w:rPr>
          <w:rFonts w:ascii="Times New Roman"/>
          <w:b w:val="false"/>
          <w:i w:val="false"/>
          <w:color w:val="000000"/>
          <w:sz w:val="28"/>
        </w:rPr>
        <w:t>
</w:t>
      </w:r>
      <w:r>
        <w:rPr>
          <w:rFonts w:ascii="Times New Roman"/>
          <w:b w:val="false"/>
          <w:i w:val="false"/>
          <w:color w:val="000000"/>
          <w:sz w:val="28"/>
        </w:rPr>
        <w:t>
      22. Сыпайы қызмет көрсетілмеген жағдайда шағым Аумақтық инспекция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ұсыну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дәлелді бас тарту көшірмесі қоса беріле отырып, еркін нысанда жазбаша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Стандартқа 1-қосымшада көрсетілген Аумақтық инспекциялардың кеңселерінде ақпараты есепке алу журналында тіркеледі. Шағым берген тұтынушыға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мекенжайлары осы Стандартқа 1-қосымшада көрсетілген Аумақтық инспекциялар кеңселерінің қызметкерлерінен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1-қосымшада көрсетілген мекенжайлар бойынша Аумақтық инспекцияның кеңсесінен алуына болады.</w:t>
      </w:r>
    </w:p>
    <w:bookmarkEnd w:id="34"/>
    <w:p>
      <w:pPr>
        <w:spacing w:after="0"/>
        <w:ind w:left="0"/>
        <w:jc w:val="both"/>
      </w:pPr>
      <w:r>
        <w:rPr>
          <w:rFonts w:ascii="Times New Roman"/>
          <w:b w:val="false"/>
          <w:i w:val="false"/>
          <w:color w:val="000000"/>
          <w:sz w:val="28"/>
        </w:rPr>
        <w:t>«Аңшы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Start w:name="z169" w:id="35"/>
    <w:p>
      <w:pPr>
        <w:spacing w:after="0"/>
        <w:ind w:left="0"/>
        <w:jc w:val="left"/>
      </w:pPr>
      <w:r>
        <w:rPr>
          <w:rFonts w:ascii="Times New Roman"/>
          <w:b/>
          <w:i w:val="false"/>
          <w:color w:val="000000"/>
        </w:rPr>
        <w:t xml:space="preserve"> 
Қазақстан Республикасының Ауыл шаруашылығы министрлігі Орман және аңшылық шаруашылығы комитетінің облыстық аумақтық инспекцияларының мекенжайлары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797"/>
        <w:gridCol w:w="3961"/>
        <w:gridCol w:w="5395"/>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инспекциялар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адресі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Громов көшесі, 21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8-716-2-31-55-87; 8-716-2-31-57-11; е-mаіl: akmolles@mаіl.ru; оhоtа_kоksһ@mаіl.кz.</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Набережная көшесі, 11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8-713-2-21-01-09; 8-713-2-21-01-09; е-mаіl: аktоbе.оtіlоһ@mаіl.ru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Кұбаш Медеубайұлы көшесі, 33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8-712-2-28-04-35; 8-712-2-28-02-51; е-mаіl: lеsоhоthоz@mаіl.ru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поляна көшесі, 1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8-728-2-27-01-03; 8-728-2-27-23-15; е-mаіl: ріhtа_tkоrgаn@mаіl.ru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Тоқтаров, көшесі, 40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8-723-2-26-31-80; 8-723-2-26-31-80; е-mаіl: bіоrеsursу@mаі1.ru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әл-Фараби, к-сі, 11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8-726-2-34-12-84; 8-726-2-34-12-84; е-mаіl: tаrаzcоntrоl@mіnаgrі.kz</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Аманжолов, көшесі, 75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8-711-2-51-40-76; 8-711-2-50-79-22; е-mаіl: Ваtуswооd_59@mаіl.kz</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Крылов, көшесі, 20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8-721-2-41-58-69; 8-721-2-41-58-73; е-mail: upravlinie@topmail.kz</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к-сі, 48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8-724-22-3-55-20; 8-724-22-3-50-87; е-mаіl: turеbаеv_lеsоhоt@mаіl.ru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Гагарин көшесі, 85 «А»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8-714-2-54-30-60; 8-714-2-54-28-34; е-mаіl: lеs_kst@mаіl.ru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 шағын аудан, 67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8-729-2-52-40-06; 8-729-2-52-40-08; е-mаіl: mаngistau.lеshоz@mаі1.ru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Ворушин, көшесі, 92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8-718-2-57-10-39; 8-718-2-57-37-96; е-mаіl: kеdrОТІ@уаndех.ru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241 үй</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8-715-2-42-57-70; 8-715-2-42-57-79; е-mаіl: Lеs_реtrораvl@mаіl.ru</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Лесхоз кенті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8-725-2-57-03-31; 8-725-2-57-15-84; е-mаіl: gоsnаdzоr_99@mаі1.ru</w:t>
            </w:r>
          </w:p>
        </w:tc>
      </w:tr>
    </w:tbl>
    <w:bookmarkStart w:name="z9" w:id="36"/>
    <w:p>
      <w:pPr>
        <w:spacing w:after="0"/>
        <w:ind w:left="0"/>
        <w:jc w:val="both"/>
      </w:pPr>
      <w:r>
        <w:rPr>
          <w:rFonts w:ascii="Times New Roman"/>
          <w:b w:val="false"/>
          <w:i w:val="false"/>
          <w:color w:val="000000"/>
          <w:sz w:val="28"/>
        </w:rPr>
        <w:t>
«Аңшы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3x4 см                                                     Нысан</w:t>
      </w:r>
      <w:r>
        <w:br/>
      </w:r>
      <w:r>
        <w:rPr>
          <w:rFonts w:ascii="Times New Roman"/>
          <w:b w:val="false"/>
          <w:i w:val="false"/>
          <w:color w:val="000000"/>
          <w:sz w:val="28"/>
        </w:rPr>
        <w:t>
фотосуретке                                             Алдыңғы беті</w:t>
      </w:r>
      <w:r>
        <w:br/>
      </w:r>
      <w:r>
        <w:rPr>
          <w:rFonts w:ascii="Times New Roman"/>
          <w:b w:val="false"/>
          <w:i w:val="false"/>
          <w:color w:val="000000"/>
          <w:sz w:val="28"/>
        </w:rPr>
        <w:t>
арналған орын</w:t>
      </w:r>
    </w:p>
    <w:p>
      <w:pPr>
        <w:spacing w:after="0"/>
        <w:ind w:left="0"/>
        <w:jc w:val="both"/>
      </w:pPr>
      <w:r>
        <w:rPr>
          <w:rFonts w:ascii="Times New Roman"/>
          <w:b w:val="false"/>
          <w:i w:val="false"/>
          <w:color w:val="000000"/>
          <w:sz w:val="28"/>
        </w:rPr>
        <w:t>М.О.                         Сауалнама</w:t>
      </w:r>
    </w:p>
    <w:bookmarkStart w:name="z170" w:id="37"/>
    <w:p>
      <w:pPr>
        <w:spacing w:after="0"/>
        <w:ind w:left="0"/>
        <w:jc w:val="both"/>
      </w:pPr>
      <w:r>
        <w:rPr>
          <w:rFonts w:ascii="Times New Roman"/>
          <w:b w:val="false"/>
          <w:i w:val="false"/>
          <w:color w:val="000000"/>
          <w:sz w:val="28"/>
        </w:rPr>
        <w:t>Тегі_________________________________________________________________</w:t>
      </w:r>
      <w:r>
        <w:br/>
      </w:r>
      <w:r>
        <w:rPr>
          <w:rFonts w:ascii="Times New Roman"/>
          <w:b w:val="false"/>
          <w:i w:val="false"/>
          <w:color w:val="000000"/>
          <w:sz w:val="28"/>
        </w:rPr>
        <w:t>
Аты_________________________________Әкесінің аты_____________________</w:t>
      </w:r>
      <w:r>
        <w:br/>
      </w:r>
      <w:r>
        <w:rPr>
          <w:rFonts w:ascii="Times New Roman"/>
          <w:b w:val="false"/>
          <w:i w:val="false"/>
          <w:color w:val="000000"/>
          <w:sz w:val="28"/>
        </w:rPr>
        <w:t>
Туған күні «___»_______________ж.</w:t>
      </w:r>
      <w:r>
        <w:br/>
      </w:r>
      <w:r>
        <w:rPr>
          <w:rFonts w:ascii="Times New Roman"/>
          <w:b w:val="false"/>
          <w:i w:val="false"/>
          <w:color w:val="000000"/>
          <w:sz w:val="28"/>
        </w:rPr>
        <w:t>
Азаматтығы___________________________________________________________</w:t>
      </w:r>
      <w:r>
        <w:br/>
      </w:r>
      <w:r>
        <w:rPr>
          <w:rFonts w:ascii="Times New Roman"/>
          <w:b w:val="false"/>
          <w:i w:val="false"/>
          <w:color w:val="000000"/>
          <w:sz w:val="28"/>
        </w:rPr>
        <w:t>
Жеке куәлігі/төлқұжаты_______________________________________________</w:t>
      </w:r>
      <w:r>
        <w:br/>
      </w:r>
      <w:r>
        <w:rPr>
          <w:rFonts w:ascii="Times New Roman"/>
          <w:b w:val="false"/>
          <w:i w:val="false"/>
          <w:color w:val="000000"/>
          <w:sz w:val="28"/>
        </w:rPr>
        <w:t>
СТН (ЖСН)____________________________________________________________</w:t>
      </w:r>
      <w:r>
        <w:br/>
      </w:r>
      <w:r>
        <w:rPr>
          <w:rFonts w:ascii="Times New Roman"/>
          <w:b w:val="false"/>
          <w:i w:val="false"/>
          <w:color w:val="000000"/>
          <w:sz w:val="28"/>
        </w:rPr>
        <w:t>
Үйінің мекенжайы, телефоны___________________________________________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(облыстық орман және аңшылық шаруашылығы</w:t>
      </w:r>
      <w:r>
        <w:br/>
      </w:r>
      <w:r>
        <w:rPr>
          <w:rFonts w:ascii="Times New Roman"/>
          <w:b w:val="false"/>
          <w:i w:val="false"/>
          <w:color w:val="000000"/>
          <w:sz w:val="28"/>
        </w:rPr>
        <w:t>
____________________________________________________________бастығына</w:t>
      </w:r>
      <w:r>
        <w:br/>
      </w:r>
      <w:r>
        <w:rPr>
          <w:rFonts w:ascii="Times New Roman"/>
          <w:b w:val="false"/>
          <w:i w:val="false"/>
          <w:color w:val="000000"/>
          <w:sz w:val="28"/>
        </w:rPr>
        <w:t>
             аумақтық инспекциясынын атауы)</w:t>
      </w:r>
      <w:r>
        <w:br/>
      </w:r>
      <w:r>
        <w:rPr>
          <w:rFonts w:ascii="Times New Roman"/>
          <w:b w:val="false"/>
          <w:i w:val="false"/>
          <w:color w:val="000000"/>
          <w:sz w:val="28"/>
        </w:rPr>
        <w:t>
аңшы куәлігін беру__________________________________________________/</w:t>
      </w:r>
      <w:r>
        <w:br/>
      </w:r>
      <w:r>
        <w:rPr>
          <w:rFonts w:ascii="Times New Roman"/>
          <w:b w:val="false"/>
          <w:i w:val="false"/>
          <w:color w:val="000000"/>
          <w:sz w:val="28"/>
        </w:rPr>
        <w:t>
              (аңшы куәлігін берген ұйымның атауы және берген күні)</w:t>
      </w:r>
      <w:r>
        <w:br/>
      </w:r>
      <w:r>
        <w:rPr>
          <w:rFonts w:ascii="Times New Roman"/>
          <w:b w:val="false"/>
          <w:i w:val="false"/>
          <w:color w:val="000000"/>
          <w:sz w:val="28"/>
        </w:rPr>
        <w:t>
берген №________________________________________________ауыстыру үшін</w:t>
      </w:r>
      <w:r>
        <w:br/>
      </w:r>
      <w:r>
        <w:rPr>
          <w:rFonts w:ascii="Times New Roman"/>
          <w:b w:val="false"/>
          <w:i w:val="false"/>
          <w:color w:val="000000"/>
          <w:sz w:val="28"/>
        </w:rPr>
        <w:t>
келесі құжаттар беріледі.</w:t>
      </w:r>
      <w:r>
        <w:br/>
      </w:r>
      <w:r>
        <w:rPr>
          <w:rFonts w:ascii="Times New Roman"/>
          <w:b w:val="false"/>
          <w:i w:val="false"/>
          <w:color w:val="000000"/>
          <w:sz w:val="28"/>
        </w:rPr>
        <w:t>
      1) Қазақстан Республикасы азаматының жеке куәлігінің көшірмесі (азаматтығы жоқ және шетелдік азаматтар үшін - аңшылық шаруашылығы субъектісімен жасасқан аң аулауды ұйымдастыру шартының және оның аң аулау құқығын куәландыратын тұратын елінде берілген құжаттың және жануарлар дүниесін пайдалануға рұқсат алу құжатының көшірмесі);</w:t>
      </w:r>
      <w:r>
        <w:br/>
      </w:r>
      <w:r>
        <w:rPr>
          <w:rFonts w:ascii="Times New Roman"/>
          <w:b w:val="false"/>
          <w:i w:val="false"/>
          <w:color w:val="000000"/>
          <w:sz w:val="28"/>
        </w:rPr>
        <w:t>
</w:t>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(өтініш берушінің сауалнамада көрсетілген мекенжайы бойынша тұратынын растайтын 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4) өлшемі 3 х 4 см фотосурет (түрлі түсті) - 3 дана;</w:t>
      </w:r>
      <w:r>
        <w:br/>
      </w:r>
      <w:r>
        <w:rPr>
          <w:rFonts w:ascii="Times New Roman"/>
          <w:b w:val="false"/>
          <w:i w:val="false"/>
          <w:color w:val="000000"/>
          <w:sz w:val="28"/>
        </w:rPr>
        <w:t>
</w:t>
      </w:r>
      <w:r>
        <w:rPr>
          <w:rFonts w:ascii="Times New Roman"/>
          <w:b w:val="false"/>
          <w:i w:val="false"/>
          <w:color w:val="000000"/>
          <w:sz w:val="28"/>
        </w:rPr>
        <w:t>
      5) аңшылық минимумы жөніндегі бағдарламаның курсын аяқтағаны туралы сертификаттың көшірмесі.</w:t>
      </w:r>
      <w:r>
        <w:br/>
      </w:r>
      <w:r>
        <w:rPr>
          <w:rFonts w:ascii="Times New Roman"/>
          <w:b w:val="false"/>
          <w:i w:val="false"/>
          <w:color w:val="000000"/>
          <w:sz w:val="28"/>
        </w:rPr>
        <w:t>
      Жеке тұлғаның қолы_________________/__________________________/</w:t>
      </w:r>
      <w:r>
        <w:br/>
      </w:r>
      <w:r>
        <w:rPr>
          <w:rFonts w:ascii="Times New Roman"/>
          <w:b w:val="false"/>
          <w:i w:val="false"/>
          <w:color w:val="000000"/>
          <w:sz w:val="28"/>
        </w:rPr>
        <w:t xml:space="preserve">
                                                  (Т.А.Ә.) </w:t>
      </w:r>
    </w:p>
    <w:bookmarkEnd w:id="37"/>
    <w:p>
      <w:pPr>
        <w:spacing w:after="0"/>
        <w:ind w:left="0"/>
        <w:jc w:val="both"/>
      </w:pPr>
      <w:r>
        <w:rPr>
          <w:rFonts w:ascii="Times New Roman"/>
          <w:b w:val="false"/>
          <w:i w:val="false"/>
          <w:color w:val="000000"/>
          <w:sz w:val="28"/>
        </w:rPr>
        <w:t>Күні «___»_____20___ж.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3"/>
      </w:tblGrid>
      <w:tr>
        <w:trPr>
          <w:trHeight w:val="30"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(Өтінішті қабылдаған адамның Т.А.Ә, лауазымы, қолы)</w:t>
            </w:r>
            <w:r>
              <w:br/>
            </w:r>
            <w:r>
              <w:rPr>
                <w:rFonts w:ascii="Times New Roman"/>
                <w:b w:val="false"/>
                <w:i w:val="false"/>
                <w:color w:val="000000"/>
                <w:sz w:val="20"/>
              </w:rPr>
              <w:t>
Күні 20__ж. «___»_______</w:t>
            </w:r>
          </w:p>
        </w:tc>
      </w:tr>
    </w:tbl>
    <w:bookmarkStart w:name="z175" w:id="38"/>
    <w:p>
      <w:pPr>
        <w:spacing w:after="0"/>
        <w:ind w:left="0"/>
        <w:jc w:val="left"/>
      </w:pPr>
      <w:r>
        <w:rPr>
          <w:rFonts w:ascii="Times New Roman"/>
          <w:b/>
          <w:i w:val="false"/>
          <w:color w:val="000000"/>
        </w:rPr>
        <w:t xml:space="preserve"> 
1. Аңшылық минимумы жөніндегі бағдарламаның курсынан еткені туралы белгі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3"/>
      </w:tblGrid>
      <w:tr>
        <w:trPr>
          <w:trHeight w:val="3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минимумы жөніндегі бағдарламаның курсы 20___ж.«__»___</w:t>
            </w:r>
            <w:r>
              <w:br/>
            </w:r>
            <w:r>
              <w:rPr>
                <w:rFonts w:ascii="Times New Roman"/>
                <w:b w:val="false"/>
                <w:i w:val="false"/>
                <w:color w:val="000000"/>
                <w:sz w:val="20"/>
              </w:rPr>
              <w:t>
бастап 20___ж. «__»____аралығында өтті.</w:t>
            </w:r>
            <w:r>
              <w:br/>
            </w:r>
            <w:r>
              <w:rPr>
                <w:rFonts w:ascii="Times New Roman"/>
                <w:b w:val="false"/>
                <w:i w:val="false"/>
                <w:color w:val="000000"/>
                <w:sz w:val="20"/>
              </w:rPr>
              <w:t>
Курсты аяқтағаны туралы құжат 20__ж. «___»_____берілді.</w:t>
            </w:r>
            <w:r>
              <w:br/>
            </w:r>
            <w:r>
              <w:rPr>
                <w:rFonts w:ascii="Times New Roman"/>
                <w:b w:val="false"/>
                <w:i w:val="false"/>
                <w:color w:val="000000"/>
                <w:sz w:val="20"/>
              </w:rPr>
              <w:t>
Курсты өткізген ұйым басшысының қолы_________________________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М.О.      Күні 20__ж. «___»_______</w:t>
            </w:r>
          </w:p>
        </w:tc>
      </w:tr>
    </w:tbl>
    <w:bookmarkStart w:name="z176" w:id="39"/>
    <w:p>
      <w:pPr>
        <w:spacing w:after="0"/>
        <w:ind w:left="0"/>
        <w:jc w:val="left"/>
      </w:pPr>
      <w:r>
        <w:rPr>
          <w:rFonts w:ascii="Times New Roman"/>
          <w:b/>
          <w:i w:val="false"/>
          <w:color w:val="000000"/>
        </w:rPr>
        <w:t xml:space="preserve"> 
2. Емтиханға жіберілгені туралы белгі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3"/>
      </w:tblGrid>
      <w:tr>
        <w:trPr>
          <w:trHeight w:val="30" w:hRule="atLeast"/>
        </w:trPr>
        <w:tc>
          <w:tcPr>
            <w:tcW w:w="1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Емтиханға_____________________________________________________</w:t>
            </w:r>
            <w:r>
              <w:br/>
            </w:r>
            <w:r>
              <w:rPr>
                <w:rFonts w:ascii="Times New Roman"/>
                <w:b w:val="false"/>
                <w:i w:val="false"/>
                <w:color w:val="000000"/>
                <w:sz w:val="20"/>
              </w:rPr>
              <w:t>
                 (жіберілді/жіберілген жоқ)</w:t>
            </w:r>
            <w:r>
              <w:br/>
            </w:r>
            <w:r>
              <w:rPr>
                <w:rFonts w:ascii="Times New Roman"/>
                <w:b w:val="false"/>
                <w:i w:val="false"/>
                <w:color w:val="000000"/>
                <w:sz w:val="20"/>
              </w:rPr>
              <w:t>
Емтихан тапсыруға жіберуден бас тарту негіздемесі_____________</w:t>
            </w:r>
            <w:r>
              <w:br/>
            </w:r>
            <w:r>
              <w:rPr>
                <w:rFonts w:ascii="Times New Roman"/>
                <w:b w:val="false"/>
                <w:i w:val="false"/>
                <w:color w:val="000000"/>
                <w:sz w:val="20"/>
              </w:rPr>
              <w:t xml:space="preserve">
Лауазымды адамның қолы____________________/___________________ </w:t>
            </w:r>
          </w:p>
          <w:p>
            <w:pPr>
              <w:spacing w:after="20"/>
              <w:ind w:left="20"/>
              <w:jc w:val="both"/>
            </w:pPr>
            <w:r>
              <w:rPr>
                <w:rFonts w:ascii="Times New Roman"/>
                <w:b w:val="false"/>
                <w:i w:val="false"/>
                <w:color w:val="000000"/>
                <w:sz w:val="20"/>
              </w:rPr>
              <w:t>М.О.      Күні 20__ж.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3"/>
      </w:tblGrid>
      <w:tr>
        <w:trPr>
          <w:trHeight w:val="30" w:hRule="atLeast"/>
        </w:trPr>
        <w:tc>
          <w:tcPr>
            <w:tcW w:w="1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 қайтадан тапсыруға__________________________________</w:t>
            </w:r>
            <w:r>
              <w:br/>
            </w:r>
            <w:r>
              <w:rPr>
                <w:rFonts w:ascii="Times New Roman"/>
                <w:b w:val="false"/>
                <w:i w:val="false"/>
                <w:color w:val="000000"/>
                <w:sz w:val="20"/>
              </w:rPr>
              <w:t>
                            (жіберілді/жіберілген жоқ)</w:t>
            </w:r>
            <w:r>
              <w:br/>
            </w:r>
            <w:r>
              <w:rPr>
                <w:rFonts w:ascii="Times New Roman"/>
                <w:b w:val="false"/>
                <w:i w:val="false"/>
                <w:color w:val="000000"/>
                <w:sz w:val="20"/>
              </w:rPr>
              <w:t>
Емтиханды қайтадан тапсыруға жіберуден бас тарту негіздемесі__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Лауазымды адамның қолы_________________________/______________/</w:t>
            </w:r>
            <w:r>
              <w:br/>
            </w:r>
            <w:r>
              <w:rPr>
                <w:rFonts w:ascii="Times New Roman"/>
                <w:b w:val="false"/>
                <w:i w:val="false"/>
                <w:color w:val="000000"/>
                <w:sz w:val="20"/>
              </w:rPr>
              <w:t xml:space="preserve">
Таныстым, жеке тұлғаның қолы/______________________/__________ </w:t>
            </w:r>
          </w:p>
          <w:p>
            <w:pPr>
              <w:spacing w:after="20"/>
              <w:ind w:left="20"/>
              <w:jc w:val="both"/>
            </w:pPr>
            <w:r>
              <w:rPr>
                <w:rFonts w:ascii="Times New Roman"/>
                <w:b w:val="false"/>
                <w:i w:val="false"/>
                <w:color w:val="000000"/>
                <w:sz w:val="20"/>
              </w:rPr>
              <w:t>М.О. Күні 20__ж. «___»_______</w:t>
            </w:r>
          </w:p>
        </w:tc>
      </w:tr>
    </w:tbl>
    <w:bookmarkStart w:name="z177" w:id="40"/>
    <w:p>
      <w:pPr>
        <w:spacing w:after="0"/>
        <w:ind w:left="0"/>
        <w:jc w:val="left"/>
      </w:pPr>
      <w:r>
        <w:rPr>
          <w:rFonts w:ascii="Times New Roman"/>
          <w:b/>
          <w:i w:val="false"/>
          <w:color w:val="000000"/>
        </w:rPr>
        <w:t xml:space="preserve"> 
3. Емтихан нәтижелері туралы белгі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3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тапсырмасының нөмірі______</w:t>
            </w:r>
            <w:r>
              <w:br/>
            </w:r>
            <w:r>
              <w:rPr>
                <w:rFonts w:ascii="Times New Roman"/>
                <w:b w:val="false"/>
                <w:i w:val="false"/>
                <w:color w:val="000000"/>
                <w:sz w:val="20"/>
              </w:rPr>
              <w:t>
Емтихан нәтижелері:</w:t>
            </w:r>
            <w:r>
              <w:br/>
            </w:r>
            <w:r>
              <w:rPr>
                <w:rFonts w:ascii="Times New Roman"/>
                <w:b w:val="false"/>
                <w:i w:val="false"/>
                <w:color w:val="000000"/>
                <w:sz w:val="20"/>
              </w:rPr>
              <w:t>
дұрыс жауаптар_________________</w:t>
            </w:r>
            <w:r>
              <w:br/>
            </w:r>
            <w:r>
              <w:rPr>
                <w:rFonts w:ascii="Times New Roman"/>
                <w:b w:val="false"/>
                <w:i w:val="false"/>
                <w:color w:val="000000"/>
                <w:sz w:val="20"/>
              </w:rPr>
              <w:t>
          (жауаптар саны)</w:t>
            </w:r>
            <w:r>
              <w:br/>
            </w:r>
            <w:r>
              <w:rPr>
                <w:rFonts w:ascii="Times New Roman"/>
                <w:b w:val="false"/>
                <w:i w:val="false"/>
                <w:color w:val="000000"/>
                <w:sz w:val="20"/>
              </w:rPr>
              <w:t>
бұрыс жауаптар_________________</w:t>
            </w:r>
            <w:r>
              <w:br/>
            </w:r>
            <w:r>
              <w:rPr>
                <w:rFonts w:ascii="Times New Roman"/>
                <w:b w:val="false"/>
                <w:i w:val="false"/>
                <w:color w:val="000000"/>
                <w:sz w:val="20"/>
              </w:rPr>
              <w:t>
           (сұрақтар саны)</w:t>
            </w:r>
            <w:r>
              <w:br/>
            </w:r>
            <w:r>
              <w:rPr>
                <w:rFonts w:ascii="Times New Roman"/>
                <w:b w:val="false"/>
                <w:i w:val="false"/>
                <w:color w:val="000000"/>
                <w:sz w:val="20"/>
              </w:rPr>
              <w:t>
жіберілген қателіктер__________</w:t>
            </w:r>
            <w:r>
              <w:br/>
            </w:r>
            <w:r>
              <w:rPr>
                <w:rFonts w:ascii="Times New Roman"/>
                <w:b w:val="false"/>
                <w:i w:val="false"/>
                <w:color w:val="000000"/>
                <w:sz w:val="20"/>
              </w:rPr>
              <w:t>
           (сұрақтар саны)</w:t>
            </w:r>
            <w:r>
              <w:br/>
            </w:r>
            <w:r>
              <w:rPr>
                <w:rFonts w:ascii="Times New Roman"/>
                <w:b w:val="false"/>
                <w:i w:val="false"/>
                <w:color w:val="000000"/>
                <w:sz w:val="20"/>
              </w:rPr>
              <w:t>
Тест тапсырмасының нөмірі______</w:t>
            </w:r>
            <w:r>
              <w:br/>
            </w:r>
            <w:r>
              <w:rPr>
                <w:rFonts w:ascii="Times New Roman"/>
                <w:b w:val="false"/>
                <w:i w:val="false"/>
                <w:color w:val="000000"/>
                <w:sz w:val="20"/>
              </w:rPr>
              <w:t>
Емтихан нәтижелері:</w:t>
            </w:r>
            <w:r>
              <w:br/>
            </w:r>
            <w:r>
              <w:rPr>
                <w:rFonts w:ascii="Times New Roman"/>
                <w:b w:val="false"/>
                <w:i w:val="false"/>
                <w:color w:val="000000"/>
                <w:sz w:val="20"/>
              </w:rPr>
              <w:t>
дұрыс жауаптар_________________</w:t>
            </w:r>
            <w:r>
              <w:br/>
            </w:r>
            <w:r>
              <w:rPr>
                <w:rFonts w:ascii="Times New Roman"/>
                <w:b w:val="false"/>
                <w:i w:val="false"/>
                <w:color w:val="000000"/>
                <w:sz w:val="20"/>
              </w:rPr>
              <w:t>
            (жауаптар саны)</w:t>
            </w:r>
            <w:r>
              <w:br/>
            </w:r>
            <w:r>
              <w:rPr>
                <w:rFonts w:ascii="Times New Roman"/>
                <w:b w:val="false"/>
                <w:i w:val="false"/>
                <w:color w:val="000000"/>
                <w:sz w:val="20"/>
              </w:rPr>
              <w:t>
бұрыс жауаптар_________________</w:t>
            </w:r>
            <w:r>
              <w:br/>
            </w:r>
            <w:r>
              <w:rPr>
                <w:rFonts w:ascii="Times New Roman"/>
                <w:b w:val="false"/>
                <w:i w:val="false"/>
                <w:color w:val="000000"/>
                <w:sz w:val="20"/>
              </w:rPr>
              <w:t>
             (сұрақтар саны)</w:t>
            </w:r>
            <w:r>
              <w:br/>
            </w:r>
            <w:r>
              <w:rPr>
                <w:rFonts w:ascii="Times New Roman"/>
                <w:b w:val="false"/>
                <w:i w:val="false"/>
                <w:color w:val="000000"/>
                <w:sz w:val="20"/>
              </w:rPr>
              <w:t>
жіберілген қателер_____________</w:t>
            </w:r>
            <w:r>
              <w:br/>
            </w:r>
            <w:r>
              <w:rPr>
                <w:rFonts w:ascii="Times New Roman"/>
                <w:b w:val="false"/>
                <w:i w:val="false"/>
                <w:color w:val="000000"/>
                <w:sz w:val="20"/>
              </w:rPr>
              <w:t>
              (сұрақтар саны)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Емтиханның нәтижесі:__________</w:t>
            </w:r>
            <w:r>
              <w:br/>
            </w:r>
            <w:r>
              <w:rPr>
                <w:rFonts w:ascii="Times New Roman"/>
                <w:b w:val="false"/>
                <w:i w:val="false"/>
                <w:color w:val="000000"/>
                <w:sz w:val="20"/>
              </w:rPr>
              <w:t>
Емтихан_______________________</w:t>
            </w:r>
            <w:r>
              <w:br/>
            </w:r>
            <w:r>
              <w:rPr>
                <w:rFonts w:ascii="Times New Roman"/>
                <w:b w:val="false"/>
                <w:i w:val="false"/>
                <w:color w:val="000000"/>
                <w:sz w:val="20"/>
              </w:rPr>
              <w:t>
   (тапсырылды/тапсырылған жоқ)</w:t>
            </w:r>
            <w:r>
              <w:br/>
            </w:r>
            <w:r>
              <w:rPr>
                <w:rFonts w:ascii="Times New Roman"/>
                <w:b w:val="false"/>
                <w:i w:val="false"/>
                <w:color w:val="000000"/>
                <w:sz w:val="20"/>
              </w:rPr>
              <w:t>
Емтихан комиссиясының</w:t>
            </w:r>
            <w:r>
              <w:br/>
            </w:r>
            <w:r>
              <w:rPr>
                <w:rFonts w:ascii="Times New Roman"/>
                <w:b w:val="false"/>
                <w:i w:val="false"/>
                <w:color w:val="000000"/>
                <w:sz w:val="20"/>
              </w:rPr>
              <w:t>
хатшысы_______________________</w:t>
            </w:r>
            <w:r>
              <w:br/>
            </w:r>
            <w:r>
              <w:rPr>
                <w:rFonts w:ascii="Times New Roman"/>
                <w:b w:val="false"/>
                <w:i w:val="false"/>
                <w:color w:val="000000"/>
                <w:sz w:val="20"/>
              </w:rPr>
              <w:t>
            (Т.А.Ә., қолы)</w:t>
            </w:r>
            <w:r>
              <w:br/>
            </w:r>
            <w:r>
              <w:rPr>
                <w:rFonts w:ascii="Times New Roman"/>
                <w:b w:val="false"/>
                <w:i w:val="false"/>
                <w:color w:val="000000"/>
                <w:sz w:val="20"/>
              </w:rPr>
              <w:t>
Күні 20___ж.«__»___________</w:t>
            </w:r>
            <w:r>
              <w:br/>
            </w:r>
            <w:r>
              <w:rPr>
                <w:rFonts w:ascii="Times New Roman"/>
                <w:b w:val="false"/>
                <w:i w:val="false"/>
                <w:color w:val="000000"/>
                <w:sz w:val="20"/>
              </w:rPr>
              <w:t>
Таныстым, жеке тұлғаның қолы /_________ /</w:t>
            </w:r>
            <w:r>
              <w:br/>
            </w:r>
            <w:r>
              <w:rPr>
                <w:rFonts w:ascii="Times New Roman"/>
                <w:b w:val="false"/>
                <w:i w:val="false"/>
                <w:color w:val="000000"/>
                <w:sz w:val="20"/>
              </w:rPr>
              <w:t>
Емтиханның нәтижесі:</w:t>
            </w:r>
            <w:r>
              <w:br/>
            </w:r>
            <w:r>
              <w:rPr>
                <w:rFonts w:ascii="Times New Roman"/>
                <w:b w:val="false"/>
                <w:i w:val="false"/>
                <w:color w:val="000000"/>
                <w:sz w:val="20"/>
              </w:rPr>
              <w:t>
Емтихан_______________________</w:t>
            </w:r>
            <w:r>
              <w:br/>
            </w:r>
            <w:r>
              <w:rPr>
                <w:rFonts w:ascii="Times New Roman"/>
                <w:b w:val="false"/>
                <w:i w:val="false"/>
                <w:color w:val="000000"/>
                <w:sz w:val="20"/>
              </w:rPr>
              <w:t>
(тапсырылды/тапсырылған жоқ)</w:t>
            </w:r>
            <w:r>
              <w:br/>
            </w:r>
            <w:r>
              <w:rPr>
                <w:rFonts w:ascii="Times New Roman"/>
                <w:b w:val="false"/>
                <w:i w:val="false"/>
                <w:color w:val="000000"/>
                <w:sz w:val="20"/>
              </w:rPr>
              <w:t>
Емтихан комиссиясының</w:t>
            </w:r>
            <w:r>
              <w:br/>
            </w:r>
            <w:r>
              <w:rPr>
                <w:rFonts w:ascii="Times New Roman"/>
                <w:b w:val="false"/>
                <w:i w:val="false"/>
                <w:color w:val="000000"/>
                <w:sz w:val="20"/>
              </w:rPr>
              <w:t>
хатшысы_______________________</w:t>
            </w:r>
            <w:r>
              <w:br/>
            </w:r>
            <w:r>
              <w:rPr>
                <w:rFonts w:ascii="Times New Roman"/>
                <w:b w:val="false"/>
                <w:i w:val="false"/>
                <w:color w:val="000000"/>
                <w:sz w:val="20"/>
              </w:rPr>
              <w:t>
           (Т.А.Ә., қолы)</w:t>
            </w:r>
            <w:r>
              <w:br/>
            </w:r>
            <w:r>
              <w:rPr>
                <w:rFonts w:ascii="Times New Roman"/>
                <w:b w:val="false"/>
                <w:i w:val="false"/>
                <w:color w:val="000000"/>
                <w:sz w:val="20"/>
              </w:rPr>
              <w:t>
Күні 20 ж.«__»______ Таныстым,</w:t>
            </w:r>
            <w:r>
              <w:br/>
            </w:r>
            <w:r>
              <w:rPr>
                <w:rFonts w:ascii="Times New Roman"/>
                <w:b w:val="false"/>
                <w:i w:val="false"/>
                <w:color w:val="000000"/>
                <w:sz w:val="20"/>
              </w:rPr>
              <w:t>
жеке тұлғаның қолы /_________ /</w:t>
            </w:r>
          </w:p>
        </w:tc>
      </w:tr>
    </w:tbl>
    <w:p>
      <w:pPr>
        <w:spacing w:after="0"/>
        <w:ind w:left="0"/>
        <w:jc w:val="both"/>
      </w:pPr>
      <w:r>
        <w:rPr>
          <w:rFonts w:ascii="Times New Roman"/>
          <w:b w:val="false"/>
          <w:i w:val="false"/>
          <w:color w:val="000000"/>
          <w:sz w:val="28"/>
        </w:rPr>
        <w:t>«Аңшы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Start w:name="z178" w:id="41"/>
    <w:p>
      <w:pPr>
        <w:spacing w:after="0"/>
        <w:ind w:left="0"/>
        <w:jc w:val="left"/>
      </w:pPr>
      <w:r>
        <w:rPr>
          <w:rFonts w:ascii="Times New Roman"/>
          <w:b/>
          <w:i w:val="false"/>
          <w:color w:val="000000"/>
        </w:rPr>
        <w:t xml:space="preserve"> 
Кесте. Сапасы мен тиімділік көрсеткіштерінің мәні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193"/>
        <w:gridCol w:w="2693"/>
        <w:gridCol w:w="37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тиімділік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мақсатты мәні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қызметті белгіленген мерзімде көрсету жағдайларының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көрсету тәртібі туралы ақпаратқа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қазіргі тәртібіне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