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b0e" w14:textId="f19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2011 жылға арналған көшіп келу квотасын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сәуірдегі N 444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«Халықтың көші-коны туралы» Қазақстан Республикасының 1997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«Оралмандардың 2009 - 2011 жылдарға арналған көшіп келу квотасы туралы» Қазақстан Республикасы Президентінің 2008 жылғы 17 қарашадағы № 690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оралмандардың 2011 жылға арналған көшіп келу квотасы облыстар (республикалық маңызы бар қала, астана) бойынша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министрлігі, Қазақстан Республикасы Еңбек және халықты әлеуметтік қорғау министрлігі, өзге де орталық мемлекеттік органдар мен облыстардың, республикалық маңызы бар қаланың және астананың әкімдері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республикалық бюджетте көзделген қаражат шегінде көшіп келу квотасына енгізілген оралмандарға бейімдеу қызметтерін көрсетуді, жеңілдіктер, өтемақылар, біржолғы жәрдемақылар, сондай-ақ жәрдемақылар мен атаулы көмектің басқа да түрлерін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Үкіметіне 2011 жылғы 1 шілдеге және 2012 жылғы 1 ақпанға қарай осы қаулының орындалуы туралы есептер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Оралмандардың 2011 жылға арналған көшіп келу квотасын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303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саны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