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75abd" w14:textId="4b75a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авиациясындағы өрт қауіпсіздігі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29 сәуірдегі № 458 Қаулысы. Күші жойылды – Қазақстан Республикасы Үкіметінің 2016 жылғы 29 желтоқсандағы № 901 қаулысымен.</w:t>
      </w:r>
    </w:p>
    <w:p>
      <w:pPr>
        <w:spacing w:after="0"/>
        <w:ind w:left="0"/>
        <w:jc w:val="both"/>
      </w:pPr>
      <w:bookmarkStart w:name="z3" w:id="0"/>
      <w:r>
        <w:rPr>
          <w:rFonts w:ascii="Times New Roman"/>
          <w:b w:val="false"/>
          <w:i w:val="false"/>
          <w:color w:val="ff0000"/>
          <w:sz w:val="28"/>
        </w:rPr>
        <w:t xml:space="preserve">      Ескерту. Күші жойылды – ҚР Үкіметінің 29.12.2016 </w:t>
      </w:r>
      <w:r>
        <w:rPr>
          <w:rFonts w:ascii="Times New Roman"/>
          <w:b w:val="false"/>
          <w:i w:val="false"/>
          <w:color w:val="000000"/>
          <w:sz w:val="28"/>
        </w:rPr>
        <w:t>№ 901</w:t>
      </w:r>
      <w:r>
        <w:rPr>
          <w:rFonts w:ascii="Times New Roman"/>
          <w:b w:val="false"/>
          <w:i w:val="false"/>
          <w:color w:val="ff0000"/>
          <w:sz w:val="28"/>
        </w:rPr>
        <w:t xml:space="preserve"> (алғашқы ресми жарияланған күнінен бастап қолданысқа енгізіледi)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ҚР мемлекеттік басқару деңгейлері арасындағы өкілеттіктердің аражігін ажырату мәселелері бойынша 2014 жылғы 29 қыркүйектегі </w:t>
      </w:r>
      <w:r>
        <w:rPr>
          <w:rFonts w:ascii="Times New Roman"/>
          <w:b w:val="false"/>
          <w:i w:val="false"/>
          <w:color w:val="000000"/>
          <w:sz w:val="28"/>
        </w:rPr>
        <w:t>№ 239-V</w:t>
      </w:r>
      <w:r>
        <w:rPr>
          <w:rFonts w:ascii="Times New Roman"/>
          <w:b w:val="false"/>
          <w:i w:val="false"/>
          <w:color w:val="ff0000"/>
          <w:sz w:val="28"/>
        </w:rPr>
        <w:t xml:space="preserve"> ҚРЗ Заңына сәйкес ҚР Инвестициялар және даму министрінің м.а. 2015 жылғы 26 наурыздағы № 324 </w:t>
      </w:r>
      <w:r>
        <w:rPr>
          <w:rFonts w:ascii="Times New Roman"/>
          <w:b w:val="false"/>
          <w:i w:val="false"/>
          <w:color w:val="000000"/>
          <w:sz w:val="28"/>
        </w:rPr>
        <w:t>бұйрығы</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Республикасының әуе кеңістігін пайдалану және авиация қызметі туралы" Қазақстан Республикасының 2010 жылғы 15 шілдедегі Заңының 13-бабының </w:t>
      </w:r>
      <w:r>
        <w:rPr>
          <w:rFonts w:ascii="Times New Roman"/>
          <w:b w:val="false"/>
          <w:i w:val="false"/>
          <w:color w:val="000000"/>
          <w:sz w:val="28"/>
        </w:rPr>
        <w:t>37)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азаматтық авиациясындағы өрт қауіпсіздігі қағидасы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Премьер-Министрі</w:t>
            </w:r>
            <w:r>
              <w:br/>
            </w:r>
            <w:r>
              <w:rPr>
                <w:rFonts w:ascii="Times New Roman"/>
                <w:b w:val="false"/>
                <w:i w:val="false"/>
                <w:color w:val="000000"/>
                <w:sz w:val="20"/>
              </w:rPr>
              <w:t>
 </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Мәсімов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 w:id="1"/>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Үкіметінің</w:t>
            </w:r>
            <w:r>
              <w:br/>
            </w:r>
            <w:r>
              <w:rPr>
                <w:rFonts w:ascii="Times New Roman"/>
                <w:b w:val="false"/>
                <w:i w:val="false"/>
                <w:color w:val="000000"/>
                <w:sz w:val="20"/>
              </w:rPr>
              <w:t>
2011 жылғы 29 сәуірдегі</w:t>
            </w:r>
            <w:r>
              <w:br/>
            </w:r>
            <w:r>
              <w:rPr>
                <w:rFonts w:ascii="Times New Roman"/>
                <w:b w:val="false"/>
                <w:i w:val="false"/>
                <w:color w:val="000000"/>
                <w:sz w:val="20"/>
              </w:rPr>
              <w:t>
№ 458 қаулысымен</w:t>
            </w:r>
            <w:r>
              <w:br/>
            </w:r>
            <w:r>
              <w:rPr>
                <w:rFonts w:ascii="Times New Roman"/>
                <w:b w:val="false"/>
                <w:i w:val="false"/>
                <w:color w:val="000000"/>
                <w:sz w:val="20"/>
              </w:rPr>
              <w:t>
бекітілген</w:t>
            </w:r>
          </w:p>
          <w:bookmarkEnd w:id="1"/>
        </w:tc>
      </w:tr>
    </w:tbl>
    <w:bookmarkStart w:name="z4" w:id="2"/>
    <w:p>
      <w:pPr>
        <w:spacing w:after="0"/>
        <w:ind w:left="0"/>
        <w:jc w:val="left"/>
      </w:pPr>
      <w:r>
        <w:rPr>
          <w:rFonts w:ascii="Times New Roman"/>
          <w:b/>
          <w:i w:val="false"/>
          <w:color w:val="000000"/>
        </w:rPr>
        <w:t xml:space="preserve"> 
Қазақстан Республикасының азаматтық авиациясындағы өрт қауіпсіздігі қағидасы</w:t>
      </w:r>
      <w:r>
        <w:br/>
      </w:r>
      <w:r>
        <w:rPr>
          <w:rFonts w:ascii="Times New Roman"/>
          <w:b/>
          <w:i w:val="false"/>
          <w:color w:val="000000"/>
        </w:rPr>
        <w:t>
</w:t>
      </w:r>
      <w:r>
        <w:rPr>
          <w:rFonts w:ascii="Times New Roman"/>
          <w:b/>
          <w:i w:val="false"/>
          <w:color w:val="000000"/>
        </w:rPr>
        <w:t>
1. Жалпы ережелер</w:t>
      </w:r>
    </w:p>
    <w:bookmarkEnd w:id="2"/>
    <w:bookmarkStart w:name="z2" w:id="3"/>
    <w:p>
      <w:pPr>
        <w:spacing w:after="0"/>
        <w:ind w:left="0"/>
        <w:jc w:val="both"/>
      </w:pPr>
      <w:r>
        <w:rPr>
          <w:rFonts w:ascii="Times New Roman"/>
          <w:b w:val="false"/>
          <w:i w:val="false"/>
          <w:color w:val="000000"/>
          <w:sz w:val="28"/>
        </w:rPr>
        <w:t>
      1. Осы Қазақстан Республикасының азаматтық авиациясындағы өрт қауіпсіздігі қағидасы (бұдан әрі - Қағида) "Қазақстан Республикасының әуе кеңістігін пайдалану және авиация қызметі туралы" Қазақстан Республикасының 2010 жылғы 15 шілдедегі Заңының 13-бабының 37) тармақшасына және "Өрт қауіпсіздігі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Қазақстан Республикасының азаматтық авиациясындағы өрт қауіпсіздігінің тәртібін айқындайды.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азаматтық авиациясындағы өрт қауіпсіздігінің тәртібі мыналарды қамтиды:</w:t>
      </w:r>
      <w:r>
        <w:br/>
      </w:r>
      <w:r>
        <w:rPr>
          <w:rFonts w:ascii="Times New Roman"/>
          <w:b w:val="false"/>
          <w:i w:val="false"/>
          <w:color w:val="000000"/>
          <w:sz w:val="28"/>
        </w:rPr>
        <w:t>
</w:t>
      </w:r>
      <w:r>
        <w:rPr>
          <w:rFonts w:ascii="Times New Roman"/>
          <w:b w:val="false"/>
          <w:i w:val="false"/>
          <w:color w:val="000000"/>
          <w:sz w:val="28"/>
        </w:rPr>
        <w:t>
      1) қоймаларды, аэровокзалдарды (жолаушылар, жүк терминалдарын) ұстау;</w:t>
      </w:r>
      <w:r>
        <w:br/>
      </w:r>
      <w:r>
        <w:rPr>
          <w:rFonts w:ascii="Times New Roman"/>
          <w:b w:val="false"/>
          <w:i w:val="false"/>
          <w:color w:val="000000"/>
          <w:sz w:val="28"/>
        </w:rPr>
        <w:t>
</w:t>
      </w:r>
      <w:r>
        <w:rPr>
          <w:rFonts w:ascii="Times New Roman"/>
          <w:b w:val="false"/>
          <w:i w:val="false"/>
          <w:color w:val="000000"/>
          <w:sz w:val="28"/>
        </w:rPr>
        <w:t>
      2) өртке қарсы сумен жабдықтауды қамтамасыз ету;</w:t>
      </w:r>
      <w:r>
        <w:br/>
      </w:r>
      <w:r>
        <w:rPr>
          <w:rFonts w:ascii="Times New Roman"/>
          <w:b w:val="false"/>
          <w:i w:val="false"/>
          <w:color w:val="000000"/>
          <w:sz w:val="28"/>
        </w:rPr>
        <w:t>
</w:t>
      </w:r>
      <w:r>
        <w:rPr>
          <w:rFonts w:ascii="Times New Roman"/>
          <w:b w:val="false"/>
          <w:i w:val="false"/>
          <w:color w:val="000000"/>
          <w:sz w:val="28"/>
        </w:rPr>
        <w:t>
      3) әуе кемелері тұратын орындарды, технологиялық жабдықтарды және механикаландыру құралдарын ұстау;</w:t>
      </w:r>
      <w:r>
        <w:br/>
      </w:r>
      <w:r>
        <w:rPr>
          <w:rFonts w:ascii="Times New Roman"/>
          <w:b w:val="false"/>
          <w:i w:val="false"/>
          <w:color w:val="000000"/>
          <w:sz w:val="28"/>
        </w:rPr>
        <w:t>
</w:t>
      </w:r>
      <w:r>
        <w:rPr>
          <w:rFonts w:ascii="Times New Roman"/>
          <w:b w:val="false"/>
          <w:i w:val="false"/>
          <w:color w:val="000000"/>
          <w:sz w:val="28"/>
        </w:rPr>
        <w:t>
      4) радиотехникалық жабдықты және байланысты пайдалану базаларының объектілерін ұстау;</w:t>
      </w:r>
      <w:r>
        <w:br/>
      </w:r>
      <w:r>
        <w:rPr>
          <w:rFonts w:ascii="Times New Roman"/>
          <w:b w:val="false"/>
          <w:i w:val="false"/>
          <w:color w:val="000000"/>
          <w:sz w:val="28"/>
        </w:rPr>
        <w:t>
</w:t>
      </w:r>
      <w:r>
        <w:rPr>
          <w:rFonts w:ascii="Times New Roman"/>
          <w:b w:val="false"/>
          <w:i w:val="false"/>
          <w:color w:val="000000"/>
          <w:sz w:val="28"/>
        </w:rPr>
        <w:t>
      5) арнайы көлікті сақтау, жөндеу және пайдалану орындарын ұстау;</w:t>
      </w:r>
      <w:r>
        <w:br/>
      </w:r>
      <w:r>
        <w:rPr>
          <w:rFonts w:ascii="Times New Roman"/>
          <w:b w:val="false"/>
          <w:i w:val="false"/>
          <w:color w:val="000000"/>
          <w:sz w:val="28"/>
        </w:rPr>
        <w:t>
</w:t>
      </w:r>
      <w:r>
        <w:rPr>
          <w:rFonts w:ascii="Times New Roman"/>
          <w:b w:val="false"/>
          <w:i w:val="false"/>
          <w:color w:val="000000"/>
          <w:sz w:val="28"/>
        </w:rPr>
        <w:t>
      6) авиаотынмен қамтамасыз ету объектілерін ұстау және өртке қарсы қамтамасыз ету;</w:t>
      </w:r>
      <w:r>
        <w:br/>
      </w:r>
      <w:r>
        <w:rPr>
          <w:rFonts w:ascii="Times New Roman"/>
          <w:b w:val="false"/>
          <w:i w:val="false"/>
          <w:color w:val="000000"/>
          <w:sz w:val="28"/>
        </w:rPr>
        <w:t>
</w:t>
      </w:r>
      <w:r>
        <w:rPr>
          <w:rFonts w:ascii="Times New Roman"/>
          <w:b w:val="false"/>
          <w:i w:val="false"/>
          <w:color w:val="000000"/>
          <w:sz w:val="28"/>
        </w:rPr>
        <w:t>
      7) бастапқы өрт сөндіру құралдарымен қамтамасыз ету.</w:t>
      </w:r>
      <w:r>
        <w:br/>
      </w:r>
      <w:r>
        <w:rPr>
          <w:rFonts w:ascii="Times New Roman"/>
          <w:b w:val="false"/>
          <w:i w:val="false"/>
          <w:color w:val="000000"/>
          <w:sz w:val="28"/>
        </w:rPr>
        <w:t>
</w:t>
      </w:r>
      <w:r>
        <w:rPr>
          <w:rFonts w:ascii="Times New Roman"/>
          <w:b w:val="false"/>
          <w:i w:val="false"/>
          <w:color w:val="000000"/>
          <w:sz w:val="28"/>
        </w:rPr>
        <w:t>
      3. Азаматтық авиация ұйымының басшысы азаматтық авиация ұйымында өрт қауіпсіздігін қамтамасыз ететін тұлғаларды тағайындайды.</w:t>
      </w:r>
      <w:r>
        <w:br/>
      </w:r>
      <w:r>
        <w:rPr>
          <w:rFonts w:ascii="Times New Roman"/>
          <w:b w:val="false"/>
          <w:i w:val="false"/>
          <w:color w:val="000000"/>
          <w:sz w:val="28"/>
        </w:rPr>
        <w:t>
</w:t>
      </w:r>
      <w:r>
        <w:rPr>
          <w:rFonts w:ascii="Times New Roman"/>
          <w:b w:val="false"/>
          <w:i w:val="false"/>
          <w:color w:val="000000"/>
          <w:sz w:val="28"/>
        </w:rPr>
        <w:t>
      4. Әуе кемелерінде және әуеайлақ объектілерінде өрттен құтқару жұмыстарын орындау үшін азаматтық авиация ұйымының басшысы ұшуды іздестіру авариялық-құтқарумен қамтамасыз ету қызметінің (бұдан әрі - ҰІАҚҚҚ) авариялық-құтқару командаларының құрамына кіретін өрттен құтқару жасақтарын құрады.</w:t>
      </w:r>
      <w:r>
        <w:br/>
      </w:r>
      <w:r>
        <w:rPr>
          <w:rFonts w:ascii="Times New Roman"/>
          <w:b w:val="false"/>
          <w:i w:val="false"/>
          <w:color w:val="000000"/>
          <w:sz w:val="28"/>
        </w:rPr>
        <w:t>
      ҰІАҚҚҚ басшысы әуеайлақ объектілерінің өрт қауіпсіздігін қамтамасыз ететін тұлға болып табылады.</w:t>
      </w:r>
      <w:r>
        <w:br/>
      </w:r>
      <w:r>
        <w:rPr>
          <w:rFonts w:ascii="Times New Roman"/>
          <w:b w:val="false"/>
          <w:i w:val="false"/>
          <w:color w:val="000000"/>
          <w:sz w:val="28"/>
        </w:rPr>
        <w:t>
</w:t>
      </w:r>
      <w:r>
        <w:rPr>
          <w:rFonts w:ascii="Times New Roman"/>
          <w:b w:val="false"/>
          <w:i w:val="false"/>
          <w:color w:val="000000"/>
          <w:sz w:val="28"/>
        </w:rPr>
        <w:t>
      5. Авиаотынмен қамтамасыз ету объектілері ҰІАҚҚҚ кезекші үй-жайы және мемлекеттік өртке қарсы қызмет органдарының жергілікті бөлімшесі бар тікелей телефон байланысымен жабдықталады.</w:t>
      </w:r>
      <w:r>
        <w:br/>
      </w:r>
      <w:r>
        <w:rPr>
          <w:rFonts w:ascii="Times New Roman"/>
          <w:b w:val="false"/>
          <w:i w:val="false"/>
          <w:color w:val="000000"/>
          <w:sz w:val="28"/>
        </w:rPr>
        <w:t>
</w:t>
      </w:r>
      <w:r>
        <w:rPr>
          <w:rFonts w:ascii="Times New Roman"/>
          <w:b w:val="false"/>
          <w:i w:val="false"/>
          <w:color w:val="000000"/>
          <w:sz w:val="28"/>
        </w:rPr>
        <w:t>
      6. Инженерлік-техникалық қызметкерлерді және қызметшілерді азаматтық авиация ұйымдарында өрт қауіпсіздігін қамтамасыз ету жөніндегі іс-шараларды өткізуге қатысуға тарту үшін өртке қарсы техникалық комиссиясы құрылады, оның үлгілік ережесі осы Қағидаға қосымшада жазылған.</w:t>
      </w:r>
      <w:r>
        <w:br/>
      </w:r>
      <w:r>
        <w:rPr>
          <w:rFonts w:ascii="Times New Roman"/>
          <w:b w:val="false"/>
          <w:i w:val="false"/>
          <w:color w:val="000000"/>
          <w:sz w:val="28"/>
        </w:rPr>
        <w:t>
</w:t>
      </w:r>
      <w:r>
        <w:rPr>
          <w:rFonts w:ascii="Times New Roman"/>
          <w:b w:val="false"/>
          <w:i w:val="false"/>
          <w:color w:val="000000"/>
          <w:sz w:val="28"/>
        </w:rPr>
        <w:t>
      7. Азаматтық авиация ұйымдарының құрылымдық бөлімшелерінде (авиациялық-техникалық база, жанар-жағармай материалдарының және радиотехникалық жабдықты және байланысты пайдалану қызметі) цехтік (объектілік) өртке қарсы техникалық комиссия құрылуы мүмкін.</w:t>
      </w:r>
      <w:r>
        <w:br/>
      </w:r>
      <w:r>
        <w:rPr>
          <w:rFonts w:ascii="Times New Roman"/>
          <w:b w:val="false"/>
          <w:i w:val="false"/>
          <w:color w:val="000000"/>
          <w:sz w:val="28"/>
        </w:rPr>
        <w:t>
</w:t>
      </w:r>
      <w:r>
        <w:rPr>
          <w:rFonts w:ascii="Times New Roman"/>
          <w:b w:val="false"/>
          <w:i w:val="false"/>
          <w:color w:val="000000"/>
          <w:sz w:val="28"/>
        </w:rPr>
        <w:t>
      8. Осы Қағида негізінде азаматтық авиация саласындағы уәкілетті орган (бұдан әрі - уәкілетті орган) ұшу қауіпсіздігін қамтамасыз ету мақсатында азаматтық авиация объектілерінде өртке қарсы қамтамасыз ету жөніндегі нұсқаулықты бекітеді, олар мыналарда:</w:t>
      </w:r>
      <w:r>
        <w:br/>
      </w:r>
      <w:r>
        <w:rPr>
          <w:rFonts w:ascii="Times New Roman"/>
          <w:b w:val="false"/>
          <w:i w:val="false"/>
          <w:color w:val="000000"/>
          <w:sz w:val="28"/>
        </w:rPr>
        <w:t>
</w:t>
      </w:r>
      <w:r>
        <w:rPr>
          <w:rFonts w:ascii="Times New Roman"/>
          <w:b w:val="false"/>
          <w:i w:val="false"/>
          <w:color w:val="000000"/>
          <w:sz w:val="28"/>
        </w:rPr>
        <w:t>
      1) қоймаларда және аэровокзалдарда (жолаушылар, жүк терминалдарында);</w:t>
      </w:r>
      <w:r>
        <w:br/>
      </w:r>
      <w:r>
        <w:rPr>
          <w:rFonts w:ascii="Times New Roman"/>
          <w:b w:val="false"/>
          <w:i w:val="false"/>
          <w:color w:val="000000"/>
          <w:sz w:val="28"/>
        </w:rPr>
        <w:t>
</w:t>
      </w:r>
      <w:r>
        <w:rPr>
          <w:rFonts w:ascii="Times New Roman"/>
          <w:b w:val="false"/>
          <w:i w:val="false"/>
          <w:color w:val="000000"/>
          <w:sz w:val="28"/>
        </w:rPr>
        <w:t>
      2) әуе кемелері тұратын орындарда;</w:t>
      </w:r>
      <w:r>
        <w:br/>
      </w:r>
      <w:r>
        <w:rPr>
          <w:rFonts w:ascii="Times New Roman"/>
          <w:b w:val="false"/>
          <w:i w:val="false"/>
          <w:color w:val="000000"/>
          <w:sz w:val="28"/>
        </w:rPr>
        <w:t>
</w:t>
      </w:r>
      <w:r>
        <w:rPr>
          <w:rFonts w:ascii="Times New Roman"/>
          <w:b w:val="false"/>
          <w:i w:val="false"/>
          <w:color w:val="000000"/>
          <w:sz w:val="28"/>
        </w:rPr>
        <w:t>
      3) радиотехникалық жабдық және байланыс объектілерінде;</w:t>
      </w:r>
      <w:r>
        <w:br/>
      </w:r>
      <w:r>
        <w:rPr>
          <w:rFonts w:ascii="Times New Roman"/>
          <w:b w:val="false"/>
          <w:i w:val="false"/>
          <w:color w:val="000000"/>
          <w:sz w:val="28"/>
        </w:rPr>
        <w:t>
</w:t>
      </w:r>
      <w:r>
        <w:rPr>
          <w:rFonts w:ascii="Times New Roman"/>
          <w:b w:val="false"/>
          <w:i w:val="false"/>
          <w:color w:val="000000"/>
          <w:sz w:val="28"/>
        </w:rPr>
        <w:t>
      4) арнайы көлікті, технологиялық жабдықты және механикаландыру құралдарын сақтау, жөндеу және пайдалану орындарында;</w:t>
      </w:r>
      <w:r>
        <w:br/>
      </w:r>
      <w:r>
        <w:rPr>
          <w:rFonts w:ascii="Times New Roman"/>
          <w:b w:val="false"/>
          <w:i w:val="false"/>
          <w:color w:val="000000"/>
          <w:sz w:val="28"/>
        </w:rPr>
        <w:t>
</w:t>
      </w:r>
      <w:r>
        <w:rPr>
          <w:rFonts w:ascii="Times New Roman"/>
          <w:b w:val="false"/>
          <w:i w:val="false"/>
          <w:color w:val="000000"/>
          <w:sz w:val="28"/>
        </w:rPr>
        <w:t>
      5) авиаотынмен қамтамасыз ету объектілерінде;</w:t>
      </w:r>
      <w:r>
        <w:br/>
      </w:r>
      <w:r>
        <w:rPr>
          <w:rFonts w:ascii="Times New Roman"/>
          <w:b w:val="false"/>
          <w:i w:val="false"/>
          <w:color w:val="000000"/>
          <w:sz w:val="28"/>
        </w:rPr>
        <w:t>
</w:t>
      </w:r>
      <w:r>
        <w:rPr>
          <w:rFonts w:ascii="Times New Roman"/>
          <w:b w:val="false"/>
          <w:i w:val="false"/>
          <w:color w:val="000000"/>
          <w:sz w:val="28"/>
        </w:rPr>
        <w:t>
      6) азаматтық авиация ұйымдарын өртке қарсы сумен жабдықтау объектілері бөлігінде;</w:t>
      </w:r>
      <w:r>
        <w:br/>
      </w:r>
      <w:r>
        <w:rPr>
          <w:rFonts w:ascii="Times New Roman"/>
          <w:b w:val="false"/>
          <w:i w:val="false"/>
          <w:color w:val="000000"/>
          <w:sz w:val="28"/>
        </w:rPr>
        <w:t>
</w:t>
      </w:r>
      <w:r>
        <w:rPr>
          <w:rFonts w:ascii="Times New Roman"/>
          <w:b w:val="false"/>
          <w:i w:val="false"/>
          <w:color w:val="000000"/>
          <w:sz w:val="28"/>
        </w:rPr>
        <w:t>
      7) азаматтық авиация ұйымы персоналын оқыту, нұсқау беру және жұмысқа рұқсат беру бөлігінде;</w:t>
      </w:r>
      <w:r>
        <w:br/>
      </w:r>
      <w:r>
        <w:rPr>
          <w:rFonts w:ascii="Times New Roman"/>
          <w:b w:val="false"/>
          <w:i w:val="false"/>
          <w:color w:val="000000"/>
          <w:sz w:val="28"/>
        </w:rPr>
        <w:t>
</w:t>
      </w:r>
      <w:r>
        <w:rPr>
          <w:rFonts w:ascii="Times New Roman"/>
          <w:b w:val="false"/>
          <w:i w:val="false"/>
          <w:color w:val="000000"/>
          <w:sz w:val="28"/>
        </w:rPr>
        <w:t>
      8) азаматтық авиация әуеайлақтарының (тікұшақ айлақтарының) аумағындағы әуе кемелерінің;</w:t>
      </w:r>
      <w:r>
        <w:br/>
      </w:r>
      <w:r>
        <w:rPr>
          <w:rFonts w:ascii="Times New Roman"/>
          <w:b w:val="false"/>
          <w:i w:val="false"/>
          <w:color w:val="000000"/>
          <w:sz w:val="28"/>
        </w:rPr>
        <w:t>
</w:t>
      </w:r>
      <w:r>
        <w:rPr>
          <w:rFonts w:ascii="Times New Roman"/>
          <w:b w:val="false"/>
          <w:i w:val="false"/>
          <w:color w:val="000000"/>
          <w:sz w:val="28"/>
        </w:rPr>
        <w:t>
      9) авиациялық техниканың және объектілердің өрт қауіпсіздігін қамтамасыз етуді;</w:t>
      </w:r>
      <w:r>
        <w:br/>
      </w:r>
      <w:r>
        <w:rPr>
          <w:rFonts w:ascii="Times New Roman"/>
          <w:b w:val="false"/>
          <w:i w:val="false"/>
          <w:color w:val="000000"/>
          <w:sz w:val="28"/>
        </w:rPr>
        <w:t>
</w:t>
      </w:r>
      <w:r>
        <w:rPr>
          <w:rFonts w:ascii="Times New Roman"/>
          <w:b w:val="false"/>
          <w:i w:val="false"/>
          <w:color w:val="000000"/>
          <w:sz w:val="28"/>
        </w:rPr>
        <w:t>
      10) өрт қауіпсіздігін қамтамасыз ету бөлігіндегі өзге мәселелерді регламенттейді.</w:t>
      </w:r>
      <w:r>
        <w:br/>
      </w:r>
      <w:r>
        <w:rPr>
          <w:rFonts w:ascii="Times New Roman"/>
          <w:b w:val="false"/>
          <w:i w:val="false"/>
          <w:color w:val="000000"/>
          <w:sz w:val="28"/>
        </w:rPr>
        <w:t>
</w:t>
      </w:r>
      <w:r>
        <w:rPr>
          <w:rFonts w:ascii="Times New Roman"/>
          <w:b w:val="false"/>
          <w:i w:val="false"/>
          <w:color w:val="000000"/>
          <w:sz w:val="28"/>
        </w:rPr>
        <w:t>
      9. Азаматтық авиация ұйымдары осы Қағиданың және уәкілетті орган бекітетін нұсқаулықтар негізінде жалпы ұйым үшін және әрбір жеке объект үшін жергілікті мемлекеттік өртке қарсы қызмет органдарымен келісілген өрт қауіпсіздігінің шаралары туралы ішкі регламенттерді бекітеді.</w:t>
      </w:r>
      <w:r>
        <w:br/>
      </w:r>
      <w:r>
        <w:rPr>
          <w:rFonts w:ascii="Times New Roman"/>
          <w:b w:val="false"/>
          <w:i w:val="false"/>
          <w:color w:val="000000"/>
          <w:sz w:val="28"/>
        </w:rPr>
        <w:t>
</w:t>
      </w:r>
      <w:r>
        <w:rPr>
          <w:rFonts w:ascii="Times New Roman"/>
          <w:b w:val="false"/>
          <w:i w:val="false"/>
          <w:color w:val="000000"/>
          <w:sz w:val="28"/>
        </w:rPr>
        <w:t>
      10. Жалпы азаматтық авиация ұйымы үшін және әрбір жеке объект үшін өрт қауіпсіздігінің шаралары туралы ішкі регламенттерде мыналар көрсетіледі:</w:t>
      </w:r>
      <w:r>
        <w:br/>
      </w:r>
      <w:r>
        <w:rPr>
          <w:rFonts w:ascii="Times New Roman"/>
          <w:b w:val="false"/>
          <w:i w:val="false"/>
          <w:color w:val="000000"/>
          <w:sz w:val="28"/>
        </w:rPr>
        <w:t>
</w:t>
      </w:r>
      <w:r>
        <w:rPr>
          <w:rFonts w:ascii="Times New Roman"/>
          <w:b w:val="false"/>
          <w:i w:val="false"/>
          <w:color w:val="000000"/>
          <w:sz w:val="28"/>
        </w:rPr>
        <w:t>
      1) аумақты, ғимаратты және үй-жайды, оның ішінде эвакуациялау пункттерін ұстауды жүзеге асыру;</w:t>
      </w:r>
      <w:r>
        <w:br/>
      </w:r>
      <w:r>
        <w:rPr>
          <w:rFonts w:ascii="Times New Roman"/>
          <w:b w:val="false"/>
          <w:i w:val="false"/>
          <w:color w:val="000000"/>
          <w:sz w:val="28"/>
        </w:rPr>
        <w:t>
</w:t>
      </w:r>
      <w:r>
        <w:rPr>
          <w:rFonts w:ascii="Times New Roman"/>
          <w:b w:val="false"/>
          <w:i w:val="false"/>
          <w:color w:val="000000"/>
          <w:sz w:val="28"/>
        </w:rPr>
        <w:t>
      2) әуе кемелеріне қызмет көрсетудің технологиялық процестерін жүргізу, жабдықты пайдалану, өрт қаупі бар жұмыстарды жүргізу кезінде өрт қауіпсіздігін қамтамасыз ету жөніндегі іс-шаралар;</w:t>
      </w:r>
      <w:r>
        <w:br/>
      </w:r>
      <w:r>
        <w:rPr>
          <w:rFonts w:ascii="Times New Roman"/>
          <w:b w:val="false"/>
          <w:i w:val="false"/>
          <w:color w:val="000000"/>
          <w:sz w:val="28"/>
        </w:rPr>
        <w:t>
</w:t>
      </w:r>
      <w:r>
        <w:rPr>
          <w:rFonts w:ascii="Times New Roman"/>
          <w:b w:val="false"/>
          <w:i w:val="false"/>
          <w:color w:val="000000"/>
          <w:sz w:val="28"/>
        </w:rPr>
        <w:t>
      3) жарылыс-өрт қаупі бар және өрт қаупі бар заттар мен материалдарды сақтауды және тасымалдауды жүзеге асыру;</w:t>
      </w:r>
      <w:r>
        <w:br/>
      </w:r>
      <w:r>
        <w:rPr>
          <w:rFonts w:ascii="Times New Roman"/>
          <w:b w:val="false"/>
          <w:i w:val="false"/>
          <w:color w:val="000000"/>
          <w:sz w:val="28"/>
        </w:rPr>
        <w:t>
</w:t>
      </w:r>
      <w:r>
        <w:rPr>
          <w:rFonts w:ascii="Times New Roman"/>
          <w:b w:val="false"/>
          <w:i w:val="false"/>
          <w:color w:val="000000"/>
          <w:sz w:val="28"/>
        </w:rPr>
        <w:t>
      4) темекі шегу, ашық от қолдану және отпен жұмыстар жүргізу орындары;</w:t>
      </w:r>
      <w:r>
        <w:br/>
      </w:r>
      <w:r>
        <w:rPr>
          <w:rFonts w:ascii="Times New Roman"/>
          <w:b w:val="false"/>
          <w:i w:val="false"/>
          <w:color w:val="000000"/>
          <w:sz w:val="28"/>
        </w:rPr>
        <w:t>
</w:t>
      </w:r>
      <w:r>
        <w:rPr>
          <w:rFonts w:ascii="Times New Roman"/>
          <w:b w:val="false"/>
          <w:i w:val="false"/>
          <w:color w:val="000000"/>
          <w:sz w:val="28"/>
        </w:rPr>
        <w:t>
      5) жанатын заттар мен материалдарды жинауды, сақтауды және жоюды, арнайы киімді ұстауды және сақтауды жүзеге асыру;</w:t>
      </w:r>
      <w:r>
        <w:br/>
      </w:r>
      <w:r>
        <w:rPr>
          <w:rFonts w:ascii="Times New Roman"/>
          <w:b w:val="false"/>
          <w:i w:val="false"/>
          <w:color w:val="000000"/>
          <w:sz w:val="28"/>
        </w:rPr>
        <w:t>
</w:t>
      </w:r>
      <w:r>
        <w:rPr>
          <w:rFonts w:ascii="Times New Roman"/>
          <w:b w:val="false"/>
          <w:i w:val="false"/>
          <w:color w:val="000000"/>
          <w:sz w:val="28"/>
        </w:rPr>
        <w:t>
      6) ауытқу өртке немесе жарылысқа алып келуі мүмкін бақылау-өлшеу аспаптарының шекті көрсеткіштері;</w:t>
      </w:r>
      <w:r>
        <w:br/>
      </w:r>
      <w:r>
        <w:rPr>
          <w:rFonts w:ascii="Times New Roman"/>
          <w:b w:val="false"/>
          <w:i w:val="false"/>
          <w:color w:val="000000"/>
          <w:sz w:val="28"/>
        </w:rPr>
        <w:t>
</w:t>
      </w:r>
      <w:r>
        <w:rPr>
          <w:rFonts w:ascii="Times New Roman"/>
          <w:b w:val="false"/>
          <w:i w:val="false"/>
          <w:color w:val="000000"/>
          <w:sz w:val="28"/>
        </w:rPr>
        <w:t>
      7) өрт кезінде объектінің қызмет көрсетуші персоналының әрекеті, оның ішінде:</w:t>
      </w:r>
      <w:r>
        <w:br/>
      </w:r>
      <w:r>
        <w:rPr>
          <w:rFonts w:ascii="Times New Roman"/>
          <w:b w:val="false"/>
          <w:i w:val="false"/>
          <w:color w:val="000000"/>
          <w:sz w:val="28"/>
        </w:rPr>
        <w:t>
      өртке қарсы қызмет бөлімшесін шақыру кезектілігі;</w:t>
      </w:r>
      <w:r>
        <w:br/>
      </w:r>
      <w:r>
        <w:rPr>
          <w:rFonts w:ascii="Times New Roman"/>
          <w:b w:val="false"/>
          <w:i w:val="false"/>
          <w:color w:val="000000"/>
          <w:sz w:val="28"/>
        </w:rPr>
        <w:t>
      технологиялық жабдықты авариялық тоқтатуды жүзеге асыру;</w:t>
      </w:r>
      <w:r>
        <w:br/>
      </w:r>
      <w:r>
        <w:rPr>
          <w:rFonts w:ascii="Times New Roman"/>
          <w:b w:val="false"/>
          <w:i w:val="false"/>
          <w:color w:val="000000"/>
          <w:sz w:val="28"/>
        </w:rPr>
        <w:t>
      желдеткішті және электр жабдығын сөндіруді жүзеге асыру;</w:t>
      </w:r>
      <w:r>
        <w:br/>
      </w:r>
      <w:r>
        <w:rPr>
          <w:rFonts w:ascii="Times New Roman"/>
          <w:b w:val="false"/>
          <w:i w:val="false"/>
          <w:color w:val="000000"/>
          <w:sz w:val="28"/>
        </w:rPr>
        <w:t>
      өрт сөндіру құралдарын қолдану және өртке қарсы автоматты орнату;</w:t>
      </w:r>
      <w:r>
        <w:br/>
      </w:r>
      <w:r>
        <w:rPr>
          <w:rFonts w:ascii="Times New Roman"/>
          <w:b w:val="false"/>
          <w:i w:val="false"/>
          <w:color w:val="000000"/>
          <w:sz w:val="28"/>
        </w:rPr>
        <w:t>
      адамдарды, жанатын заттарды және материалдық құндылықтарды эвакуациялауды жүзеге асыру;</w:t>
      </w:r>
      <w:r>
        <w:br/>
      </w:r>
      <w:r>
        <w:rPr>
          <w:rFonts w:ascii="Times New Roman"/>
          <w:b w:val="false"/>
          <w:i w:val="false"/>
          <w:color w:val="000000"/>
          <w:sz w:val="28"/>
        </w:rPr>
        <w:t>
      азаматты авиация ұйымының барлық үй-жайларын қарауды және өрт-жарылыс қауіпсіз жағдайына келтіруді жүзеге асыру.</w:t>
      </w:r>
      <w:r>
        <w:br/>
      </w:r>
      <w:r>
        <w:rPr>
          <w:rFonts w:ascii="Times New Roman"/>
          <w:b w:val="false"/>
          <w:i w:val="false"/>
          <w:color w:val="000000"/>
          <w:sz w:val="28"/>
        </w:rPr>
        <w:t>
      Жалпы азаматтық авиация ұйымы үшін және әрбір жеке объект үшін өрт қауіпсіздігінің шаралары туралы ішкі регламенттер үш жылда бір реттен жиі емес, сондай-ақ технологиялық процесс және жұмыс жағдайы өзгерген кезде, ішкі регламенттің негізінде салынған нұсқаушы құжаттар өзгерген кезде және объектіде болған өртті, аварияны және жарылысты талдау негізінде қайта қарауға жатады.</w:t>
      </w:r>
      <w:r>
        <w:br/>
      </w:r>
      <w:r>
        <w:rPr>
          <w:rFonts w:ascii="Times New Roman"/>
          <w:b w:val="false"/>
          <w:i w:val="false"/>
          <w:color w:val="000000"/>
          <w:sz w:val="28"/>
        </w:rPr>
        <w:t>
 </w:t>
      </w:r>
    </w:p>
    <w:bookmarkEnd w:id="3"/>
    <w:bookmarkStart w:name="z39" w:id="4"/>
    <w:p>
      <w:pPr>
        <w:spacing w:after="0"/>
        <w:ind w:left="0"/>
        <w:jc w:val="left"/>
      </w:pPr>
      <w:r>
        <w:rPr>
          <w:rFonts w:ascii="Times New Roman"/>
          <w:b/>
          <w:i w:val="false"/>
          <w:color w:val="000000"/>
        </w:rPr>
        <w:t xml:space="preserve"> 
2. Қоймаларды, аэровокзалдарды (жолаушылар, жүк терминалдарын) ұстау тәртібі</w:t>
      </w:r>
    </w:p>
    <w:bookmarkEnd w:id="4"/>
    <w:bookmarkStart w:name="z40" w:id="5"/>
    <w:p>
      <w:pPr>
        <w:spacing w:after="0"/>
        <w:ind w:left="0"/>
        <w:jc w:val="both"/>
      </w:pPr>
      <w:r>
        <w:rPr>
          <w:rFonts w:ascii="Times New Roman"/>
          <w:b w:val="false"/>
          <w:i w:val="false"/>
          <w:color w:val="000000"/>
          <w:sz w:val="28"/>
        </w:rPr>
        <w:t>
      11. Аумақтар, ғимараттар, құрылыстар, ғимараттар мен құрылыстарды бөлетін өртке қарсы бөгеттер, сондай-ақ қоймалар мен аэровокзалдардың (жолаушылар және жүк терминалдарының) үй-жайлары өрт қауіпсіздігінің талаптарына және құрылыс нормаларына сәйкес келуі тиіс.</w:t>
      </w:r>
      <w:r>
        <w:br/>
      </w:r>
      <w:r>
        <w:rPr>
          <w:rFonts w:ascii="Times New Roman"/>
          <w:b w:val="false"/>
          <w:i w:val="false"/>
          <w:color w:val="000000"/>
          <w:sz w:val="28"/>
        </w:rPr>
        <w:t>
</w:t>
      </w:r>
      <w:r>
        <w:rPr>
          <w:rFonts w:ascii="Times New Roman"/>
          <w:b w:val="false"/>
          <w:i w:val="false"/>
          <w:color w:val="000000"/>
          <w:sz w:val="28"/>
        </w:rPr>
        <w:t>
      12. Өткелдер, кіреберістер, дәліздер, стационарлық өртке қарсы баспалдақтар, ғимараттардың шатырындағы жанбайтын қоршаулар, баспалдақ торлары, шатыр астындағы үй-жайлар дұрыс жағдайда ұсталады және ештеңемен қоршалмайды.</w:t>
      </w:r>
      <w:r>
        <w:br/>
      </w:r>
      <w:r>
        <w:rPr>
          <w:rFonts w:ascii="Times New Roman"/>
          <w:b w:val="false"/>
          <w:i w:val="false"/>
          <w:color w:val="000000"/>
          <w:sz w:val="28"/>
        </w:rPr>
        <w:t>
</w:t>
      </w:r>
      <w:r>
        <w:rPr>
          <w:rFonts w:ascii="Times New Roman"/>
          <w:b w:val="false"/>
          <w:i w:val="false"/>
          <w:color w:val="000000"/>
          <w:sz w:val="28"/>
        </w:rPr>
        <w:t>
      13. Қоймалар мен аэровокзалдарды (жолаушылар және жүк терминалдарын) ұстауды жүзеге асыру осы Қағиданың 11-тармағында көрсетілген нұсқаулықтарда регламенттеледі.</w:t>
      </w:r>
      <w:r>
        <w:br/>
      </w:r>
      <w:r>
        <w:rPr>
          <w:rFonts w:ascii="Times New Roman"/>
          <w:b w:val="false"/>
          <w:i w:val="false"/>
          <w:color w:val="000000"/>
          <w:sz w:val="28"/>
        </w:rPr>
        <w:t>
 </w:t>
      </w:r>
    </w:p>
    <w:bookmarkEnd w:id="5"/>
    <w:bookmarkStart w:name="z43" w:id="6"/>
    <w:p>
      <w:pPr>
        <w:spacing w:after="0"/>
        <w:ind w:left="0"/>
        <w:jc w:val="left"/>
      </w:pPr>
      <w:r>
        <w:rPr>
          <w:rFonts w:ascii="Times New Roman"/>
          <w:b/>
          <w:i w:val="false"/>
          <w:color w:val="000000"/>
        </w:rPr>
        <w:t xml:space="preserve"> 
3. Өртке қарсы сумен жабдықтау тәртібі</w:t>
      </w:r>
    </w:p>
    <w:bookmarkEnd w:id="6"/>
    <w:bookmarkStart w:name="z44" w:id="7"/>
    <w:p>
      <w:pPr>
        <w:spacing w:after="0"/>
        <w:ind w:left="0"/>
        <w:jc w:val="both"/>
      </w:pPr>
      <w:r>
        <w:rPr>
          <w:rFonts w:ascii="Times New Roman"/>
          <w:b w:val="false"/>
          <w:i w:val="false"/>
          <w:color w:val="000000"/>
          <w:sz w:val="28"/>
        </w:rPr>
        <w:t>
      14. Әуежай аумағында немесе әуежайдың периметрлік қоршауынан 11 км аралықта табиғи су көздері (өзендер, көлдер, тоғандар) болған жағдайда жылдың кез келген мезгілінде өрт сөндіру автомобильдерін қою және су тарту үшін кірме жолдар және пирстер салынады.</w:t>
      </w:r>
      <w:r>
        <w:br/>
      </w:r>
      <w:r>
        <w:rPr>
          <w:rFonts w:ascii="Times New Roman"/>
          <w:b w:val="false"/>
          <w:i w:val="false"/>
          <w:color w:val="000000"/>
          <w:sz w:val="28"/>
        </w:rPr>
        <w:t>
</w:t>
      </w:r>
      <w:r>
        <w:rPr>
          <w:rFonts w:ascii="Times New Roman"/>
          <w:b w:val="false"/>
          <w:i w:val="false"/>
          <w:color w:val="000000"/>
          <w:sz w:val="28"/>
        </w:rPr>
        <w:t>
      15. Өрт сөндіру резервуарлары, су қоймалары, су құбыры желілері, гидранттар, спринклерлік, дренчерлік және сорғы қондырғылары үшін өрт шыққан немесе тұтанған жағдайда олардың жарамдылық жай-күйі мен үнемі дайындығын қамтамасыз ететін тұрақты техникалық бақылау жүзеге асырылады.</w:t>
      </w:r>
      <w:r>
        <w:br/>
      </w:r>
      <w:r>
        <w:rPr>
          <w:rFonts w:ascii="Times New Roman"/>
          <w:b w:val="false"/>
          <w:i w:val="false"/>
          <w:color w:val="000000"/>
          <w:sz w:val="28"/>
        </w:rPr>
        <w:t>
</w:t>
      </w:r>
      <w:r>
        <w:rPr>
          <w:rFonts w:ascii="Times New Roman"/>
          <w:b w:val="false"/>
          <w:i w:val="false"/>
          <w:color w:val="000000"/>
          <w:sz w:val="28"/>
        </w:rPr>
        <w:t>
      16. Жөндеу жұмыстары жүргізілген немесе өртке қарсы су мен жабдықтау желілерінің учаскелері бөлінген, сорғы станциялары істен шыққан, спринклерлік және дренчерлік қондырғылары ақаулы болған, өрт сөндіру су қоймаларындағы су азайған жағдайда азаматтық авиация ұйымының өрт қауіпсіздігіне жауапты адамға хабарланады.</w:t>
      </w:r>
      <w:r>
        <w:br/>
      </w:r>
      <w:r>
        <w:rPr>
          <w:rFonts w:ascii="Times New Roman"/>
          <w:b w:val="false"/>
          <w:i w:val="false"/>
          <w:color w:val="000000"/>
          <w:sz w:val="28"/>
        </w:rPr>
        <w:t>
</w:t>
      </w:r>
      <w:r>
        <w:rPr>
          <w:rFonts w:ascii="Times New Roman"/>
          <w:b w:val="false"/>
          <w:i w:val="false"/>
          <w:color w:val="000000"/>
          <w:sz w:val="28"/>
        </w:rPr>
        <w:t>
      17. Мүмкіндік болмаған немесе өртке қарсы пайдаланылатын құбырларын орнату экономикалық жағынан орынсыз болған жағдайда, әуежайлардың аумағында өртке қарсы су сыйымдылықтардың (су айдыны, резервуарлардың) саны кемінде екеуді құрайды.</w:t>
      </w:r>
      <w:r>
        <w:br/>
      </w:r>
      <w:r>
        <w:rPr>
          <w:rFonts w:ascii="Times New Roman"/>
          <w:b w:val="false"/>
          <w:i w:val="false"/>
          <w:color w:val="000000"/>
          <w:sz w:val="28"/>
        </w:rPr>
        <w:t>
      Өртке қарсы сыйымдылықтардың санына қарамастан, әрбір су сыйымдылықта өрт сөндіруге арналған судың жарты мөлшері сақталады.</w:t>
      </w:r>
      <w:r>
        <w:br/>
      </w:r>
      <w:r>
        <w:rPr>
          <w:rFonts w:ascii="Times New Roman"/>
          <w:b w:val="false"/>
          <w:i w:val="false"/>
          <w:color w:val="000000"/>
          <w:sz w:val="28"/>
        </w:rPr>
        <w:t>
      Өртке қарсы сумен жабдықтау көзі ретінде жерасты немесе жер үсті сулары пайдаланылады. Мұндай жағдайда жерасты суларын тарту өрт сөндіру қажеттілігі және оны су тасушыға беру үшін қажетті су мөлшерін сенімді алуға кепілдік беруі тиіс.</w:t>
      </w:r>
      <w:r>
        <w:br/>
      </w:r>
      <w:r>
        <w:rPr>
          <w:rFonts w:ascii="Times New Roman"/>
          <w:b w:val="false"/>
          <w:i w:val="false"/>
          <w:color w:val="000000"/>
          <w:sz w:val="28"/>
        </w:rPr>
        <w:t>
 </w:t>
      </w:r>
    </w:p>
    <w:bookmarkEnd w:id="7"/>
    <w:bookmarkStart w:name="z48" w:id="8"/>
    <w:p>
      <w:pPr>
        <w:spacing w:after="0"/>
        <w:ind w:left="0"/>
        <w:jc w:val="left"/>
      </w:pPr>
      <w:r>
        <w:rPr>
          <w:rFonts w:ascii="Times New Roman"/>
          <w:b/>
          <w:i w:val="false"/>
          <w:color w:val="000000"/>
        </w:rPr>
        <w:t xml:space="preserve"> 
4. Әуе кемелері тұратын орындарды, технологиялық жабдықтарды және механикаландыру құралдарын ұстау тәртібі</w:t>
      </w:r>
    </w:p>
    <w:bookmarkEnd w:id="8"/>
    <w:bookmarkStart w:name="z49" w:id="9"/>
    <w:p>
      <w:pPr>
        <w:spacing w:after="0"/>
        <w:ind w:left="0"/>
        <w:jc w:val="both"/>
      </w:pPr>
      <w:r>
        <w:rPr>
          <w:rFonts w:ascii="Times New Roman"/>
          <w:b w:val="false"/>
          <w:i w:val="false"/>
          <w:color w:val="000000"/>
          <w:sz w:val="28"/>
        </w:rPr>
        <w:t>
      18. Әуе кемелері тұратын орындар:</w:t>
      </w:r>
      <w:r>
        <w:br/>
      </w:r>
      <w:r>
        <w:rPr>
          <w:rFonts w:ascii="Times New Roman"/>
          <w:b w:val="false"/>
          <w:i w:val="false"/>
          <w:color w:val="000000"/>
          <w:sz w:val="28"/>
        </w:rPr>
        <w:t>
</w:t>
      </w:r>
      <w:r>
        <w:rPr>
          <w:rFonts w:ascii="Times New Roman"/>
          <w:b w:val="false"/>
          <w:i w:val="false"/>
          <w:color w:val="000000"/>
          <w:sz w:val="28"/>
        </w:rPr>
        <w:t>
      1) жанар-жағармай материалдарының қоймаларынан (бұдан әрі - ЖЖМ), отын құю тұрақтарынан кемінде 100 м;</w:t>
      </w:r>
      <w:r>
        <w:br/>
      </w:r>
      <w:r>
        <w:rPr>
          <w:rFonts w:ascii="Times New Roman"/>
          <w:b w:val="false"/>
          <w:i w:val="false"/>
          <w:color w:val="000000"/>
          <w:sz w:val="28"/>
        </w:rPr>
        <w:t>
</w:t>
      </w:r>
      <w:r>
        <w:rPr>
          <w:rFonts w:ascii="Times New Roman"/>
          <w:b w:val="false"/>
          <w:i w:val="false"/>
          <w:color w:val="000000"/>
          <w:sz w:val="28"/>
        </w:rPr>
        <w:t>
      2) әуе кемелері ангардан 25 м жақын емес орналасқан және байланыс құралдарымен жабдықталған ангарларды қоспағанда, өндірістік ғимараттар мен құрылыстардан 50 м қашықтықта орналасады.</w:t>
      </w:r>
      <w:r>
        <w:br/>
      </w:r>
      <w:r>
        <w:rPr>
          <w:rFonts w:ascii="Times New Roman"/>
          <w:b w:val="false"/>
          <w:i w:val="false"/>
          <w:color w:val="000000"/>
          <w:sz w:val="28"/>
        </w:rPr>
        <w:t>
      Әуе кемесі тұратын орындардың айналасындағы аумақ (радиусы кемінде 50 м) құрғақ шөптен, қоқыстан және жанғыш материалдардан тазартылған, таза ұсталады. Отынның қалдығын және өңделген майды ағызу үшін арнайы сыйымдылықтар, ал пайдаланылған сүрту (ескі) материалдарын жинау үшін тығыз жабылатын қақпақтары бар металл жәшіктер қойылады.</w:t>
      </w:r>
      <w:r>
        <w:br/>
      </w:r>
      <w:r>
        <w:rPr>
          <w:rFonts w:ascii="Times New Roman"/>
          <w:b w:val="false"/>
          <w:i w:val="false"/>
          <w:color w:val="000000"/>
          <w:sz w:val="28"/>
        </w:rPr>
        <w:t>
</w:t>
      </w:r>
      <w:r>
        <w:rPr>
          <w:rFonts w:ascii="Times New Roman"/>
          <w:b w:val="false"/>
          <w:i w:val="false"/>
          <w:color w:val="000000"/>
          <w:sz w:val="28"/>
        </w:rPr>
        <w:t>
      19. Тұрақтарда әуе кемелерін орналастыруды жүзеге асыру, сондай-ақ олардың арасындағы ең аз қауіпсіз қашықтық Қазақстан Республикасының Үкіметі бекітетін азаматтық авиацияның әуеайлақтарын (тікұшақ айлақтарын) пайдалануға жарамдылық нормаларымен белгіленеді.</w:t>
      </w:r>
      <w:r>
        <w:br/>
      </w:r>
      <w:r>
        <w:rPr>
          <w:rFonts w:ascii="Times New Roman"/>
          <w:b w:val="false"/>
          <w:i w:val="false"/>
          <w:color w:val="000000"/>
          <w:sz w:val="28"/>
        </w:rPr>
        <w:t>
      Технологиялық жабдықтар, механикаландыру, байланыс және өрт сөндіру құралдары, отын қалдықтары мен өңделген майды ағызуға арналған сыйымдылықтар, пайдаланылған сүрту материалдарын жинауға арналған жәшіктер, авиахимиялық жұмыстар кезінде өрт қауіпсіздігін жүзеге асыру орындары осы Қағиданың 11-тармағында көрсетілген Нұсқаулықтарда айқындалады.</w:t>
      </w:r>
      <w:r>
        <w:br/>
      </w:r>
      <w:r>
        <w:rPr>
          <w:rFonts w:ascii="Times New Roman"/>
          <w:b w:val="false"/>
          <w:i w:val="false"/>
          <w:color w:val="000000"/>
          <w:sz w:val="28"/>
        </w:rPr>
        <w:t>
</w:t>
      </w:r>
      <w:r>
        <w:rPr>
          <w:rFonts w:ascii="Times New Roman"/>
          <w:b w:val="false"/>
          <w:i w:val="false"/>
          <w:color w:val="000000"/>
          <w:sz w:val="28"/>
        </w:rPr>
        <w:t>
      20. Тұрақта тұрған, оның ішінде авиациялық техникалық базаның ангарындағы және ұшақ жөндеу корпусындағы әуе кемелері үнемі жерге қосылуы тиіс.</w:t>
      </w:r>
      <w:r>
        <w:br/>
      </w:r>
      <w:r>
        <w:rPr>
          <w:rFonts w:ascii="Times New Roman"/>
          <w:b w:val="false"/>
          <w:i w:val="false"/>
          <w:color w:val="000000"/>
          <w:sz w:val="28"/>
        </w:rPr>
        <w:t>
</w:t>
      </w:r>
      <w:r>
        <w:rPr>
          <w:rFonts w:ascii="Times New Roman"/>
          <w:b w:val="false"/>
          <w:i w:val="false"/>
          <w:color w:val="000000"/>
          <w:sz w:val="28"/>
        </w:rPr>
        <w:t>
      21. Әуе кемесінің жерге қосылған құрылғыларын техникалық пайдалану Қазақстан Республикасының Үкіметі бекітетін азаматтық авиациядағы әуеайлақтарды (тікұшақ айлақтарын) пайдалануға жарамдылық нормаларына сәйкес жүзеге асырылады.</w:t>
      </w:r>
      <w:r>
        <w:br/>
      </w:r>
      <w:r>
        <w:rPr>
          <w:rFonts w:ascii="Times New Roman"/>
          <w:b w:val="false"/>
          <w:i w:val="false"/>
          <w:color w:val="000000"/>
          <w:sz w:val="28"/>
        </w:rPr>
        <w:t>
</w:t>
      </w:r>
      <w:r>
        <w:rPr>
          <w:rFonts w:ascii="Times New Roman"/>
          <w:b w:val="false"/>
          <w:i w:val="false"/>
          <w:color w:val="000000"/>
          <w:sz w:val="28"/>
        </w:rPr>
        <w:t>
      22. Әуе кемелері тұратын орындар, оның ішінде топыраққа орналастырылған әуеайлақтарда статикалық электрден қорғану үшін стационарлық жерге қосу құрылғыларымен жабдықталады.</w:t>
      </w:r>
      <w:r>
        <w:br/>
      </w:r>
      <w:r>
        <w:rPr>
          <w:rFonts w:ascii="Times New Roman"/>
          <w:b w:val="false"/>
          <w:i w:val="false"/>
          <w:color w:val="000000"/>
          <w:sz w:val="28"/>
        </w:rPr>
        <w:t>
</w:t>
      </w:r>
      <w:r>
        <w:rPr>
          <w:rFonts w:ascii="Times New Roman"/>
          <w:b w:val="false"/>
          <w:i w:val="false"/>
          <w:color w:val="000000"/>
          <w:sz w:val="28"/>
        </w:rPr>
        <w:t>
      23. Жерге қосқыш кернеулерінің көлемі және оның белгілері осы Қағиданың 11-тармағында көрсетілген нұсқаулықтарда айқындалады.</w:t>
      </w:r>
      <w:r>
        <w:br/>
      </w:r>
      <w:r>
        <w:rPr>
          <w:rFonts w:ascii="Times New Roman"/>
          <w:b w:val="false"/>
          <w:i w:val="false"/>
          <w:color w:val="000000"/>
          <w:sz w:val="28"/>
        </w:rPr>
        <w:t>
</w:t>
      </w:r>
      <w:r>
        <w:rPr>
          <w:rFonts w:ascii="Times New Roman"/>
          <w:b w:val="false"/>
          <w:i w:val="false"/>
          <w:color w:val="000000"/>
          <w:sz w:val="28"/>
        </w:rPr>
        <w:t>
      24. Әуе кемелері тұратын орындарда мыналарға:</w:t>
      </w:r>
      <w:r>
        <w:br/>
      </w:r>
      <w:r>
        <w:rPr>
          <w:rFonts w:ascii="Times New Roman"/>
          <w:b w:val="false"/>
          <w:i w:val="false"/>
          <w:color w:val="000000"/>
          <w:sz w:val="28"/>
        </w:rPr>
        <w:t>
</w:t>
      </w:r>
      <w:r>
        <w:rPr>
          <w:rFonts w:ascii="Times New Roman"/>
          <w:b w:val="false"/>
          <w:i w:val="false"/>
          <w:color w:val="000000"/>
          <w:sz w:val="28"/>
        </w:rPr>
        <w:t>
      1) жабынға (жерге) отын, май, гидроқоспа және басқа да тез тұтанатын және жанатын сұйықтықтарды төгуге. Төгілген жағдайда соңғыларына дереу түрде құм себіледі және жиналады;</w:t>
      </w:r>
      <w:r>
        <w:br/>
      </w:r>
      <w:r>
        <w:rPr>
          <w:rFonts w:ascii="Times New Roman"/>
          <w:b w:val="false"/>
          <w:i w:val="false"/>
          <w:color w:val="000000"/>
          <w:sz w:val="28"/>
        </w:rPr>
        <w:t>
</w:t>
      </w:r>
      <w:r>
        <w:rPr>
          <w:rFonts w:ascii="Times New Roman"/>
          <w:b w:val="false"/>
          <w:i w:val="false"/>
          <w:color w:val="000000"/>
          <w:sz w:val="28"/>
        </w:rPr>
        <w:t>
      2) темекі шегуге арнайы бөлінген орыннан басқа жерде темекі шегуге;</w:t>
      </w:r>
      <w:r>
        <w:br/>
      </w:r>
      <w:r>
        <w:rPr>
          <w:rFonts w:ascii="Times New Roman"/>
          <w:b w:val="false"/>
          <w:i w:val="false"/>
          <w:color w:val="000000"/>
          <w:sz w:val="28"/>
        </w:rPr>
        <w:t>
</w:t>
      </w:r>
      <w:r>
        <w:rPr>
          <w:rFonts w:ascii="Times New Roman"/>
          <w:b w:val="false"/>
          <w:i w:val="false"/>
          <w:color w:val="000000"/>
          <w:sz w:val="28"/>
        </w:rPr>
        <w:t>
      3) жұмыс істеп тұрған механикаландырылған құралдар мен технологиялық жабдықтар, сондай-ақ электрлік қоректенудің әуеайлақтағы көздеріне қосылған әуе кемелерін қараусыз қалдыруға;</w:t>
      </w:r>
      <w:r>
        <w:br/>
      </w:r>
      <w:r>
        <w:rPr>
          <w:rFonts w:ascii="Times New Roman"/>
          <w:b w:val="false"/>
          <w:i w:val="false"/>
          <w:color w:val="000000"/>
          <w:sz w:val="28"/>
        </w:rPr>
        <w:t>
</w:t>
      </w:r>
      <w:r>
        <w:rPr>
          <w:rFonts w:ascii="Times New Roman"/>
          <w:b w:val="false"/>
          <w:i w:val="false"/>
          <w:color w:val="000000"/>
          <w:sz w:val="28"/>
        </w:rPr>
        <w:t>
      4) өрт сөндірудің алғашқы құралдарынсыз қозғалтқышты іске қосуға немесе басқа жұмыстар атқаруға рұқсат етілмейді.</w:t>
      </w:r>
      <w:r>
        <w:br/>
      </w:r>
      <w:r>
        <w:rPr>
          <w:rFonts w:ascii="Times New Roman"/>
          <w:b w:val="false"/>
          <w:i w:val="false"/>
          <w:color w:val="000000"/>
          <w:sz w:val="28"/>
        </w:rPr>
        <w:t>
 </w:t>
      </w:r>
    </w:p>
    <w:bookmarkEnd w:id="9"/>
    <w:bookmarkStart w:name="z62" w:id="10"/>
    <w:p>
      <w:pPr>
        <w:spacing w:after="0"/>
        <w:ind w:left="0"/>
        <w:jc w:val="left"/>
      </w:pPr>
      <w:r>
        <w:rPr>
          <w:rFonts w:ascii="Times New Roman"/>
          <w:b/>
          <w:i w:val="false"/>
          <w:color w:val="000000"/>
        </w:rPr>
        <w:t xml:space="preserve"> 
5. Радиотехникалық жабдықтар мен байланысты пайдалану базаларының объектілерін ұстау тәртібі</w:t>
      </w:r>
    </w:p>
    <w:bookmarkEnd w:id="10"/>
    <w:bookmarkStart w:name="z63" w:id="11"/>
    <w:p>
      <w:pPr>
        <w:spacing w:after="0"/>
        <w:ind w:left="0"/>
        <w:jc w:val="both"/>
      </w:pPr>
      <w:r>
        <w:rPr>
          <w:rFonts w:ascii="Times New Roman"/>
          <w:b w:val="false"/>
          <w:i w:val="false"/>
          <w:color w:val="000000"/>
          <w:sz w:val="28"/>
        </w:rPr>
        <w:t>
      25. Радиотехникалық жабдықтар мен байланысты пайдалану (бұдан әрі - РТЖБП) базаларының объектілері жанбайтын едені бар, отқа төзімділіктің II дәрежесінен төмен емес жеке тұрған немесе топтастырылған ғимараттарда орналасады. Топтастырылған ғимараттардағы технологиялық жабдықтар үй-жай өзге үй-жайлардан жанбайтын қабырғалармен немесе кемінде 0,25 сағат шегіндегі отқа төзімді қоршаумен бөлінеді және сыртқа шығатын жеке есігі болады.</w:t>
      </w:r>
      <w:r>
        <w:br/>
      </w:r>
      <w:r>
        <w:rPr>
          <w:rFonts w:ascii="Times New Roman"/>
          <w:b w:val="false"/>
          <w:i w:val="false"/>
          <w:color w:val="000000"/>
          <w:sz w:val="28"/>
        </w:rPr>
        <w:t>
</w:t>
      </w:r>
      <w:r>
        <w:rPr>
          <w:rFonts w:ascii="Times New Roman"/>
          <w:b w:val="false"/>
          <w:i w:val="false"/>
          <w:color w:val="000000"/>
          <w:sz w:val="28"/>
        </w:rPr>
        <w:t>
      26. Қонуды қамтамасыз ететін объектілерді қоспағанда, қызмет көрсетуші персоналдың тұрақты қатысуынсыз жұмыс істейтін объектілер өрт болған жағдайда электрлік қоректену көздерін автоматты түрде ажырататын аппаратурамен жабдықталады.</w:t>
      </w:r>
      <w:r>
        <w:br/>
      </w:r>
      <w:r>
        <w:rPr>
          <w:rFonts w:ascii="Times New Roman"/>
          <w:b w:val="false"/>
          <w:i w:val="false"/>
          <w:color w:val="000000"/>
          <w:sz w:val="28"/>
        </w:rPr>
        <w:t>
</w:t>
      </w:r>
      <w:r>
        <w:rPr>
          <w:rFonts w:ascii="Times New Roman"/>
          <w:b w:val="false"/>
          <w:i w:val="false"/>
          <w:color w:val="000000"/>
          <w:sz w:val="28"/>
        </w:rPr>
        <w:t>
      27. РТЖБП базасы объектілеріндегі үй-жайларда қажетті температураны қамтамасыз ету үшін өрт қауіпсіздігінің мынадай талаптарын орындаған кезде өнеркәсіптік әзірленетін электр пештерін орнатуға рұқсат етіледі:</w:t>
      </w:r>
      <w:r>
        <w:br/>
      </w:r>
      <w:r>
        <w:rPr>
          <w:rFonts w:ascii="Times New Roman"/>
          <w:b w:val="false"/>
          <w:i w:val="false"/>
          <w:color w:val="000000"/>
          <w:sz w:val="28"/>
        </w:rPr>
        <w:t>
</w:t>
      </w:r>
      <w:r>
        <w:rPr>
          <w:rFonts w:ascii="Times New Roman"/>
          <w:b w:val="false"/>
          <w:i w:val="false"/>
          <w:color w:val="000000"/>
          <w:sz w:val="28"/>
        </w:rPr>
        <w:t>
      1) үй-жайда қажетті температураны автоматты түрде сақтауды қамтамасыз ететін (жылу температурасын реттеу автоматтары реттегеннен кейін пломбаны ашпай оларды реттеуді еркін өзгерту мүмкіндігін болдырмау мақсатында пломбалануы тиіс) жабық жылыту элементтері бар электр пештері қолданылады;</w:t>
      </w:r>
      <w:r>
        <w:br/>
      </w:r>
      <w:r>
        <w:rPr>
          <w:rFonts w:ascii="Times New Roman"/>
          <w:b w:val="false"/>
          <w:i w:val="false"/>
          <w:color w:val="000000"/>
          <w:sz w:val="28"/>
        </w:rPr>
        <w:t>
</w:t>
      </w:r>
      <w:r>
        <w:rPr>
          <w:rFonts w:ascii="Times New Roman"/>
          <w:b w:val="false"/>
          <w:i w:val="false"/>
          <w:color w:val="000000"/>
          <w:sz w:val="28"/>
        </w:rPr>
        <w:t>
      2) электр пештері үй-жайдың ең салқын бөлігіне және жабдықтан кемінде 1 м қашықтықта орнатылады;</w:t>
      </w:r>
      <w:r>
        <w:br/>
      </w:r>
      <w:r>
        <w:rPr>
          <w:rFonts w:ascii="Times New Roman"/>
          <w:b w:val="false"/>
          <w:i w:val="false"/>
          <w:color w:val="000000"/>
          <w:sz w:val="28"/>
        </w:rPr>
        <w:t>
</w:t>
      </w:r>
      <w:r>
        <w:rPr>
          <w:rFonts w:ascii="Times New Roman"/>
          <w:b w:val="false"/>
          <w:i w:val="false"/>
          <w:color w:val="000000"/>
          <w:sz w:val="28"/>
        </w:rPr>
        <w:t>
      3) жанатын материалдардан жасалған едендер мен қабырғалар жылу оқшаулағыш және электр пеші (грелка) аралығы кемінде 15 см ауа қабатын қамтамасыз ете отырып, электр пеш (горелка) тұрған жерден кемінде қалыңдығы 10 мм. асбест картоны бойынша қаңылтырмен қоршалады және тығыздалады;</w:t>
      </w:r>
      <w:r>
        <w:br/>
      </w:r>
      <w:r>
        <w:rPr>
          <w:rFonts w:ascii="Times New Roman"/>
          <w:b w:val="false"/>
          <w:i w:val="false"/>
          <w:color w:val="000000"/>
          <w:sz w:val="28"/>
        </w:rPr>
        <w:t>
</w:t>
      </w:r>
      <w:r>
        <w:rPr>
          <w:rFonts w:ascii="Times New Roman"/>
          <w:b w:val="false"/>
          <w:i w:val="false"/>
          <w:color w:val="000000"/>
          <w:sz w:val="28"/>
        </w:rPr>
        <w:t>
      28. РТЖБП базасы объектілерінің қоршау периметрі бойынша ені 3 м кем емес өртке қарсы жолағы, жыртумен алшақталатын өсімдік жабындысы бар.</w:t>
      </w:r>
      <w:r>
        <w:br/>
      </w:r>
      <w:r>
        <w:rPr>
          <w:rFonts w:ascii="Times New Roman"/>
          <w:b w:val="false"/>
          <w:i w:val="false"/>
          <w:color w:val="000000"/>
          <w:sz w:val="28"/>
        </w:rPr>
        <w:t>
</w:t>
      </w:r>
      <w:r>
        <w:rPr>
          <w:rFonts w:ascii="Times New Roman"/>
          <w:b w:val="false"/>
          <w:i w:val="false"/>
          <w:color w:val="000000"/>
          <w:sz w:val="28"/>
        </w:rPr>
        <w:t>
      29. Ағаш мачтасы, фидер бағаналары мен кергіш зәкірлері орнатылған жер үсті кемінде 1 м радиуста қазылуы тиіс.</w:t>
      </w:r>
      <w:r>
        <w:br/>
      </w:r>
      <w:r>
        <w:rPr>
          <w:rFonts w:ascii="Times New Roman"/>
          <w:b w:val="false"/>
          <w:i w:val="false"/>
          <w:color w:val="000000"/>
          <w:sz w:val="28"/>
        </w:rPr>
        <w:t>
</w:t>
      </w:r>
      <w:r>
        <w:rPr>
          <w:rFonts w:ascii="Times New Roman"/>
          <w:b w:val="false"/>
          <w:i w:val="false"/>
          <w:color w:val="000000"/>
          <w:sz w:val="28"/>
        </w:rPr>
        <w:t>
      30. Объектілердегі жанатын материалдардан жасалған кәбілдік арналар асбест картоны үстінен табақ қаңылтырмен қапталуы тиіс.</w:t>
      </w:r>
      <w:r>
        <w:br/>
      </w:r>
      <w:r>
        <w:rPr>
          <w:rFonts w:ascii="Times New Roman"/>
          <w:b w:val="false"/>
          <w:i w:val="false"/>
          <w:color w:val="000000"/>
          <w:sz w:val="28"/>
        </w:rPr>
        <w:t>
</w:t>
      </w:r>
      <w:r>
        <w:rPr>
          <w:rFonts w:ascii="Times New Roman"/>
          <w:b w:val="false"/>
          <w:i w:val="false"/>
          <w:color w:val="000000"/>
          <w:sz w:val="28"/>
        </w:rPr>
        <w:t>
      31. Ғимарат шатырының металл жабындысын, аппаратура корпусын, сымдардың, құбырдың металл қаптамаларын, электр қалқандарының корпусын, трансформаторларды, электр пештерін, өтетін изолятордың бекіткіш болттары мен басқа да металл заттарды жерге қосу қажет.</w:t>
      </w:r>
      <w:r>
        <w:br/>
      </w:r>
      <w:r>
        <w:rPr>
          <w:rFonts w:ascii="Times New Roman"/>
          <w:b w:val="false"/>
          <w:i w:val="false"/>
          <w:color w:val="000000"/>
          <w:sz w:val="28"/>
        </w:rPr>
        <w:t>
</w:t>
      </w:r>
      <w:r>
        <w:rPr>
          <w:rFonts w:ascii="Times New Roman"/>
          <w:b w:val="false"/>
          <w:i w:val="false"/>
          <w:color w:val="000000"/>
          <w:sz w:val="28"/>
        </w:rPr>
        <w:t>
      32. Генераторлар мен монтаждау сымдары орауыштарын оқшаулау кедергісін кемінде жылына бір рет және жөндеуден кейін өлшеу жүргізіледі.</w:t>
      </w:r>
      <w:r>
        <w:br/>
      </w:r>
      <w:r>
        <w:rPr>
          <w:rFonts w:ascii="Times New Roman"/>
          <w:b w:val="false"/>
          <w:i w:val="false"/>
          <w:color w:val="000000"/>
          <w:sz w:val="28"/>
        </w:rPr>
        <w:t>
 </w:t>
      </w:r>
    </w:p>
    <w:bookmarkEnd w:id="11"/>
    <w:bookmarkStart w:name="z74" w:id="12"/>
    <w:p>
      <w:pPr>
        <w:spacing w:after="0"/>
        <w:ind w:left="0"/>
        <w:jc w:val="left"/>
      </w:pPr>
      <w:r>
        <w:rPr>
          <w:rFonts w:ascii="Times New Roman"/>
          <w:b/>
          <w:i w:val="false"/>
          <w:color w:val="000000"/>
        </w:rPr>
        <w:t xml:space="preserve"> 
6. Арнайы көлікті сақтау, жөндеу және пайдалану орындарын ұстау тәртібі</w:t>
      </w:r>
    </w:p>
    <w:bookmarkEnd w:id="12"/>
    <w:bookmarkStart w:name="z75" w:id="13"/>
    <w:p>
      <w:pPr>
        <w:spacing w:after="0"/>
        <w:ind w:left="0"/>
        <w:jc w:val="both"/>
      </w:pPr>
      <w:r>
        <w:rPr>
          <w:rFonts w:ascii="Times New Roman"/>
          <w:b w:val="false"/>
          <w:i w:val="false"/>
          <w:color w:val="000000"/>
          <w:sz w:val="28"/>
        </w:rPr>
        <w:t>
      33. Отын құюшылар, отын цистерналары, бензин қотарушы станциялар, жылжымалы агрегаттар (сервисерлер), май құюшылар кедергісіз шығуды қамтамасыз ете отырып, ашық алаңдарда, шатыр астында немесе гараждардың оқшауланған үй-жайларында бөлек сақталады.</w:t>
      </w:r>
      <w:r>
        <w:br/>
      </w:r>
      <w:r>
        <w:rPr>
          <w:rFonts w:ascii="Times New Roman"/>
          <w:b w:val="false"/>
          <w:i w:val="false"/>
          <w:color w:val="000000"/>
          <w:sz w:val="28"/>
        </w:rPr>
        <w:t>
</w:t>
      </w:r>
      <w:r>
        <w:rPr>
          <w:rFonts w:ascii="Times New Roman"/>
          <w:b w:val="false"/>
          <w:i w:val="false"/>
          <w:color w:val="000000"/>
          <w:sz w:val="28"/>
        </w:rPr>
        <w:t>
      34. Оттегі өндіруші және оттегімен зарядтау станциялары басқа автомобильдерден бөлек орналастырылады.</w:t>
      </w:r>
      <w:r>
        <w:br/>
      </w:r>
      <w:r>
        <w:rPr>
          <w:rFonts w:ascii="Times New Roman"/>
          <w:b w:val="false"/>
          <w:i w:val="false"/>
          <w:color w:val="000000"/>
          <w:sz w:val="28"/>
        </w:rPr>
        <w:t>
</w:t>
      </w:r>
      <w:r>
        <w:rPr>
          <w:rFonts w:ascii="Times New Roman"/>
          <w:b w:val="false"/>
          <w:i w:val="false"/>
          <w:color w:val="000000"/>
          <w:sz w:val="28"/>
        </w:rPr>
        <w:t>
      35. Фекальды сұйықтықтарды, улы немесе инфекцияланған заттарды таситын автомобильдер, сондай-ақ газ отынымен жүретін автомобильдер топтар бойынша бөлек және басқа автомобильдерден бөлек орналастырылады.</w:t>
      </w:r>
      <w:r>
        <w:br/>
      </w:r>
      <w:r>
        <w:rPr>
          <w:rFonts w:ascii="Times New Roman"/>
          <w:b w:val="false"/>
          <w:i w:val="false"/>
          <w:color w:val="000000"/>
          <w:sz w:val="28"/>
        </w:rPr>
        <w:t>
</w:t>
      </w:r>
      <w:r>
        <w:rPr>
          <w:rFonts w:ascii="Times New Roman"/>
          <w:b w:val="false"/>
          <w:i w:val="false"/>
          <w:color w:val="000000"/>
          <w:sz w:val="28"/>
        </w:rPr>
        <w:t>
      36. Жиырма бестен астам автомобильдер немесе арнайы көліктер жинақталған арнайы көлік қызметінде (бұдан әрі - арнайы көлік) өрт кезінде оларды эвакуациялау жағдайын жасау үшін арнайы көлік қызметінің бастығы арнайы көлік орналастырудың, эвакуациялау кезегі мен тәртібі жазылған жоспарын әзірлеп, бекітеді.</w:t>
      </w:r>
      <w:r>
        <w:br/>
      </w:r>
      <w:r>
        <w:rPr>
          <w:rFonts w:ascii="Times New Roman"/>
          <w:b w:val="false"/>
          <w:i w:val="false"/>
          <w:color w:val="000000"/>
          <w:sz w:val="28"/>
        </w:rPr>
        <w:t>
</w:t>
      </w:r>
      <w:r>
        <w:rPr>
          <w:rFonts w:ascii="Times New Roman"/>
          <w:b w:val="false"/>
          <w:i w:val="false"/>
          <w:color w:val="000000"/>
          <w:sz w:val="28"/>
        </w:rPr>
        <w:t>
      37. Арнайы көлікті орналастыру жоспарында сондай-ақ жүргізушілердің түнгі уақыттағы, демалыс, мереке күндеріндегі кезекшілік кестесі және оталдыру кілттерін сақтауды жүзеге асыру анықталады.</w:t>
      </w:r>
      <w:r>
        <w:br/>
      </w:r>
      <w:r>
        <w:rPr>
          <w:rFonts w:ascii="Times New Roman"/>
          <w:b w:val="false"/>
          <w:i w:val="false"/>
          <w:color w:val="000000"/>
          <w:sz w:val="28"/>
        </w:rPr>
        <w:t>
</w:t>
      </w:r>
      <w:r>
        <w:rPr>
          <w:rFonts w:ascii="Times New Roman"/>
          <w:b w:val="false"/>
          <w:i w:val="false"/>
          <w:color w:val="000000"/>
          <w:sz w:val="28"/>
        </w:rPr>
        <w:t>
      38. Арнайы көлік үй-жайын және ашық сақтау алаңын арнайы көлікті тез эвакуациялауға кедергі келтіруі мүмкін заттар мен жабдықтарды жолға қоюға рұқсат етілмейді.</w:t>
      </w:r>
      <w:r>
        <w:br/>
      </w:r>
      <w:r>
        <w:rPr>
          <w:rFonts w:ascii="Times New Roman"/>
          <w:b w:val="false"/>
          <w:i w:val="false"/>
          <w:color w:val="000000"/>
          <w:sz w:val="28"/>
        </w:rPr>
        <w:t>
</w:t>
      </w:r>
      <w:r>
        <w:rPr>
          <w:rFonts w:ascii="Times New Roman"/>
          <w:b w:val="false"/>
          <w:i w:val="false"/>
          <w:color w:val="000000"/>
          <w:sz w:val="28"/>
        </w:rPr>
        <w:t>
      39. Қызмет көрсетудің оннан астам бекеті немесе жиырма бестен астам автомобиль (немесе арнайы көлікті) сақтау көзделген үй-жайдың кемінде екі қақпасы болуы қажет.</w:t>
      </w:r>
      <w:r>
        <w:br/>
      </w:r>
      <w:r>
        <w:rPr>
          <w:rFonts w:ascii="Times New Roman"/>
          <w:b w:val="false"/>
          <w:i w:val="false"/>
          <w:color w:val="000000"/>
          <w:sz w:val="28"/>
        </w:rPr>
        <w:t>
</w:t>
      </w:r>
      <w:r>
        <w:rPr>
          <w:rFonts w:ascii="Times New Roman"/>
          <w:b w:val="false"/>
          <w:i w:val="false"/>
          <w:color w:val="000000"/>
          <w:sz w:val="28"/>
        </w:rPr>
        <w:t>
      40. Арнайы көлік тұратын орын он автомобильге бір арқан (штанга) есебімен тіркеме арқан және штангалармен қамтамасыз етіледі.</w:t>
      </w:r>
      <w:r>
        <w:br/>
      </w:r>
      <w:r>
        <w:rPr>
          <w:rFonts w:ascii="Times New Roman"/>
          <w:b w:val="false"/>
          <w:i w:val="false"/>
          <w:color w:val="000000"/>
          <w:sz w:val="28"/>
        </w:rPr>
        <w:t>
</w:t>
      </w:r>
      <w:r>
        <w:rPr>
          <w:rFonts w:ascii="Times New Roman"/>
          <w:b w:val="false"/>
          <w:i w:val="false"/>
          <w:color w:val="000000"/>
          <w:sz w:val="28"/>
        </w:rPr>
        <w:t>
      41. Гараждарда ұсталық, термиялық, пісіру, бояу, ағаш өңдеу жұмыстарын жүргізуге, сондай-ақ тез тұтанатын сұйықтықтарды пайдалана отырып, бөлшектер мен агрегаттарды жууға рұқсат етілмейді.</w:t>
      </w:r>
      <w:r>
        <w:br/>
      </w:r>
      <w:r>
        <w:rPr>
          <w:rFonts w:ascii="Times New Roman"/>
          <w:b w:val="false"/>
          <w:i w:val="false"/>
          <w:color w:val="000000"/>
          <w:sz w:val="28"/>
        </w:rPr>
        <w:t>
</w:t>
      </w:r>
      <w:r>
        <w:rPr>
          <w:rFonts w:ascii="Times New Roman"/>
          <w:b w:val="false"/>
          <w:i w:val="false"/>
          <w:color w:val="000000"/>
          <w:sz w:val="28"/>
        </w:rPr>
        <w:t>
      42. Арнайы көлікті тұраққа және жөндеуге арналған үй-жайларда, шатыр асты мен ашық алаңдарда:</w:t>
      </w:r>
      <w:r>
        <w:br/>
      </w:r>
      <w:r>
        <w:rPr>
          <w:rFonts w:ascii="Times New Roman"/>
          <w:b w:val="false"/>
          <w:i w:val="false"/>
          <w:color w:val="000000"/>
          <w:sz w:val="28"/>
        </w:rPr>
        <w:t>
</w:t>
      </w:r>
      <w:r>
        <w:rPr>
          <w:rFonts w:ascii="Times New Roman"/>
          <w:b w:val="false"/>
          <w:i w:val="false"/>
          <w:color w:val="000000"/>
          <w:sz w:val="28"/>
        </w:rPr>
        <w:t>
      1) арнайы көлікті нормадан асатын санда орналастыруға, олардың орналастыру схемасын бұзуға, автомобильдер, арнайы машиналар және ғимарат элементтері арасындағы қашықтықты кемітуге;</w:t>
      </w:r>
      <w:r>
        <w:br/>
      </w:r>
      <w:r>
        <w:rPr>
          <w:rFonts w:ascii="Times New Roman"/>
          <w:b w:val="false"/>
          <w:i w:val="false"/>
          <w:color w:val="000000"/>
          <w:sz w:val="28"/>
        </w:rPr>
        <w:t>
</w:t>
      </w:r>
      <w:r>
        <w:rPr>
          <w:rFonts w:ascii="Times New Roman"/>
          <w:b w:val="false"/>
          <w:i w:val="false"/>
          <w:color w:val="000000"/>
          <w:sz w:val="28"/>
        </w:rPr>
        <w:t>
      2) арнайы көлікті отын бақтары мен сыйымдылықтарының ашық қақпақтарымен, сондай-ақ жанармай ағып жатқанда сақтауға;</w:t>
      </w:r>
      <w:r>
        <w:br/>
      </w:r>
      <w:r>
        <w:rPr>
          <w:rFonts w:ascii="Times New Roman"/>
          <w:b w:val="false"/>
          <w:i w:val="false"/>
          <w:color w:val="000000"/>
          <w:sz w:val="28"/>
        </w:rPr>
        <w:t>
</w:t>
      </w:r>
      <w:r>
        <w:rPr>
          <w:rFonts w:ascii="Times New Roman"/>
          <w:b w:val="false"/>
          <w:i w:val="false"/>
          <w:color w:val="000000"/>
          <w:sz w:val="28"/>
        </w:rPr>
        <w:t>
      3) отынды ыдыста ұстауға және арнайы көлікті отынмен жабдықтауға;</w:t>
      </w:r>
      <w:r>
        <w:br/>
      </w:r>
      <w:r>
        <w:rPr>
          <w:rFonts w:ascii="Times New Roman"/>
          <w:b w:val="false"/>
          <w:i w:val="false"/>
          <w:color w:val="000000"/>
          <w:sz w:val="28"/>
        </w:rPr>
        <w:t>
</w:t>
      </w:r>
      <w:r>
        <w:rPr>
          <w:rFonts w:ascii="Times New Roman"/>
          <w:b w:val="false"/>
          <w:i w:val="false"/>
          <w:color w:val="000000"/>
          <w:sz w:val="28"/>
        </w:rPr>
        <w:t>
      4) тұрақ орындарында жүгі түсірілмеген автомобильді қалдыруға;</w:t>
      </w:r>
      <w:r>
        <w:br/>
      </w:r>
      <w:r>
        <w:rPr>
          <w:rFonts w:ascii="Times New Roman"/>
          <w:b w:val="false"/>
          <w:i w:val="false"/>
          <w:color w:val="000000"/>
          <w:sz w:val="28"/>
        </w:rPr>
        <w:t>
</w:t>
      </w:r>
      <w:r>
        <w:rPr>
          <w:rFonts w:ascii="Times New Roman"/>
          <w:b w:val="false"/>
          <w:i w:val="false"/>
          <w:color w:val="000000"/>
          <w:sz w:val="28"/>
        </w:rPr>
        <w:t>
      5) ыдысты тез тұтанатын және жанатын сұйықтықтың астында сақтауға;</w:t>
      </w:r>
      <w:r>
        <w:br/>
      </w:r>
      <w:r>
        <w:rPr>
          <w:rFonts w:ascii="Times New Roman"/>
          <w:b w:val="false"/>
          <w:i w:val="false"/>
          <w:color w:val="000000"/>
          <w:sz w:val="28"/>
        </w:rPr>
        <w:t>
</w:t>
      </w:r>
      <w:r>
        <w:rPr>
          <w:rFonts w:ascii="Times New Roman"/>
          <w:b w:val="false"/>
          <w:i w:val="false"/>
          <w:color w:val="000000"/>
          <w:sz w:val="28"/>
        </w:rPr>
        <w:t>
      6) шығатын қақпа мен жолды жабуға;</w:t>
      </w:r>
      <w:r>
        <w:br/>
      </w:r>
      <w:r>
        <w:rPr>
          <w:rFonts w:ascii="Times New Roman"/>
          <w:b w:val="false"/>
          <w:i w:val="false"/>
          <w:color w:val="000000"/>
          <w:sz w:val="28"/>
        </w:rPr>
        <w:t>
</w:t>
      </w:r>
      <w:r>
        <w:rPr>
          <w:rFonts w:ascii="Times New Roman"/>
          <w:b w:val="false"/>
          <w:i w:val="false"/>
          <w:color w:val="000000"/>
          <w:sz w:val="28"/>
        </w:rPr>
        <w:t>
      7) қозғалтқышты, жүйелерді, тораптар мен агрегаттарды ашық отпен (жалынмен, алаумен, дәнекерлегіш шаммен) қыздыруға, сондай-ақ техникалық байқаулар, жөндеу және басқа жұмыстарды жүргізу кезінде жарық түсіру үшін ашық от көздерін пайдалануға;</w:t>
      </w:r>
      <w:r>
        <w:br/>
      </w:r>
      <w:r>
        <w:rPr>
          <w:rFonts w:ascii="Times New Roman"/>
          <w:b w:val="false"/>
          <w:i w:val="false"/>
          <w:color w:val="000000"/>
          <w:sz w:val="28"/>
        </w:rPr>
        <w:t>
</w:t>
      </w:r>
      <w:r>
        <w:rPr>
          <w:rFonts w:ascii="Times New Roman"/>
          <w:b w:val="false"/>
          <w:i w:val="false"/>
          <w:color w:val="000000"/>
          <w:sz w:val="28"/>
        </w:rPr>
        <w:t>
      8) арнайы көлікте май сіңген сүрткіштер мен арнайы киімдерді қалдыруға;</w:t>
      </w:r>
      <w:r>
        <w:br/>
      </w:r>
      <w:r>
        <w:rPr>
          <w:rFonts w:ascii="Times New Roman"/>
          <w:b w:val="false"/>
          <w:i w:val="false"/>
          <w:color w:val="000000"/>
          <w:sz w:val="28"/>
        </w:rPr>
        <w:t>
</w:t>
      </w:r>
      <w:r>
        <w:rPr>
          <w:rFonts w:ascii="Times New Roman"/>
          <w:b w:val="false"/>
          <w:i w:val="false"/>
          <w:color w:val="000000"/>
          <w:sz w:val="28"/>
        </w:rPr>
        <w:t>
      9) от алдырылған арнайы көлікті қараусыз қалдыруға;</w:t>
      </w:r>
      <w:r>
        <w:br/>
      </w:r>
      <w:r>
        <w:rPr>
          <w:rFonts w:ascii="Times New Roman"/>
          <w:b w:val="false"/>
          <w:i w:val="false"/>
          <w:color w:val="000000"/>
          <w:sz w:val="28"/>
        </w:rPr>
        <w:t>
</w:t>
      </w:r>
      <w:r>
        <w:rPr>
          <w:rFonts w:ascii="Times New Roman"/>
          <w:b w:val="false"/>
          <w:i w:val="false"/>
          <w:color w:val="000000"/>
          <w:sz w:val="28"/>
        </w:rPr>
        <w:t>
      10) тиісті біліктілігі жоқ адамдарға техникалық қызмет көрсету мен арнайы көлікті жүргізуді тапсыруға рұқсат етілмейді.</w:t>
      </w:r>
      <w:r>
        <w:br/>
      </w:r>
      <w:r>
        <w:rPr>
          <w:rFonts w:ascii="Times New Roman"/>
          <w:b w:val="false"/>
          <w:i w:val="false"/>
          <w:color w:val="000000"/>
          <w:sz w:val="28"/>
        </w:rPr>
        <w:t>
</w:t>
      </w:r>
      <w:r>
        <w:rPr>
          <w:rFonts w:ascii="Times New Roman"/>
          <w:b w:val="false"/>
          <w:i w:val="false"/>
          <w:color w:val="000000"/>
          <w:sz w:val="28"/>
        </w:rPr>
        <w:t>
      43. Арнайы көлікке техникалық қызмет көрсету және жөндеу кезінде мыналарға:</w:t>
      </w:r>
      <w:r>
        <w:br/>
      </w:r>
      <w:r>
        <w:rPr>
          <w:rFonts w:ascii="Times New Roman"/>
          <w:b w:val="false"/>
          <w:i w:val="false"/>
          <w:color w:val="000000"/>
          <w:sz w:val="28"/>
        </w:rPr>
        <w:t>
</w:t>
      </w:r>
      <w:r>
        <w:rPr>
          <w:rFonts w:ascii="Times New Roman"/>
          <w:b w:val="false"/>
          <w:i w:val="false"/>
          <w:color w:val="000000"/>
          <w:sz w:val="28"/>
        </w:rPr>
        <w:t>
      1) алдын ала тазаламай және жарылыс қаупі бары-жоғы үшін алынған ауа сынамаларын талдаудың дұрыс екені туралы деректі білмей отын цистерналарында немесе резервуарларында қандай да бір жұмысты орындауға;</w:t>
      </w:r>
      <w:r>
        <w:br/>
      </w:r>
      <w:r>
        <w:rPr>
          <w:rFonts w:ascii="Times New Roman"/>
          <w:b w:val="false"/>
          <w:i w:val="false"/>
          <w:color w:val="000000"/>
          <w:sz w:val="28"/>
        </w:rPr>
        <w:t>
</w:t>
      </w:r>
      <w:r>
        <w:rPr>
          <w:rFonts w:ascii="Times New Roman"/>
          <w:b w:val="false"/>
          <w:i w:val="false"/>
          <w:color w:val="000000"/>
          <w:sz w:val="28"/>
        </w:rPr>
        <w:t>
      2) сенімді түрде жерге қоспай отын құйылған цистерналар немесе резервуарларға жөндеу жүргізуге;</w:t>
      </w:r>
      <w:r>
        <w:br/>
      </w:r>
      <w:r>
        <w:rPr>
          <w:rFonts w:ascii="Times New Roman"/>
          <w:b w:val="false"/>
          <w:i w:val="false"/>
          <w:color w:val="000000"/>
          <w:sz w:val="28"/>
        </w:rPr>
        <w:t>
</w:t>
      </w:r>
      <w:r>
        <w:rPr>
          <w:rFonts w:ascii="Times New Roman"/>
          <w:b w:val="false"/>
          <w:i w:val="false"/>
          <w:color w:val="000000"/>
          <w:sz w:val="28"/>
        </w:rPr>
        <w:t>
      3) жұмыс сұйықтықтары мен газдан босатып алмай технологиялық жабдықтарды бөлшектеуге кірісуге;</w:t>
      </w:r>
      <w:r>
        <w:br/>
      </w:r>
      <w:r>
        <w:rPr>
          <w:rFonts w:ascii="Times New Roman"/>
          <w:b w:val="false"/>
          <w:i w:val="false"/>
          <w:color w:val="000000"/>
          <w:sz w:val="28"/>
        </w:rPr>
        <w:t>
</w:t>
      </w:r>
      <w:r>
        <w:rPr>
          <w:rFonts w:ascii="Times New Roman"/>
          <w:b w:val="false"/>
          <w:i w:val="false"/>
          <w:color w:val="000000"/>
          <w:sz w:val="28"/>
        </w:rPr>
        <w:t>
      4) сыйымдылығы отынмен (газбен) толтырылған және картерлерді маймен толтырылған арнайы машиналарды жөндеуге рұқсат етілмейді (ТҚ-1 базалық шасси бактарында отын және қозғалтқыш картеріндегі май болса да рұқсат етіледі).</w:t>
      </w:r>
      <w:r>
        <w:br/>
      </w:r>
      <w:r>
        <w:rPr>
          <w:rFonts w:ascii="Times New Roman"/>
          <w:b w:val="false"/>
          <w:i w:val="false"/>
          <w:color w:val="000000"/>
          <w:sz w:val="28"/>
        </w:rPr>
        <w:t>
 </w:t>
      </w:r>
    </w:p>
    <w:bookmarkEnd w:id="13"/>
    <w:bookmarkStart w:name="z100" w:id="14"/>
    <w:p>
      <w:pPr>
        <w:spacing w:after="0"/>
        <w:ind w:left="0"/>
        <w:jc w:val="left"/>
      </w:pPr>
      <w:r>
        <w:rPr>
          <w:rFonts w:ascii="Times New Roman"/>
          <w:b/>
          <w:i w:val="false"/>
          <w:color w:val="000000"/>
        </w:rPr>
        <w:t xml:space="preserve"> 
7. Авиаотынмен қамтамасыз ететін объектілерді ұстау және өртке қарсы қамтамасыз ету тәртібі</w:t>
      </w:r>
    </w:p>
    <w:bookmarkEnd w:id="14"/>
    <w:bookmarkStart w:name="z101" w:id="15"/>
    <w:p>
      <w:pPr>
        <w:spacing w:after="0"/>
        <w:ind w:left="0"/>
        <w:jc w:val="both"/>
      </w:pPr>
      <w:r>
        <w:rPr>
          <w:rFonts w:ascii="Times New Roman"/>
          <w:b w:val="false"/>
          <w:i w:val="false"/>
          <w:color w:val="000000"/>
          <w:sz w:val="28"/>
        </w:rPr>
        <w:t>
      44. ЖЖМ қоймалары мен орталық май құю станциялары жалпы желінің автомобиль жолдарына немесе қоймалардың кіреберіс жолдарына өрт автомобильдеріне арналған кемінде екі жол жабдықталады.</w:t>
      </w:r>
      <w:r>
        <w:br/>
      </w:r>
      <w:r>
        <w:rPr>
          <w:rFonts w:ascii="Times New Roman"/>
          <w:b w:val="false"/>
          <w:i w:val="false"/>
          <w:color w:val="000000"/>
          <w:sz w:val="28"/>
        </w:rPr>
        <w:t>
</w:t>
      </w:r>
      <w:r>
        <w:rPr>
          <w:rFonts w:ascii="Times New Roman"/>
          <w:b w:val="false"/>
          <w:i w:val="false"/>
          <w:color w:val="000000"/>
          <w:sz w:val="28"/>
        </w:rPr>
        <w:t>
      45. Авиаотынмен қамтамасыз ету объектілерінің ғимараттары мен құрылыстары (металл резервуарларды қоспағанда) кемінде II дәрежелі отқа төзімді болуы тиіс.</w:t>
      </w:r>
      <w:r>
        <w:br/>
      </w:r>
      <w:r>
        <w:rPr>
          <w:rFonts w:ascii="Times New Roman"/>
          <w:b w:val="false"/>
          <w:i w:val="false"/>
          <w:color w:val="000000"/>
          <w:sz w:val="28"/>
        </w:rPr>
        <w:t>
</w:t>
      </w:r>
      <w:r>
        <w:rPr>
          <w:rFonts w:ascii="Times New Roman"/>
          <w:b w:val="false"/>
          <w:i w:val="false"/>
          <w:color w:val="000000"/>
          <w:sz w:val="28"/>
        </w:rPr>
        <w:t>
      46. Автокөлік техникасы қоймаларының аумағына ұшқын сөндіргішсіз кіруге рұқсат етілмейді.</w:t>
      </w:r>
      <w:r>
        <w:br/>
      </w:r>
      <w:r>
        <w:rPr>
          <w:rFonts w:ascii="Times New Roman"/>
          <w:b w:val="false"/>
          <w:i w:val="false"/>
          <w:color w:val="000000"/>
          <w:sz w:val="28"/>
        </w:rPr>
        <w:t>
</w:t>
      </w:r>
      <w:r>
        <w:rPr>
          <w:rFonts w:ascii="Times New Roman"/>
          <w:b w:val="false"/>
          <w:i w:val="false"/>
          <w:color w:val="000000"/>
          <w:sz w:val="28"/>
        </w:rPr>
        <w:t>
      47. ЖЖМ қоймаларының аумағы құрғақ шөптен, түскен жапырақтан, өндірістік қалдықтардан үнемі тазартылады. Төгілген мұнай өнімдері алып тасталады, ал май тамған жерлерге құм себіледі. Жазғы уақытта шөп шабылады және кеппеген күйінде қойма аумағынан тасып әкетіледі. Шабылған шөпті ЖЖМ қоймаларының аумағында кептіруге және мая етіп сақтауға рұқсат етілмейді.</w:t>
      </w:r>
      <w:r>
        <w:br/>
      </w:r>
      <w:r>
        <w:rPr>
          <w:rFonts w:ascii="Times New Roman"/>
          <w:b w:val="false"/>
          <w:i w:val="false"/>
          <w:color w:val="000000"/>
          <w:sz w:val="28"/>
        </w:rPr>
        <w:t>
</w:t>
      </w:r>
      <w:r>
        <w:rPr>
          <w:rFonts w:ascii="Times New Roman"/>
          <w:b w:val="false"/>
          <w:i w:val="false"/>
          <w:color w:val="000000"/>
          <w:sz w:val="28"/>
        </w:rPr>
        <w:t>
      48. ЖЖМ қойма аумағының бос алаңдарында жалпақ жапырақты ағаш пен бұталар егуге, гүлзарлар жасауға рұқсат етіледі, бірақ резервуарлардың сыртқы жағынан кемінде 5 м қашық болуы тиіс. Қоймалар ағашты жерде орналастырылған кезде олардың айналасындағы аумақ тазартылады жапырақты тұқым радиусы 20 м, қылқан жапырақты 50 м және ені кемінде 2 м минералдандырылған белдеумен көмкеріледі.</w:t>
      </w:r>
      <w:r>
        <w:br/>
      </w:r>
      <w:r>
        <w:rPr>
          <w:rFonts w:ascii="Times New Roman"/>
          <w:b w:val="false"/>
          <w:i w:val="false"/>
          <w:color w:val="000000"/>
          <w:sz w:val="28"/>
        </w:rPr>
        <w:t>
</w:t>
      </w:r>
      <w:r>
        <w:rPr>
          <w:rFonts w:ascii="Times New Roman"/>
          <w:b w:val="false"/>
          <w:i w:val="false"/>
          <w:color w:val="000000"/>
          <w:sz w:val="28"/>
        </w:rPr>
        <w:t>
      49. Авиаотынмен қамтамасыз ету объектілері аумағында ашық отты - алау жағуға, жарықтандыру үшін факелдер, сіріңкелер, шырақтар, керосин шамдарын пайдалануға рұқсат етілмейді.</w:t>
      </w:r>
      <w:r>
        <w:br/>
      </w:r>
      <w:r>
        <w:rPr>
          <w:rFonts w:ascii="Times New Roman"/>
          <w:b w:val="false"/>
          <w:i w:val="false"/>
          <w:color w:val="000000"/>
          <w:sz w:val="28"/>
        </w:rPr>
        <w:t>
</w:t>
      </w:r>
      <w:r>
        <w:rPr>
          <w:rFonts w:ascii="Times New Roman"/>
          <w:b w:val="false"/>
          <w:i w:val="false"/>
          <w:color w:val="000000"/>
          <w:sz w:val="28"/>
        </w:rPr>
        <w:t>
      50. Авиаотынмен қамтамасыз ететін аумақта, өндірістік ғимараттар мен құрылыстарда темекі тартуға рұқсат етілмейді.</w:t>
      </w:r>
      <w:r>
        <w:br/>
      </w:r>
      <w:r>
        <w:rPr>
          <w:rFonts w:ascii="Times New Roman"/>
          <w:b w:val="false"/>
          <w:i w:val="false"/>
          <w:color w:val="000000"/>
          <w:sz w:val="28"/>
        </w:rPr>
        <w:t>
</w:t>
      </w:r>
      <w:r>
        <w:rPr>
          <w:rFonts w:ascii="Times New Roman"/>
          <w:b w:val="false"/>
          <w:i w:val="false"/>
          <w:color w:val="000000"/>
          <w:sz w:val="28"/>
        </w:rPr>
        <w:t>
      51. Темекі шегуге су мен өрт сөндіргіш және урнамен жабдықталған арнайы бөлінген орындарда рұқсат етіледі. Темекі шегуге бөлінген орындарда белгілер мен жазулар ілінеді.</w:t>
      </w:r>
      <w:r>
        <w:br/>
      </w:r>
      <w:r>
        <w:rPr>
          <w:rFonts w:ascii="Times New Roman"/>
          <w:b w:val="false"/>
          <w:i w:val="false"/>
          <w:color w:val="000000"/>
          <w:sz w:val="28"/>
        </w:rPr>
        <w:t>
</w:t>
      </w:r>
      <w:r>
        <w:rPr>
          <w:rFonts w:ascii="Times New Roman"/>
          <w:b w:val="false"/>
          <w:i w:val="false"/>
          <w:color w:val="000000"/>
          <w:sz w:val="28"/>
        </w:rPr>
        <w:t>
      52. Оталғыш бу мен газ жинақталған аймақтарда жөндеу - профилактикалық жұмыстар жүргізген кезде ұшқын шықпайтын аспап пайдаланылады. Жабдықтар мақта-мата шүберегімен сүртіледі, синтетикалық матаны қолдануға рұқсат етілмейді.</w:t>
      </w:r>
      <w:r>
        <w:br/>
      </w:r>
      <w:r>
        <w:rPr>
          <w:rFonts w:ascii="Times New Roman"/>
          <w:b w:val="false"/>
          <w:i w:val="false"/>
          <w:color w:val="000000"/>
          <w:sz w:val="28"/>
        </w:rPr>
        <w:t>
</w:t>
      </w:r>
      <w:r>
        <w:rPr>
          <w:rFonts w:ascii="Times New Roman"/>
          <w:b w:val="false"/>
          <w:i w:val="false"/>
          <w:color w:val="000000"/>
          <w:sz w:val="28"/>
        </w:rPr>
        <w:t>
      53. Мұнай өнімдерінің буы мен газы бөлінетін үй-жайлар мен эстакадаларда жұмыс істейтін персоналға темір шеге немесе таға қағылған аяқ киіммен жүруіне рұқсат етілмейді.</w:t>
      </w:r>
      <w:r>
        <w:br/>
      </w:r>
      <w:r>
        <w:rPr>
          <w:rFonts w:ascii="Times New Roman"/>
          <w:b w:val="false"/>
          <w:i w:val="false"/>
          <w:color w:val="000000"/>
          <w:sz w:val="28"/>
        </w:rPr>
        <w:t>
</w:t>
      </w:r>
      <w:r>
        <w:rPr>
          <w:rFonts w:ascii="Times New Roman"/>
          <w:b w:val="false"/>
          <w:i w:val="false"/>
          <w:color w:val="000000"/>
          <w:sz w:val="28"/>
        </w:rPr>
        <w:t>
      54. Резервуар паркінде, сорғы, автомобильге май құю станцияларында, теміржол ағызып-құю эстакадаларында жұмыс жүргізген кезде өрт қауіпсіздігін қамтамасыз ету, сондай-ақ ЖЖМ қоймасы объектілерінің құрылғысы осы Қағиданың 11 -тармағында көрсетілген нұсқаулықтарда регламенттеледі.</w:t>
      </w:r>
      <w:r>
        <w:br/>
      </w:r>
      <w:r>
        <w:rPr>
          <w:rFonts w:ascii="Times New Roman"/>
          <w:b w:val="false"/>
          <w:i w:val="false"/>
          <w:color w:val="000000"/>
          <w:sz w:val="28"/>
        </w:rPr>
        <w:t>
</w:t>
      </w:r>
      <w:r>
        <w:rPr>
          <w:rFonts w:ascii="Times New Roman"/>
          <w:b w:val="false"/>
          <w:i w:val="false"/>
          <w:color w:val="000000"/>
          <w:sz w:val="28"/>
        </w:rPr>
        <w:t>
      55. ЖЖМ қоймасының ғимараттары мен құрылыстары және орталық май құю станциялары:</w:t>
      </w:r>
      <w:r>
        <w:br/>
      </w:r>
      <w:r>
        <w:rPr>
          <w:rFonts w:ascii="Times New Roman"/>
          <w:b w:val="false"/>
          <w:i w:val="false"/>
          <w:color w:val="000000"/>
          <w:sz w:val="28"/>
        </w:rPr>
        <w:t>
</w:t>
      </w:r>
      <w:r>
        <w:rPr>
          <w:rFonts w:ascii="Times New Roman"/>
          <w:b w:val="false"/>
          <w:i w:val="false"/>
          <w:color w:val="000000"/>
          <w:sz w:val="28"/>
        </w:rPr>
        <w:t>
      1) найзағайдың тікелей әсерінен;</w:t>
      </w:r>
      <w:r>
        <w:br/>
      </w:r>
      <w:r>
        <w:rPr>
          <w:rFonts w:ascii="Times New Roman"/>
          <w:b w:val="false"/>
          <w:i w:val="false"/>
          <w:color w:val="000000"/>
          <w:sz w:val="28"/>
        </w:rPr>
        <w:t>
</w:t>
      </w:r>
      <w:r>
        <w:rPr>
          <w:rFonts w:ascii="Times New Roman"/>
          <w:b w:val="false"/>
          <w:i w:val="false"/>
          <w:color w:val="000000"/>
          <w:sz w:val="28"/>
        </w:rPr>
        <w:t>
      2) найзағайдың екінші рет болуынан (электростатикалық және электромагниттік индукция);</w:t>
      </w:r>
      <w:r>
        <w:br/>
      </w:r>
      <w:r>
        <w:rPr>
          <w:rFonts w:ascii="Times New Roman"/>
          <w:b w:val="false"/>
          <w:i w:val="false"/>
          <w:color w:val="000000"/>
          <w:sz w:val="28"/>
        </w:rPr>
        <w:t>
</w:t>
      </w:r>
      <w:r>
        <w:rPr>
          <w:rFonts w:ascii="Times New Roman"/>
          <w:b w:val="false"/>
          <w:i w:val="false"/>
          <w:color w:val="000000"/>
          <w:sz w:val="28"/>
        </w:rPr>
        <w:t>
      3) жоғары әлеуетті қоқыстан;</w:t>
      </w:r>
      <w:r>
        <w:br/>
      </w:r>
      <w:r>
        <w:rPr>
          <w:rFonts w:ascii="Times New Roman"/>
          <w:b w:val="false"/>
          <w:i w:val="false"/>
          <w:color w:val="000000"/>
          <w:sz w:val="28"/>
        </w:rPr>
        <w:t>
</w:t>
      </w:r>
      <w:r>
        <w:rPr>
          <w:rFonts w:ascii="Times New Roman"/>
          <w:b w:val="false"/>
          <w:i w:val="false"/>
          <w:color w:val="000000"/>
          <w:sz w:val="28"/>
        </w:rPr>
        <w:t>
      4) статикалық электр пайда болуынан қорғалады.</w:t>
      </w:r>
      <w:r>
        <w:br/>
      </w:r>
      <w:r>
        <w:rPr>
          <w:rFonts w:ascii="Times New Roman"/>
          <w:b w:val="false"/>
          <w:i w:val="false"/>
          <w:color w:val="000000"/>
          <w:sz w:val="28"/>
        </w:rPr>
        <w:t>
</w:t>
      </w:r>
      <w:r>
        <w:rPr>
          <w:rFonts w:ascii="Times New Roman"/>
          <w:b w:val="false"/>
          <w:i w:val="false"/>
          <w:color w:val="000000"/>
          <w:sz w:val="28"/>
        </w:rPr>
        <w:t>
      56. Найзағайдан және статикалық электрдің пайда болуынан қорғау үшін жерге қосу құрылғыларын қолдануды жүзеге асыру, статикалық электрдің пайда болуынан қорғау тәсілдері, сондай-ақ тексерудің кезеңділігі мен тәртібі осы Қағиданың 11-тармағында көрсетілген нұсқаулықтарда айқындалады.</w:t>
      </w:r>
      <w:r>
        <w:br/>
      </w:r>
      <w:r>
        <w:rPr>
          <w:rFonts w:ascii="Times New Roman"/>
          <w:b w:val="false"/>
          <w:i w:val="false"/>
          <w:color w:val="000000"/>
          <w:sz w:val="28"/>
        </w:rPr>
        <w:t>
</w:t>
      </w:r>
      <w:r>
        <w:rPr>
          <w:rFonts w:ascii="Times New Roman"/>
          <w:b w:val="false"/>
          <w:i w:val="false"/>
          <w:color w:val="000000"/>
          <w:sz w:val="28"/>
        </w:rPr>
        <w:t>
      57. ЖЖМ қоймалары құрылыс нормаларының талаптарына сәйкес сумен жабдықтау және өрт сөндіру жүйелерімен жабдықталады.</w:t>
      </w:r>
      <w:r>
        <w:br/>
      </w:r>
      <w:r>
        <w:rPr>
          <w:rFonts w:ascii="Times New Roman"/>
          <w:b w:val="false"/>
          <w:i w:val="false"/>
          <w:color w:val="000000"/>
          <w:sz w:val="28"/>
        </w:rPr>
        <w:t>
</w:t>
      </w:r>
      <w:r>
        <w:rPr>
          <w:rFonts w:ascii="Times New Roman"/>
          <w:b w:val="false"/>
          <w:i w:val="false"/>
          <w:color w:val="000000"/>
          <w:sz w:val="28"/>
        </w:rPr>
        <w:t>
      58. Әрқайсысының көлемі 5000 м</w:t>
      </w:r>
      <w:r>
        <w:rPr>
          <w:rFonts w:ascii="Times New Roman"/>
          <w:b w:val="false"/>
          <w:i w:val="false"/>
          <w:color w:val="000000"/>
          <w:vertAlign w:val="superscript"/>
        </w:rPr>
        <w:t>3</w:t>
      </w:r>
      <w:r>
        <w:rPr>
          <w:rFonts w:ascii="Times New Roman"/>
          <w:b w:val="false"/>
          <w:i w:val="false"/>
          <w:color w:val="000000"/>
          <w:sz w:val="28"/>
        </w:rPr>
        <w:t xml:space="preserve"> аз резервуары бар қоймаларда өрт сөндіру автомобильдерімен және/немесе өртке қарсы сыйымдылықтардың мотопомпаларымен (резервуарлар немесе ашық жасанды және табиғи су айдындары) өртті сөндіру және суыту үшін су беруге рұқсат етіледі. Бұл ретте:</w:t>
      </w:r>
      <w:r>
        <w:br/>
      </w:r>
      <w:r>
        <w:rPr>
          <w:rFonts w:ascii="Times New Roman"/>
          <w:b w:val="false"/>
          <w:i w:val="false"/>
          <w:color w:val="000000"/>
          <w:sz w:val="28"/>
        </w:rPr>
        <w:t>
</w:t>
      </w:r>
      <w:r>
        <w:rPr>
          <w:rFonts w:ascii="Times New Roman"/>
          <w:b w:val="false"/>
          <w:i w:val="false"/>
          <w:color w:val="000000"/>
          <w:sz w:val="28"/>
        </w:rPr>
        <w:t>
      1) өртке қарсы сыйымдылықтардың көлемі (резервуарлардың немесе ашық су айдындарының) өрт сөндірудің есепті кезеңінде су шығынының нормасына сәйкес келуі тиіс;</w:t>
      </w:r>
      <w:r>
        <w:br/>
      </w:r>
      <w:r>
        <w:rPr>
          <w:rFonts w:ascii="Times New Roman"/>
          <w:b w:val="false"/>
          <w:i w:val="false"/>
          <w:color w:val="000000"/>
          <w:sz w:val="28"/>
        </w:rPr>
        <w:t>
</w:t>
      </w:r>
      <w:r>
        <w:rPr>
          <w:rFonts w:ascii="Times New Roman"/>
          <w:b w:val="false"/>
          <w:i w:val="false"/>
          <w:color w:val="000000"/>
          <w:sz w:val="28"/>
        </w:rPr>
        <w:t>
      2) ашық өртке қарсы су айдындарының көлемі болуы мүмкін суды буландыру немесе мұздың пайда болуын ескере отырып айқындалады;</w:t>
      </w:r>
      <w:r>
        <w:br/>
      </w:r>
      <w:r>
        <w:rPr>
          <w:rFonts w:ascii="Times New Roman"/>
          <w:b w:val="false"/>
          <w:i w:val="false"/>
          <w:color w:val="000000"/>
          <w:sz w:val="28"/>
        </w:rPr>
        <w:t>
</w:t>
      </w:r>
      <w:r>
        <w:rPr>
          <w:rFonts w:ascii="Times New Roman"/>
          <w:b w:val="false"/>
          <w:i w:val="false"/>
          <w:color w:val="000000"/>
          <w:sz w:val="28"/>
        </w:rPr>
        <w:t>
      3) өртке қарсы су айдындары өрт автомобильдеріне арналған бос кірме жолдармен жабдықталады және ұсталады;</w:t>
      </w:r>
      <w:r>
        <w:br/>
      </w:r>
      <w:r>
        <w:rPr>
          <w:rFonts w:ascii="Times New Roman"/>
          <w:b w:val="false"/>
          <w:i w:val="false"/>
          <w:color w:val="000000"/>
          <w:sz w:val="28"/>
        </w:rPr>
        <w:t>
</w:t>
      </w:r>
      <w:r>
        <w:rPr>
          <w:rFonts w:ascii="Times New Roman"/>
          <w:b w:val="false"/>
          <w:i w:val="false"/>
          <w:color w:val="000000"/>
          <w:sz w:val="28"/>
        </w:rPr>
        <w:t>
      4) өртке қарсы сыйымдылықтардың саны (су айдындарының, резервуарлардың) екіден кем болмауы тиіс, әр сыйымдылықта өрт сөндіруге арналған су көлемінің жартысы сақталуы тиіс;</w:t>
      </w:r>
      <w:r>
        <w:br/>
      </w:r>
      <w:r>
        <w:rPr>
          <w:rFonts w:ascii="Times New Roman"/>
          <w:b w:val="false"/>
          <w:i w:val="false"/>
          <w:color w:val="000000"/>
          <w:sz w:val="28"/>
        </w:rPr>
        <w:t>
</w:t>
      </w:r>
      <w:r>
        <w:rPr>
          <w:rFonts w:ascii="Times New Roman"/>
          <w:b w:val="false"/>
          <w:i w:val="false"/>
          <w:color w:val="000000"/>
          <w:sz w:val="28"/>
        </w:rPr>
        <w:t>
      5) өртке қарсы сыйымдылықтарда судың қол сұғылмайтын қорын қалпына келтіру уақыты оны өртте пайдаланғаннан кейін тоқсан алты сағаттан аспауға тиіс.</w:t>
      </w:r>
      <w:r>
        <w:br/>
      </w:r>
      <w:r>
        <w:rPr>
          <w:rFonts w:ascii="Times New Roman"/>
          <w:b w:val="false"/>
          <w:i w:val="false"/>
          <w:color w:val="000000"/>
          <w:sz w:val="28"/>
        </w:rPr>
        <w:t>
</w:t>
      </w:r>
      <w:r>
        <w:rPr>
          <w:rFonts w:ascii="Times New Roman"/>
          <w:b w:val="false"/>
          <w:i w:val="false"/>
          <w:color w:val="000000"/>
          <w:sz w:val="28"/>
        </w:rPr>
        <w:t>
      59. ЖЖМ қоймаларында және автоматтандырылған ЖЖМ-де диаметрі кемінде 20 мм өртке қарсы су құбыры орналастырылады.</w:t>
      </w:r>
      <w:r>
        <w:br/>
      </w:r>
      <w:r>
        <w:rPr>
          <w:rFonts w:ascii="Times New Roman"/>
          <w:b w:val="false"/>
          <w:i w:val="false"/>
          <w:color w:val="000000"/>
          <w:sz w:val="28"/>
        </w:rPr>
        <w:t>
</w:t>
      </w:r>
      <w:r>
        <w:rPr>
          <w:rFonts w:ascii="Times New Roman"/>
          <w:b w:val="false"/>
          <w:i w:val="false"/>
          <w:color w:val="000000"/>
          <w:sz w:val="28"/>
        </w:rPr>
        <w:t>
      60. ЖЖМ және орталық май құю станцияларында ауа-механикалық көбігімен өрт сөндіру көзделеді. Өртті сөндіру үшін стационарлық автоматтандырылған өрт сөндіргіштерді, стационарлық автоматты емес өрт сөндіргіштерді және жылжымалы өрт сөндіргіштерді орнату көзделеді.</w:t>
      </w:r>
      <w:r>
        <w:br/>
      </w:r>
      <w:r>
        <w:rPr>
          <w:rFonts w:ascii="Times New Roman"/>
          <w:b w:val="false"/>
          <w:i w:val="false"/>
          <w:color w:val="000000"/>
          <w:sz w:val="28"/>
        </w:rPr>
        <w:t>
</w:t>
      </w:r>
      <w:r>
        <w:rPr>
          <w:rFonts w:ascii="Times New Roman"/>
          <w:b w:val="false"/>
          <w:i w:val="false"/>
          <w:color w:val="000000"/>
          <w:sz w:val="28"/>
        </w:rPr>
        <w:t>
      61. Өрт сөндіру қондырғыларын қолдану, сондай-ақ оларды тексеру кезеңділігі мен рәсімдері осы Қағиданың 11-тармағында көрсетілген нұсқаулықтарда регламенттеледі.</w:t>
      </w:r>
      <w:r>
        <w:br/>
      </w:r>
      <w:r>
        <w:rPr>
          <w:rFonts w:ascii="Times New Roman"/>
          <w:b w:val="false"/>
          <w:i w:val="false"/>
          <w:color w:val="000000"/>
          <w:sz w:val="28"/>
        </w:rPr>
        <w:t>
</w:t>
      </w:r>
      <w:r>
        <w:rPr>
          <w:rFonts w:ascii="Times New Roman"/>
          <w:b w:val="false"/>
          <w:i w:val="false"/>
          <w:color w:val="000000"/>
          <w:sz w:val="28"/>
        </w:rPr>
        <w:t>
      62. Қоймалар аумақтарында өрт кезінде резервуарларды суытудан суды қабылдау үшін пайдаланылатын өндірістік немесе өндірістік-жауын кәріздері көзделеді.</w:t>
      </w:r>
      <w:r>
        <w:br/>
      </w:r>
      <w:r>
        <w:rPr>
          <w:rFonts w:ascii="Times New Roman"/>
          <w:b w:val="false"/>
          <w:i w:val="false"/>
          <w:color w:val="000000"/>
          <w:sz w:val="28"/>
        </w:rPr>
        <w:t>
</w:t>
      </w:r>
      <w:r>
        <w:rPr>
          <w:rFonts w:ascii="Times New Roman"/>
          <w:b w:val="false"/>
          <w:i w:val="false"/>
          <w:color w:val="000000"/>
          <w:sz w:val="28"/>
        </w:rPr>
        <w:t>
      63. Резервуар паркінің шұңқырлы алаңдарындағы жауын қабылдағыштар қоршау білігін немесе парктің сыртқы қоршауынан (шұңқырлауынан) тыс тұрған орындарды әрекетке келтіретін бекіту құрылғыларымен (жапқыштармен, сырғытпалармен) жабдықталады.</w:t>
      </w:r>
      <w:r>
        <w:br/>
      </w:r>
      <w:r>
        <w:rPr>
          <w:rFonts w:ascii="Times New Roman"/>
          <w:b w:val="false"/>
          <w:i w:val="false"/>
          <w:color w:val="000000"/>
          <w:sz w:val="28"/>
        </w:rPr>
        <w:t>
</w:t>
      </w:r>
      <w:r>
        <w:rPr>
          <w:rFonts w:ascii="Times New Roman"/>
          <w:b w:val="false"/>
          <w:i w:val="false"/>
          <w:color w:val="000000"/>
          <w:sz w:val="28"/>
        </w:rPr>
        <w:t>
      64. Кәріз желілеріндегі құдықтарда:</w:t>
      </w:r>
      <w:r>
        <w:br/>
      </w:r>
      <w:r>
        <w:rPr>
          <w:rFonts w:ascii="Times New Roman"/>
          <w:b w:val="false"/>
          <w:i w:val="false"/>
          <w:color w:val="000000"/>
          <w:sz w:val="28"/>
        </w:rPr>
        <w:t>
</w:t>
      </w:r>
      <w:r>
        <w:rPr>
          <w:rFonts w:ascii="Times New Roman"/>
          <w:b w:val="false"/>
          <w:i w:val="false"/>
          <w:color w:val="000000"/>
          <w:sz w:val="28"/>
        </w:rPr>
        <w:t>
      1) 400 м арқылы кәріз магистральдық желісінде;</w:t>
      </w:r>
      <w:r>
        <w:br/>
      </w:r>
      <w:r>
        <w:rPr>
          <w:rFonts w:ascii="Times New Roman"/>
          <w:b w:val="false"/>
          <w:i w:val="false"/>
          <w:color w:val="000000"/>
          <w:sz w:val="28"/>
        </w:rPr>
        <w:t>
</w:t>
      </w:r>
      <w:r>
        <w:rPr>
          <w:rFonts w:ascii="Times New Roman"/>
          <w:b w:val="false"/>
          <w:i w:val="false"/>
          <w:color w:val="000000"/>
          <w:sz w:val="28"/>
        </w:rPr>
        <w:t>
      2) ғимараттардан шығару орындарында (сорғы станциялары, су төгу, зертханалар);</w:t>
      </w:r>
      <w:r>
        <w:br/>
      </w:r>
      <w:r>
        <w:rPr>
          <w:rFonts w:ascii="Times New Roman"/>
          <w:b w:val="false"/>
          <w:i w:val="false"/>
          <w:color w:val="000000"/>
          <w:sz w:val="28"/>
        </w:rPr>
        <w:t>
</w:t>
      </w:r>
      <w:r>
        <w:rPr>
          <w:rFonts w:ascii="Times New Roman"/>
          <w:b w:val="false"/>
          <w:i w:val="false"/>
          <w:color w:val="000000"/>
          <w:sz w:val="28"/>
        </w:rPr>
        <w:t>
      3) резервуарлық парк шұңқырлы алаңында - шұңқырлаудан (қоршаудан) тыс орналасқан жауын қабылдағыштардан шығу орындарында;</w:t>
      </w:r>
      <w:r>
        <w:br/>
      </w:r>
      <w:r>
        <w:rPr>
          <w:rFonts w:ascii="Times New Roman"/>
          <w:b w:val="false"/>
          <w:i w:val="false"/>
          <w:color w:val="000000"/>
          <w:sz w:val="28"/>
        </w:rPr>
        <w:t>
</w:t>
      </w:r>
      <w:r>
        <w:rPr>
          <w:rFonts w:ascii="Times New Roman"/>
          <w:b w:val="false"/>
          <w:i w:val="false"/>
          <w:color w:val="000000"/>
          <w:sz w:val="28"/>
        </w:rPr>
        <w:t>
      4) су құю құрылғылары (темір жол немесе автомобиль цистерналары үшін) алаңдарында орналасқан жауын қабылдағыштардан шығу орындарында;</w:t>
      </w:r>
      <w:r>
        <w:br/>
      </w:r>
      <w:r>
        <w:rPr>
          <w:rFonts w:ascii="Times New Roman"/>
          <w:b w:val="false"/>
          <w:i w:val="false"/>
          <w:color w:val="000000"/>
          <w:sz w:val="28"/>
        </w:rPr>
        <w:t>
</w:t>
      </w:r>
      <w:r>
        <w:rPr>
          <w:rFonts w:ascii="Times New Roman"/>
          <w:b w:val="false"/>
          <w:i w:val="false"/>
          <w:color w:val="000000"/>
          <w:sz w:val="28"/>
        </w:rPr>
        <w:t>
      5) кемінде 10 м қашықтықта - мұнай ұстап қалғышқа дейін және кейін кәріз желілерінде биіктігі кемінде 0,25 м гидравликалық бекіткіштер орнату көзделеді.</w:t>
      </w:r>
      <w:r>
        <w:br/>
      </w:r>
      <w:r>
        <w:rPr>
          <w:rFonts w:ascii="Times New Roman"/>
          <w:b w:val="false"/>
          <w:i w:val="false"/>
          <w:color w:val="000000"/>
          <w:sz w:val="28"/>
        </w:rPr>
        <w:t>
</w:t>
      </w:r>
      <w:r>
        <w:rPr>
          <w:rFonts w:ascii="Times New Roman"/>
          <w:b w:val="false"/>
          <w:i w:val="false"/>
          <w:color w:val="000000"/>
          <w:sz w:val="28"/>
        </w:rPr>
        <w:t>
      65. Кәріздің жалпы шығу орындарында орталық ұстап қалғыш орнатылады. Орталық ұстап қалғыштан өндірістік ғимаратқа, құрылыстар мен резервуарларға дейін қашықтық кемінде 30 м, ал сорғы станциялары мен резервуарларға қызмет көрсететін станциялардағы ұстап қалғыштар - 10 м болуы тиіс. Барлық құрылғылар өртке төзімді материалдардан жасалады.</w:t>
      </w:r>
      <w:r>
        <w:br/>
      </w:r>
      <w:r>
        <w:rPr>
          <w:rFonts w:ascii="Times New Roman"/>
          <w:b w:val="false"/>
          <w:i w:val="false"/>
          <w:color w:val="000000"/>
          <w:sz w:val="28"/>
        </w:rPr>
        <w:t>
</w:t>
      </w:r>
      <w:r>
        <w:rPr>
          <w:rFonts w:ascii="Times New Roman"/>
          <w:b w:val="false"/>
          <w:i w:val="false"/>
          <w:color w:val="000000"/>
          <w:sz w:val="28"/>
        </w:rPr>
        <w:t>
      66. Қосымша су тоқтату арығын пайдалану кезінде:</w:t>
      </w:r>
      <w:r>
        <w:br/>
      </w:r>
      <w:r>
        <w:rPr>
          <w:rFonts w:ascii="Times New Roman"/>
          <w:b w:val="false"/>
          <w:i w:val="false"/>
          <w:color w:val="000000"/>
          <w:sz w:val="28"/>
        </w:rPr>
        <w:t>
</w:t>
      </w:r>
      <w:r>
        <w:rPr>
          <w:rFonts w:ascii="Times New Roman"/>
          <w:b w:val="false"/>
          <w:i w:val="false"/>
          <w:color w:val="000000"/>
          <w:sz w:val="28"/>
        </w:rPr>
        <w:t>
      1) бөлініп алынған мұнай өнімдерінің жалпы қабатының түзуілуіне жол берілмейді;</w:t>
      </w:r>
      <w:r>
        <w:br/>
      </w:r>
      <w:r>
        <w:rPr>
          <w:rFonts w:ascii="Times New Roman"/>
          <w:b w:val="false"/>
          <w:i w:val="false"/>
          <w:color w:val="000000"/>
          <w:sz w:val="28"/>
        </w:rPr>
        <w:t>
</w:t>
      </w:r>
      <w:r>
        <w:rPr>
          <w:rFonts w:ascii="Times New Roman"/>
          <w:b w:val="false"/>
          <w:i w:val="false"/>
          <w:color w:val="000000"/>
          <w:sz w:val="28"/>
        </w:rPr>
        <w:t>
      2) жиналып қалған қождардың мөлшеріне қатысты арықтарды тазарту жүргізіледі.</w:t>
      </w:r>
      <w:r>
        <w:br/>
      </w:r>
      <w:r>
        <w:rPr>
          <w:rFonts w:ascii="Times New Roman"/>
          <w:b w:val="false"/>
          <w:i w:val="false"/>
          <w:color w:val="000000"/>
          <w:sz w:val="28"/>
        </w:rPr>
        <w:t>
</w:t>
      </w:r>
      <w:r>
        <w:rPr>
          <w:rFonts w:ascii="Times New Roman"/>
          <w:b w:val="false"/>
          <w:i w:val="false"/>
          <w:color w:val="000000"/>
          <w:sz w:val="28"/>
        </w:rPr>
        <w:t>
      67. ЖЖМ және орталық май құю станцияларында орталықтандырылған жылумен жабдықтау көзделеді.</w:t>
      </w:r>
      <w:r>
        <w:br/>
      </w:r>
      <w:r>
        <w:rPr>
          <w:rFonts w:ascii="Times New Roman"/>
          <w:b w:val="false"/>
          <w:i w:val="false"/>
          <w:color w:val="000000"/>
          <w:sz w:val="28"/>
        </w:rPr>
        <w:t>
</w:t>
      </w:r>
      <w:r>
        <w:rPr>
          <w:rFonts w:ascii="Times New Roman"/>
          <w:b w:val="false"/>
          <w:i w:val="false"/>
          <w:color w:val="000000"/>
          <w:sz w:val="28"/>
        </w:rPr>
        <w:t>
      68. Ғимараттар мен құрылыстарды жылыту мен желдету үшін жылутасығыш ретінде температурасы 130</w:t>
      </w:r>
      <w:r>
        <w:rPr>
          <w:rFonts w:ascii="Times New Roman"/>
          <w:b w:val="false"/>
          <w:i w:val="false"/>
          <w:color w:val="000000"/>
          <w:vertAlign w:val="superscript"/>
        </w:rPr>
        <w:t>о</w:t>
      </w:r>
      <w:r>
        <w:rPr>
          <w:rFonts w:ascii="Times New Roman"/>
          <w:b w:val="false"/>
          <w:i w:val="false"/>
          <w:color w:val="000000"/>
          <w:sz w:val="28"/>
        </w:rPr>
        <w:t>С-тан аспайтын ыстық су қолданылады.</w:t>
      </w:r>
      <w:r>
        <w:br/>
      </w:r>
      <w:r>
        <w:rPr>
          <w:rFonts w:ascii="Times New Roman"/>
          <w:b w:val="false"/>
          <w:i w:val="false"/>
          <w:color w:val="000000"/>
          <w:sz w:val="28"/>
        </w:rPr>
        <w:t>
 </w:t>
      </w:r>
    </w:p>
    <w:bookmarkEnd w:id="15"/>
    <w:bookmarkStart w:name="z142" w:id="16"/>
    <w:p>
      <w:pPr>
        <w:spacing w:after="0"/>
        <w:ind w:left="0"/>
        <w:jc w:val="left"/>
      </w:pPr>
      <w:r>
        <w:rPr>
          <w:rFonts w:ascii="Times New Roman"/>
          <w:b/>
          <w:i w:val="false"/>
          <w:color w:val="000000"/>
        </w:rPr>
        <w:t xml:space="preserve"> 
8. Өрт сөндірудің бастапқы құралдарымен</w:t>
      </w:r>
      <w:r>
        <w:br/>
      </w:r>
      <w:r>
        <w:rPr>
          <w:rFonts w:ascii="Times New Roman"/>
          <w:b/>
          <w:i w:val="false"/>
          <w:color w:val="000000"/>
        </w:rPr>
        <w:t>
қамтамасыз ету тәртібі</w:t>
      </w:r>
    </w:p>
    <w:bookmarkEnd w:id="16"/>
    <w:bookmarkStart w:name="z143" w:id="17"/>
    <w:p>
      <w:pPr>
        <w:spacing w:after="0"/>
        <w:ind w:left="0"/>
        <w:jc w:val="both"/>
      </w:pPr>
      <w:r>
        <w:rPr>
          <w:rFonts w:ascii="Times New Roman"/>
          <w:b w:val="false"/>
          <w:i w:val="false"/>
          <w:color w:val="000000"/>
          <w:sz w:val="28"/>
        </w:rPr>
        <w:t>
      69. Өрттен құтқару жасақтары өрттен құтқару техникасымен, отты сөндіру құрамдарымен, арнайы авариялық-құтқару жасақтарымен жарақталады.</w:t>
      </w:r>
      <w:r>
        <w:br/>
      </w:r>
      <w:r>
        <w:rPr>
          <w:rFonts w:ascii="Times New Roman"/>
          <w:b w:val="false"/>
          <w:i w:val="false"/>
          <w:color w:val="000000"/>
          <w:sz w:val="28"/>
        </w:rPr>
        <w:t>
</w:t>
      </w:r>
      <w:r>
        <w:rPr>
          <w:rFonts w:ascii="Times New Roman"/>
          <w:b w:val="false"/>
          <w:i w:val="false"/>
          <w:color w:val="000000"/>
          <w:sz w:val="28"/>
        </w:rPr>
        <w:t>
      70. Азаматтық авиация ұйымдарында әуеайлақтың санатына қарай талап етілетін өртке қарсы қорғау деңгейі бойынша өрт машиналарының тактикалық-техникалық сипаттамаларына сәйкес жеке құрамның толық қарулы жасағына ие авиациялық оқиға орнына өрт көлігі құралдарында бір уақытта жеткізілетін өрт сөндіру құрамының нормативтік қоры құрылады.</w:t>
      </w:r>
      <w:r>
        <w:br/>
      </w:r>
      <w:r>
        <w:rPr>
          <w:rFonts w:ascii="Times New Roman"/>
          <w:b w:val="false"/>
          <w:i w:val="false"/>
          <w:color w:val="000000"/>
          <w:sz w:val="28"/>
        </w:rPr>
        <w:t>
      Әуеайлақтарды талап етілетін өртке қарсы қорғау деңгейі бойынша санаттауды жүзеге асыру Қазақстан Республикасы Үкіметінің қаулысымен бекітілетін азаматтық авиация әуеайлақтарын (тікұшақ айлақтарын) пайдалануға жарамдылық нормаларында айқындалады.</w:t>
      </w:r>
      <w:r>
        <w:br/>
      </w:r>
      <w:r>
        <w:rPr>
          <w:rFonts w:ascii="Times New Roman"/>
          <w:b w:val="false"/>
          <w:i w:val="false"/>
          <w:color w:val="000000"/>
          <w:sz w:val="28"/>
        </w:rPr>
        <w:t>
</w:t>
      </w:r>
      <w:r>
        <w:rPr>
          <w:rFonts w:ascii="Times New Roman"/>
          <w:b w:val="false"/>
          <w:i w:val="false"/>
          <w:color w:val="000000"/>
          <w:sz w:val="28"/>
        </w:rPr>
        <w:t>
      71. Азаматтық авиация ұйымдарының барлық өндірістік, қоймалық, көмекші және әкімшілік ғимараттары мен құрылыстары, сондай-ақ жекелеген үй-жайлары мен технологиялық қондырғылары шағын тұтануларды, сондай-ақ бастапқы даму сатысында өрттерді өшіру және жою үшін пайдаланылатын өрт сөндіргіштермен, өртке қарсы мүкәммалмен (өрт гидранттары, өрт шелектері, асбест немесе киіз мата, құм салынған жәшіктер мен күрек), өртке қарсы құралдармен (сүймендер, ломдар, балталар, торларды кесуге арналған қайшылар) жабдықталады.</w:t>
      </w:r>
      <w:r>
        <w:br/>
      </w:r>
      <w:r>
        <w:rPr>
          <w:rFonts w:ascii="Times New Roman"/>
          <w:b w:val="false"/>
          <w:i w:val="false"/>
          <w:color w:val="000000"/>
          <w:sz w:val="28"/>
        </w:rPr>
        <w:t>
</w:t>
      </w:r>
      <w:r>
        <w:rPr>
          <w:rFonts w:ascii="Times New Roman"/>
          <w:b w:val="false"/>
          <w:i w:val="false"/>
          <w:color w:val="000000"/>
          <w:sz w:val="28"/>
        </w:rPr>
        <w:t>
      72. Азаматтық авиация ұйымдарының өндірістік және қоймалық имараттары мен құрылыстарында және аумақтарында өрт сөндірудің бастапқы құралдарының жиынтығы бар арнайы өрт қалқандары орнатылады. Өрт қалқандары мүмкіндігінше үй-жайдан шығу орындарына жақын, көрінетін және оңай қол жететін орындарда орнатылады. Ұйымдардың аумақтарындағы бір қалқан 5000 м</w:t>
      </w:r>
      <w:r>
        <w:rPr>
          <w:rFonts w:ascii="Times New Roman"/>
          <w:b w:val="false"/>
          <w:i w:val="false"/>
          <w:color w:val="000000"/>
          <w:vertAlign w:val="superscript"/>
        </w:rPr>
        <w:t>2</w:t>
      </w:r>
      <w:r>
        <w:rPr>
          <w:rFonts w:ascii="Times New Roman"/>
          <w:b w:val="false"/>
          <w:i w:val="false"/>
          <w:color w:val="000000"/>
          <w:sz w:val="28"/>
        </w:rPr>
        <w:t xml:space="preserve"> алаңға есебімен өрт қалқандарымен қамтамасыз етіледі.</w:t>
      </w:r>
      <w:r>
        <w:br/>
      </w:r>
      <w:r>
        <w:rPr>
          <w:rFonts w:ascii="Times New Roman"/>
          <w:b w:val="false"/>
          <w:i w:val="false"/>
          <w:color w:val="000000"/>
          <w:sz w:val="28"/>
        </w:rPr>
        <w:t>
</w:t>
      </w:r>
      <w:r>
        <w:rPr>
          <w:rFonts w:ascii="Times New Roman"/>
          <w:b w:val="false"/>
          <w:i w:val="false"/>
          <w:color w:val="000000"/>
          <w:sz w:val="28"/>
        </w:rPr>
        <w:t>
      73. Өрт сөндіру құралдарын айқындау кезінде жанатын заттардың физикалық-химиялық және өрт қаупі бар қасиеттері, олардың өрт сөндіргіш құралдарына қатынасы, сондай-ақ өндірістік үй-жайлар алаңдары, ашық алаңдар мен қондырғылар есепке алынады.</w:t>
      </w:r>
      <w:r>
        <w:br/>
      </w:r>
      <w:r>
        <w:rPr>
          <w:rFonts w:ascii="Times New Roman"/>
          <w:b w:val="false"/>
          <w:i w:val="false"/>
          <w:color w:val="000000"/>
          <w:sz w:val="28"/>
        </w:rPr>
        <w:t>
</w:t>
      </w:r>
      <w:r>
        <w:rPr>
          <w:rFonts w:ascii="Times New Roman"/>
          <w:b w:val="false"/>
          <w:i w:val="false"/>
          <w:color w:val="000000"/>
          <w:sz w:val="28"/>
        </w:rPr>
        <w:t>
      74. Өрт сөндіргіштерді орналастыру, қызмет көрсету, тексеру мен қолдану рәсімдері осы Қағиданың 11-тармағында көрсетілген нұсқаулықтарда реттеледі.</w:t>
      </w:r>
      <w:r>
        <w:br/>
      </w:r>
      <w:r>
        <w:rPr>
          <w:rFonts w:ascii="Times New Roman"/>
          <w:b w:val="false"/>
          <w:i w:val="false"/>
          <w:color w:val="000000"/>
          <w:sz w:val="28"/>
        </w:rPr>
        <w:t>
 </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