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fd50" w14:textId="80df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13 мамырдағы № 509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2011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3637923 (үш миллион алты жүз отыз жеті мың тоғыз жүз жиырма үш)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мамырдағы</w:t>
      </w:r>
      <w:r>
        <w:br/>
      </w:r>
      <w:r>
        <w:rPr>
          <w:rFonts w:ascii="Times New Roman"/>
          <w:b w:val="false"/>
          <w:i w:val="false"/>
          <w:color w:val="000000"/>
          <w:sz w:val="28"/>
        </w:rPr>
        <w:t>
№ 509 қаулысына</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Орындауға жататын сот актілерінің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4394"/>
        <w:gridCol w:w="2203"/>
        <w:gridCol w:w="2197"/>
        <w:gridCol w:w="2680"/>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кірісіне мемлекеттік баж шегерілген сома (теңге)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пайдасына мемлекетті  баж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аудандық сотының 1997 жылғы 14 тамыздағы шешімі,</w:t>
            </w:r>
            <w:r>
              <w:br/>
            </w:r>
            <w:r>
              <w:rPr>
                <w:rFonts w:ascii="Times New Roman"/>
                <w:b w:val="false"/>
                <w:i w:val="false"/>
                <w:color w:val="000000"/>
                <w:sz w:val="20"/>
              </w:rPr>
              <w:t>
</w:t>
            </w:r>
            <w:r>
              <w:rPr>
                <w:rFonts w:ascii="Times New Roman"/>
                <w:b w:val="false"/>
                <w:i w:val="false"/>
                <w:color w:val="000000"/>
                <w:sz w:val="20"/>
              </w:rPr>
              <w:t>Алматы қаласы Алмалы аудандық сотының 2002 жылғы 8 наурыздағы ұйғарымы,</w:t>
            </w:r>
            <w:r>
              <w:br/>
            </w:r>
            <w:r>
              <w:rPr>
                <w:rFonts w:ascii="Times New Roman"/>
                <w:b w:val="false"/>
                <w:i w:val="false"/>
                <w:color w:val="000000"/>
                <w:sz w:val="20"/>
              </w:rPr>
              <w:t>
</w:t>
            </w:r>
            <w:r>
              <w:rPr>
                <w:rFonts w:ascii="Times New Roman"/>
                <w:b w:val="false"/>
                <w:i w:val="false"/>
                <w:color w:val="000000"/>
                <w:sz w:val="20"/>
              </w:rPr>
              <w:t>Алматы қалалық соты қадағалау алқасының 2004 жылғы 23 ақпандағы қаулысы,</w:t>
            </w:r>
            <w:r>
              <w:br/>
            </w:r>
            <w:r>
              <w:rPr>
                <w:rFonts w:ascii="Times New Roman"/>
                <w:b w:val="false"/>
                <w:i w:val="false"/>
                <w:color w:val="000000"/>
                <w:sz w:val="20"/>
              </w:rPr>
              <w:t>
</w:t>
            </w:r>
            <w:r>
              <w:rPr>
                <w:rFonts w:ascii="Times New Roman"/>
                <w:b w:val="false"/>
                <w:i w:val="false"/>
                <w:color w:val="000000"/>
                <w:sz w:val="20"/>
              </w:rPr>
              <w:t xml:space="preserve">Астана қаласы Сарыарқа аудандық сотының 2007 жылғы 14 қыркүйектегі ұйғарымы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Е.И. Пак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қаңтардан бастап 31 наурызды қоса алғандағы кезеңде - 17280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қалалық сотының 2009 жылғы 26 мамырдағы шешімі,</w:t>
            </w:r>
            <w:r>
              <w:br/>
            </w:r>
            <w:r>
              <w:rPr>
                <w:rFonts w:ascii="Times New Roman"/>
                <w:b w:val="false"/>
                <w:i w:val="false"/>
                <w:color w:val="000000"/>
                <w:sz w:val="20"/>
              </w:rPr>
              <w:t>
</w:t>
            </w:r>
            <w:r>
              <w:rPr>
                <w:rFonts w:ascii="Times New Roman"/>
                <w:b w:val="false"/>
                <w:i w:val="false"/>
                <w:color w:val="000000"/>
                <w:sz w:val="20"/>
              </w:rPr>
              <w:t>Қарағанды облыстық соты азаматтық істер жөніндегі алқасының 2009 жылғы 8 шілдедегі қаулысы,</w:t>
            </w:r>
            <w:r>
              <w:br/>
            </w:r>
            <w:r>
              <w:rPr>
                <w:rFonts w:ascii="Times New Roman"/>
                <w:b w:val="false"/>
                <w:i w:val="false"/>
                <w:color w:val="000000"/>
                <w:sz w:val="20"/>
              </w:rPr>
              <w:t>
</w:t>
            </w:r>
            <w:r>
              <w:rPr>
                <w:rFonts w:ascii="Times New Roman"/>
                <w:b w:val="false"/>
                <w:i w:val="false"/>
                <w:color w:val="000000"/>
                <w:sz w:val="20"/>
              </w:rPr>
              <w:t>Қарағанды облысы Теміртау қалалық сотының 2009 жылғы 9 қазандағы шешімі,</w:t>
            </w:r>
            <w:r>
              <w:br/>
            </w:r>
            <w:r>
              <w:rPr>
                <w:rFonts w:ascii="Times New Roman"/>
                <w:b w:val="false"/>
                <w:i w:val="false"/>
                <w:color w:val="000000"/>
                <w:sz w:val="20"/>
              </w:rPr>
              <w:t>
</w:t>
            </w:r>
            <w:r>
              <w:rPr>
                <w:rFonts w:ascii="Times New Roman"/>
                <w:b w:val="false"/>
                <w:i w:val="false"/>
                <w:color w:val="000000"/>
                <w:sz w:val="20"/>
              </w:rPr>
              <w:t>Қарағанды облыстық соты азаматтық істер жөніндегі алқасының 2009 жылғы 9 желтоқсандағы қаулысы,</w:t>
            </w:r>
            <w:r>
              <w:br/>
            </w:r>
            <w:r>
              <w:rPr>
                <w:rFonts w:ascii="Times New Roman"/>
                <w:b w:val="false"/>
                <w:i w:val="false"/>
                <w:color w:val="000000"/>
                <w:sz w:val="20"/>
              </w:rPr>
              <w:t>
</w:t>
            </w:r>
            <w:r>
              <w:rPr>
                <w:rFonts w:ascii="Times New Roman"/>
                <w:b w:val="false"/>
                <w:i w:val="false"/>
                <w:color w:val="000000"/>
                <w:sz w:val="20"/>
              </w:rPr>
              <w:t>Қарағанды облысы Теміртау қалалық сотының 2010 жылғы 28 мамырдағы ұйғарымы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Закиров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қаңтардан бастап 31 наурызды қоса алғандағы кезеңде - 36951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2003 жылғы 15 қыркүйектегі шешімі,</w:t>
            </w:r>
            <w:r>
              <w:br/>
            </w:r>
            <w:r>
              <w:rPr>
                <w:rFonts w:ascii="Times New Roman"/>
                <w:b w:val="false"/>
                <w:i w:val="false"/>
                <w:color w:val="000000"/>
                <w:sz w:val="20"/>
              </w:rPr>
              <w:t>
</w:t>
            </w:r>
            <w:r>
              <w:rPr>
                <w:rFonts w:ascii="Times New Roman"/>
                <w:b w:val="false"/>
                <w:i w:val="false"/>
                <w:color w:val="000000"/>
                <w:sz w:val="20"/>
              </w:rPr>
              <w:t>Астана қаласының соты азаматтық істері жөніндегі алқасының 2003 жылғы 9 желтоқсандағы қаулысы,</w:t>
            </w:r>
            <w:r>
              <w:br/>
            </w:r>
            <w:r>
              <w:rPr>
                <w:rFonts w:ascii="Times New Roman"/>
                <w:b w:val="false"/>
                <w:i w:val="false"/>
                <w:color w:val="000000"/>
                <w:sz w:val="20"/>
              </w:rPr>
              <w:t>
</w:t>
            </w:r>
            <w:r>
              <w:rPr>
                <w:rFonts w:ascii="Times New Roman"/>
                <w:b w:val="false"/>
                <w:i w:val="false"/>
                <w:color w:val="000000"/>
                <w:sz w:val="20"/>
              </w:rPr>
              <w:t>Астана қаласының соты қадағалау алқасының 2005 жылғы 30 маусымдағы қаулысы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Ф.М. Каримов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қаңтардан бастап 31 наурызды қоса алғандағы кезеңде - 93732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 № 2 сотының 2010 жылғы 20 қыркүйектегі қаулысы,</w:t>
            </w:r>
            <w:r>
              <w:br/>
            </w:r>
            <w:r>
              <w:rPr>
                <w:rFonts w:ascii="Times New Roman"/>
                <w:b w:val="false"/>
                <w:i w:val="false"/>
                <w:color w:val="000000"/>
                <w:sz w:val="20"/>
              </w:rPr>
              <w:t>
</w:t>
            </w:r>
            <w:r>
              <w:rPr>
                <w:rFonts w:ascii="Times New Roman"/>
                <w:b w:val="false"/>
                <w:i w:val="false"/>
                <w:color w:val="000000"/>
                <w:sz w:val="20"/>
              </w:rPr>
              <w:t>Қостанай облысының Қостанай қаласы № 2 сотының 2010 жылғы 13 қазандағы қаулысы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Б.З. Жұмабаев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218053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сотының 2007 жылғы 24 мамырдағы шешімі,</w:t>
            </w:r>
            <w:r>
              <w:br/>
            </w:r>
            <w:r>
              <w:rPr>
                <w:rFonts w:ascii="Times New Roman"/>
                <w:b w:val="false"/>
                <w:i w:val="false"/>
                <w:color w:val="000000"/>
                <w:sz w:val="20"/>
              </w:rPr>
              <w:t>
</w:t>
            </w:r>
            <w:r>
              <w:rPr>
                <w:rFonts w:ascii="Times New Roman"/>
                <w:b w:val="false"/>
                <w:i w:val="false"/>
                <w:color w:val="000000"/>
                <w:sz w:val="20"/>
              </w:rPr>
              <w:t>Қостанай облыстық соты азаматтық істері жөніндегі алқасының 2007 жылғы 16 шілдедегі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 қадағалау алқасының 2008 жылғы 3 шілдедегі қаулысы,</w:t>
            </w:r>
            <w:r>
              <w:br/>
            </w:r>
            <w:r>
              <w:rPr>
                <w:rFonts w:ascii="Times New Roman"/>
                <w:b w:val="false"/>
                <w:i w:val="false"/>
                <w:color w:val="000000"/>
                <w:sz w:val="20"/>
              </w:rPr>
              <w:t>
</w:t>
            </w:r>
            <w:r>
              <w:rPr>
                <w:rFonts w:ascii="Times New Roman"/>
                <w:b w:val="false"/>
                <w:i w:val="false"/>
                <w:color w:val="000000"/>
                <w:sz w:val="20"/>
              </w:rPr>
              <w:t>Қостанай облыстық соты азаматтық істері жөніндегі алқасының 2008 жылғы 29 қыркүйектегі қаулысы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 Болатова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сотының 2007 жылғы 24 мамырдағы шешімі,</w:t>
            </w:r>
            <w:r>
              <w:br/>
            </w:r>
            <w:r>
              <w:rPr>
                <w:rFonts w:ascii="Times New Roman"/>
                <w:b w:val="false"/>
                <w:i w:val="false"/>
                <w:color w:val="000000"/>
                <w:sz w:val="20"/>
              </w:rPr>
              <w:t>
</w:t>
            </w:r>
            <w:r>
              <w:rPr>
                <w:rFonts w:ascii="Times New Roman"/>
                <w:b w:val="false"/>
                <w:i w:val="false"/>
                <w:color w:val="000000"/>
                <w:sz w:val="20"/>
              </w:rPr>
              <w:t>Қостанай облыстық соты азаматтық істері жөніндегі алқасының 2007 жылғы 16 шілдедегі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 қадағалау алқасының 2008 жылғы 3 шілдедегі қаулысы,</w:t>
            </w:r>
            <w:r>
              <w:br/>
            </w:r>
            <w:r>
              <w:rPr>
                <w:rFonts w:ascii="Times New Roman"/>
                <w:b w:val="false"/>
                <w:i w:val="false"/>
                <w:color w:val="000000"/>
                <w:sz w:val="20"/>
              </w:rPr>
              <w:t>
</w:t>
            </w:r>
            <w:r>
              <w:rPr>
                <w:rFonts w:ascii="Times New Roman"/>
                <w:b w:val="false"/>
                <w:i w:val="false"/>
                <w:color w:val="000000"/>
                <w:sz w:val="20"/>
              </w:rPr>
              <w:t>Қостанай облыстық соты азаматтық істері жөніндегі алқасының 2008 жылғы 29 қыркүйектегі қаулысы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Кредит Банкі» АҚ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2674134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2010 жылғы 1 наурыздағы шешімі,</w:t>
            </w:r>
            <w:r>
              <w:br/>
            </w:r>
            <w:r>
              <w:rPr>
                <w:rFonts w:ascii="Times New Roman"/>
                <w:b w:val="false"/>
                <w:i w:val="false"/>
                <w:color w:val="000000"/>
                <w:sz w:val="20"/>
              </w:rPr>
              <w:t>
</w:t>
            </w:r>
            <w:r>
              <w:rPr>
                <w:rFonts w:ascii="Times New Roman"/>
                <w:b w:val="false"/>
                <w:i w:val="false"/>
                <w:color w:val="000000"/>
                <w:sz w:val="20"/>
              </w:rPr>
              <w:t>Астана қаласының соты аппеляциялық сот алқасының 2010 жылғы 21 сәуірдегі қаулысы,</w:t>
            </w:r>
            <w:r>
              <w:br/>
            </w:r>
            <w:r>
              <w:rPr>
                <w:rFonts w:ascii="Times New Roman"/>
                <w:b w:val="false"/>
                <w:i w:val="false"/>
                <w:color w:val="000000"/>
                <w:sz w:val="20"/>
              </w:rPr>
              <w:t>
</w:t>
            </w:r>
            <w:r>
              <w:rPr>
                <w:rFonts w:ascii="Times New Roman"/>
                <w:b w:val="false"/>
                <w:i w:val="false"/>
                <w:color w:val="000000"/>
                <w:sz w:val="20"/>
              </w:rPr>
              <w:t xml:space="preserve">Астана қаласының соты кассациялық алқасының 2010 жылғы 10 маусымдағы қаулысы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 Сафронович</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3637275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3637923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