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7726" w14:textId="f617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білім беруге 2011 жылға арналған республикалық бюджеттен берілетін ағымдағы нысаналы трансферттерді пайдалану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7 маусымдағы № 640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Заңының </w:t>
      </w:r>
      <w:r>
        <w:rPr>
          <w:rFonts w:ascii="Times New Roman"/>
          <w:b w:val="false"/>
          <w:i w:val="false"/>
          <w:color w:val="000000"/>
          <w:sz w:val="28"/>
        </w:rPr>
        <w:t>11-бабын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білім беруге 2011 жылға арналған республикалық бюджеттен берілетін ағымдағы нысаналы трансферттерді пайдалану қағидасы (бұдан әрі - Қағида) бекітілсін.</w:t>
      </w:r>
      <w:r>
        <w:br/>
      </w:r>
      <w:r>
        <w:rPr>
          <w:rFonts w:ascii="Times New Roman"/>
          <w:b w:val="false"/>
          <w:i w:val="false"/>
          <w:color w:val="000000"/>
          <w:sz w:val="28"/>
        </w:rPr>
        <w:t>
      2. Қазақстан Республикасы Білім және ғылым министрлігі (бұдан әрі - Министрлік):</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белгілеген тәртіппен облыстық бюджеттерге, Астана және Алматы қалаларының бюджеттеріне ағымдағы нысаналы трансферттердің бекітілген сомасын аударуды;</w:t>
      </w:r>
      <w:r>
        <w:br/>
      </w:r>
      <w:r>
        <w:rPr>
          <w:rFonts w:ascii="Times New Roman"/>
          <w:b w:val="false"/>
          <w:i w:val="false"/>
          <w:color w:val="000000"/>
          <w:sz w:val="28"/>
        </w:rPr>
        <w:t>
</w:t>
      </w:r>
      <w:r>
        <w:rPr>
          <w:rFonts w:ascii="Times New Roman"/>
          <w:b w:val="false"/>
          <w:i w:val="false"/>
          <w:color w:val="000000"/>
          <w:sz w:val="28"/>
        </w:rPr>
        <w:t>
      2) облыстық бюджеттердің, Астана және Алматы қалалары бюджеттерінің республикалық бюджеттен ағымдағы нысаналы трансферттерді пайдалану мониторингін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бөлінген ағымдағы нысаналы трансферттердің уақтылы және мақсатты пайдаланылуын;</w:t>
      </w:r>
      <w:r>
        <w:br/>
      </w:r>
      <w:r>
        <w:rPr>
          <w:rFonts w:ascii="Times New Roman"/>
          <w:b w:val="false"/>
          <w:i w:val="false"/>
          <w:color w:val="000000"/>
          <w:sz w:val="28"/>
        </w:rPr>
        <w:t>
</w:t>
      </w:r>
      <w:r>
        <w:rPr>
          <w:rFonts w:ascii="Times New Roman"/>
          <w:b w:val="false"/>
          <w:i w:val="false"/>
          <w:color w:val="000000"/>
          <w:sz w:val="28"/>
        </w:rPr>
        <w:t>
      2) Министрлікке есептіден кейінгі айдың бесінші күніне дейін бөлінген ағымдағы нысаналы трансферттердің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маусымдағы </w:t>
      </w:r>
      <w:r>
        <w:br/>
      </w:r>
      <w:r>
        <w:rPr>
          <w:rFonts w:ascii="Times New Roman"/>
          <w:b w:val="false"/>
          <w:i w:val="false"/>
          <w:color w:val="000000"/>
          <w:sz w:val="28"/>
        </w:rPr>
        <w:t xml:space="preserve">
№ 640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білім беруге 2011 жылға арналған</w:t>
      </w:r>
      <w:r>
        <w:br/>
      </w:r>
      <w:r>
        <w:rPr>
          <w:rFonts w:ascii="Times New Roman"/>
          <w:b/>
          <w:i w:val="false"/>
          <w:color w:val="000000"/>
        </w:rPr>
        <w:t>
республикалық бюджеттен берілетін ағымдағы нысаналы</w:t>
      </w:r>
      <w:r>
        <w:br/>
      </w:r>
      <w:r>
        <w:rPr>
          <w:rFonts w:ascii="Times New Roman"/>
          <w:b/>
          <w:i w:val="false"/>
          <w:color w:val="000000"/>
        </w:rPr>
        <w:t>
трансферттерді пайдалану</w:t>
      </w:r>
      <w:r>
        <w:br/>
      </w:r>
      <w:r>
        <w:rPr>
          <w:rFonts w:ascii="Times New Roman"/>
          <w:b/>
          <w:i w:val="false"/>
          <w:color w:val="000000"/>
        </w:rPr>
        <w:t>
қағидасы</w:t>
      </w:r>
    </w:p>
    <w:bookmarkEnd w:id="1"/>
    <w:bookmarkStart w:name="z9" w:id="2"/>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білім беруге 2011 жылға арналған республикалық бюджеттен берілетін ағымдағы нысаналы трансферттерді пайдалану қағидасы облыстық бюджеттерге, Астана және Алматы қалаларының бюджеттеріне:</w:t>
      </w:r>
      <w:r>
        <w:br/>
      </w:r>
      <w:r>
        <w:rPr>
          <w:rFonts w:ascii="Times New Roman"/>
          <w:b w:val="false"/>
          <w:i w:val="false"/>
          <w:color w:val="000000"/>
          <w:sz w:val="28"/>
        </w:rPr>
        <w:t>
      011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r>
        <w:br/>
      </w:r>
      <w:r>
        <w:rPr>
          <w:rFonts w:ascii="Times New Roman"/>
          <w:b w:val="false"/>
          <w:i w:val="false"/>
          <w:color w:val="000000"/>
          <w:sz w:val="28"/>
        </w:rPr>
        <w:t>
      031 «Облыстық бюджеттерге, Астана және Алматы қалаларының бюджеттеріне Қазақстан Республикасында білім беруді дамытудың 2011 - 2020 жылдарға арналған мемлекеттік бағдарламасын іске асыруға берілетін ағымдағы нысаналы трансферттер» (оның ішінде кіші бағдарламалар бойынша):</w:t>
      </w:r>
      <w:r>
        <w:br/>
      </w:r>
      <w:r>
        <w:rPr>
          <w:rFonts w:ascii="Times New Roman"/>
          <w:b w:val="false"/>
          <w:i w:val="false"/>
          <w:color w:val="000000"/>
          <w:sz w:val="28"/>
        </w:rPr>
        <w:t>
      102. «Үйде оқитын мүгедек балаларды жабдықтармен, бағдарламалық қамтыммен қамтамасыз ету»;</w:t>
      </w:r>
      <w:r>
        <w:br/>
      </w:r>
      <w:r>
        <w:rPr>
          <w:rFonts w:ascii="Times New Roman"/>
          <w:b w:val="false"/>
          <w:i w:val="false"/>
          <w:color w:val="000000"/>
          <w:sz w:val="28"/>
        </w:rPr>
        <w:t>
      103. «Орта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8"/>
        </w:rPr>
        <w:t>
      104. «Бастауыш, негізгі орта және жалпы орта білім беретін мемлекеттік мекемелерде лингафондық және мультимедиалық кабинеттер құру»;</w:t>
      </w:r>
      <w:r>
        <w:br/>
      </w:r>
      <w:r>
        <w:rPr>
          <w:rFonts w:ascii="Times New Roman"/>
          <w:b w:val="false"/>
          <w:i w:val="false"/>
          <w:color w:val="000000"/>
          <w:sz w:val="28"/>
        </w:rPr>
        <w:t>
      045. «Облыстық бюджеттерге, Астана және Алматы қалаларының бюджеттеріне техникалық және кәсіптік білім беру оқу орындарындағы оқу-өндірістік шеберханаларды, зертханаларды жаңарту мен қайта жабдықтауға берілетін ағымдағы нысаналы трансферттер»;</w:t>
      </w:r>
      <w:r>
        <w:br/>
      </w:r>
      <w:r>
        <w:rPr>
          <w:rFonts w:ascii="Times New Roman"/>
          <w:b w:val="false"/>
          <w:i w:val="false"/>
          <w:color w:val="000000"/>
          <w:sz w:val="28"/>
        </w:rPr>
        <w:t>
      046. «Облыстық бюджеттерге, Астана және Алматы қалаларының бюджеттеріне педагог кадрлардың біліктілігін арттыру үшін оқу жабдығын сатып алуға берілетін ағымдағы нысаналы трансферттер» республикалық бюджеттік бағдарламалар бойынша республикалық бюджеттен бөлінетін ағымдағы нысаналы трансферттерді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Облыстық бюджеттерге, Астана және Алматы қалаларының бюджеттеріне бөлінген ағымдағы нысаналы трансферттерді пайдалану Қазақстан Республикасының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физика, химия, биология кабинеттерінің оқу жабдықтарын, лингафондық және мультимедиалық кабинеттерді, педагог кадрлардың біліктілігін арттыру үшін оқу жабдығын мемлекеттік сатып алу жөніндегі конкурстарды бірыңғай ұйымдастырушы ретінде әрекет етеді.</w:t>
      </w:r>
      <w:r>
        <w:br/>
      </w:r>
      <w:r>
        <w:rPr>
          <w:rFonts w:ascii="Times New Roman"/>
          <w:b w:val="false"/>
          <w:i w:val="false"/>
          <w:color w:val="000000"/>
          <w:sz w:val="28"/>
        </w:rPr>
        <w:t>
</w:t>
      </w:r>
      <w:r>
        <w:rPr>
          <w:rFonts w:ascii="Times New Roman"/>
          <w:b w:val="false"/>
          <w:i w:val="false"/>
          <w:color w:val="000000"/>
          <w:sz w:val="28"/>
        </w:rPr>
        <w:t>
      4. Білім беру саласындағы жергілікті атқарушы органдар:</w:t>
      </w:r>
      <w:r>
        <w:br/>
      </w:r>
      <w:r>
        <w:rPr>
          <w:rFonts w:ascii="Times New Roman"/>
          <w:b w:val="false"/>
          <w:i w:val="false"/>
          <w:color w:val="000000"/>
          <w:sz w:val="28"/>
        </w:rPr>
        <w:t>
      мектепке дейінгі білім беру ұйымдарында мемлекеттік білім беру тапсырысын іске асыру;</w:t>
      </w:r>
      <w:r>
        <w:br/>
      </w:r>
      <w:r>
        <w:rPr>
          <w:rFonts w:ascii="Times New Roman"/>
          <w:b w:val="false"/>
          <w:i w:val="false"/>
          <w:color w:val="000000"/>
          <w:sz w:val="28"/>
        </w:rPr>
        <w:t>
      үйде оқитын мүгедек балаларды жабдықпен, бағдарламалық қамтыммен қамтамасыз ету;</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w:t>
      </w:r>
      <w:r>
        <w:br/>
      </w: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 мен қайта жабдықтау;</w:t>
      </w:r>
      <w:r>
        <w:br/>
      </w:r>
      <w:r>
        <w:rPr>
          <w:rFonts w:ascii="Times New Roman"/>
          <w:b w:val="false"/>
          <w:i w:val="false"/>
          <w:color w:val="000000"/>
          <w:sz w:val="28"/>
        </w:rPr>
        <w:t>
      педагог кадрлардың біліктілігін арттыру үшін оқу жабдығын сатып алу жөніндегі іс-шаралар кешенін Қазақстан Республикасының заңнамасында белгілеген тәртіппен жүзеге асырады.</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білім беру саласындағы жергілікті атқарушы органдары Қазақстан Республикасы Білім және ғылым министрлігіне тоқсан сайын, есептіден кейінгі айдың бесінші күніне дейінгі мерзімде Қазақстан Республикасы Қаржы министрлігі белгілеген нысан бойынша физика, химия, биология кабинеттерінің оқу жабдықтарын, лингафондық және мультимедиалық кабинеттерді, педагог кадрларының біліктілігін арттыру үшін оқу жабдығын мемлекеттік сатып алу туралы шарттардың жасалуы және орындалуы туралы есептерді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 Білім және ғылым министрлігі төлемдер бойынша жеке қаржыландыру жоспарының және Ағымдағы нысаналы трансферттер бойынша нәтижелер туралы келісімнің (бұдан әрі - Келісім) негізінде облыстық бюджеттерге, Астана және Алматы қалаларының бюджеттеріне республикалық бюджеттен ағымдағы нысаналы трансферттерді айдың алғашқы бес жұмыс күнінде (қаңтар айының жиырма бесінші күнінен кешіктірмей) аударуды жүргізеді.</w:t>
      </w:r>
      <w:r>
        <w:br/>
      </w: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астананың жергілікті атқарушы органдары жарты жылдықтың және жылдың қорытындылары бойынша Қазақстан Республикасы Білім және ғылым министрлігіне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8. Қазақстан Республикасы Білім және ғылым министрлігі Қазақстан Республикасы Қаржы министрлігіне тікелей және түпкілікті нәтижелерге іс жүзінде қол жеткізу туралы жарты жылдықтың қорытындылары бойынша есептілікті ағымдағы жылғы 30 шілдеден кешіктірмей, жиынтық есепті келесі қаржы жылының 1 ақпанынан кешіктірмей береді.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