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83de3" w14:textId="8183d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теңіз құрылыстарын құру, пайдалану және қолдану мәселелері жөнінде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23 маусымдағы № 694 Қаулысы. Күші жойылды - Қазақстан Республикасы Үкіметінің 2017 жылғы 16 тамыздағы № 487 қаулысымен</w:t>
      </w:r>
    </w:p>
    <w:p>
      <w:pPr>
        <w:spacing w:after="0"/>
        <w:ind w:left="0"/>
        <w:jc w:val="both"/>
      </w:pPr>
      <w:r>
        <w:rPr>
          <w:rFonts w:ascii="Times New Roman"/>
          <w:b w:val="false"/>
          <w:i w:val="false"/>
          <w:color w:val="ff0000"/>
          <w:sz w:val="28"/>
        </w:rPr>
        <w:t xml:space="preserve">
      Ескерту. Күші жойылды – ҚР Үкіметінің 16.08.2017 </w:t>
      </w:r>
      <w:r>
        <w:rPr>
          <w:rFonts w:ascii="Times New Roman"/>
          <w:b w:val="false"/>
          <w:i w:val="false"/>
          <w:color w:val="ff0000"/>
          <w:sz w:val="28"/>
        </w:rPr>
        <w:t>№ 487</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Осы қаулыға қосымшаға сәйкес құрамда Қазақстан Республикасында теңіз құрылыстарын құру, пайдалану және қолдану мәселелері жөнінде ведомствоаралық комиссия құрылсын.</w:t>
      </w:r>
    </w:p>
    <w:bookmarkEnd w:id="1"/>
    <w:bookmarkStart w:name="z3" w:id="2"/>
    <w:p>
      <w:pPr>
        <w:spacing w:after="0"/>
        <w:ind w:left="0"/>
        <w:jc w:val="both"/>
      </w:pPr>
      <w:r>
        <w:rPr>
          <w:rFonts w:ascii="Times New Roman"/>
          <w:b w:val="false"/>
          <w:i w:val="false"/>
          <w:color w:val="000000"/>
          <w:sz w:val="28"/>
        </w:rPr>
        <w:t>
      2. Қоса беріліп отырған Қазақстан Республикасында теңіз құрылыстарын құру, пайдалану және қолдану мәселелері жөніндегі ведомствоаралық комиссия туралы ереже бекітілсін.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23 маусымдағы</w:t>
            </w:r>
            <w:r>
              <w:br/>
            </w:r>
            <w:r>
              <w:rPr>
                <w:rFonts w:ascii="Times New Roman"/>
                <w:b w:val="false"/>
                <w:i w:val="false"/>
                <w:color w:val="000000"/>
                <w:sz w:val="20"/>
              </w:rPr>
              <w:t>№ 694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Қазақстан Республикасында теңіз құрылыстарын құру,</w:t>
      </w:r>
      <w:r>
        <w:br/>
      </w:r>
      <w:r>
        <w:rPr>
          <w:rFonts w:ascii="Times New Roman"/>
          <w:b/>
          <w:i w:val="false"/>
          <w:color w:val="000000"/>
        </w:rPr>
        <w:t>пайдалану және қолдану мәселелері жөніндегі</w:t>
      </w:r>
      <w:r>
        <w:br/>
      </w:r>
      <w:r>
        <w:rPr>
          <w:rFonts w:ascii="Times New Roman"/>
          <w:b/>
          <w:i w:val="false"/>
          <w:color w:val="000000"/>
        </w:rPr>
        <w:t>ведомствоаралық комиссияның</w:t>
      </w:r>
      <w:r>
        <w:br/>
      </w:r>
      <w:r>
        <w:rPr>
          <w:rFonts w:ascii="Times New Roman"/>
          <w:b/>
          <w:i w:val="false"/>
          <w:color w:val="000000"/>
        </w:rPr>
        <w:t>құрамы</w:t>
      </w:r>
    </w:p>
    <w:p>
      <w:pPr>
        <w:spacing w:after="0"/>
        <w:ind w:left="0"/>
        <w:jc w:val="both"/>
      </w:pPr>
      <w:r>
        <w:rPr>
          <w:rFonts w:ascii="Times New Roman"/>
          <w:b w:val="false"/>
          <w:i w:val="false"/>
          <w:color w:val="ff0000"/>
          <w:sz w:val="28"/>
        </w:rPr>
        <w:t xml:space="preserve">
      Ескерту. Құрам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Республикасының Энергетика бірінші вице-министрі, төраға</w:t>
      </w:r>
    </w:p>
    <w:p>
      <w:pPr>
        <w:spacing w:after="0"/>
        <w:ind w:left="0"/>
        <w:jc w:val="both"/>
      </w:pPr>
      <w:r>
        <w:rPr>
          <w:rFonts w:ascii="Times New Roman"/>
          <w:b w:val="false"/>
          <w:i w:val="false"/>
          <w:color w:val="000000"/>
          <w:sz w:val="28"/>
        </w:rPr>
        <w:t>
      Қазақстан Республикасының Энергетика вице-министрі, төрағаның орынбасары</w:t>
      </w:r>
    </w:p>
    <w:p>
      <w:pPr>
        <w:spacing w:after="0"/>
        <w:ind w:left="0"/>
        <w:jc w:val="both"/>
      </w:pPr>
      <w:r>
        <w:rPr>
          <w:rFonts w:ascii="Times New Roman"/>
          <w:b w:val="false"/>
          <w:i w:val="false"/>
          <w:color w:val="000000"/>
          <w:sz w:val="28"/>
        </w:rPr>
        <w:t>
      Қазақстан Республикасы Энергетика министрлігінің Экологиялық реттеу, бақылау және мұнай-газ кешеніндегі мемлекеттік инспекциялау комитеті төрағасының орынбасары, хатшы</w:t>
      </w:r>
    </w:p>
    <w:p>
      <w:pPr>
        <w:spacing w:after="0"/>
        <w:ind w:left="0"/>
        <w:jc w:val="both"/>
      </w:pPr>
      <w:r>
        <w:rPr>
          <w:rFonts w:ascii="Times New Roman"/>
          <w:b w:val="false"/>
          <w:i w:val="false"/>
          <w:color w:val="000000"/>
          <w:sz w:val="28"/>
        </w:rPr>
        <w:t>
      Қазақстан Республикасы Қарулы Күштері Әскери-Теңіз Күштерінің бас қолбасшысы, контр-адмирал</w:t>
      </w:r>
    </w:p>
    <w:p>
      <w:pPr>
        <w:spacing w:after="0"/>
        <w:ind w:left="0"/>
        <w:jc w:val="both"/>
      </w:pPr>
      <w:r>
        <w:rPr>
          <w:rFonts w:ascii="Times New Roman"/>
          <w:b w:val="false"/>
          <w:i w:val="false"/>
          <w:color w:val="000000"/>
          <w:sz w:val="28"/>
        </w:rPr>
        <w:t>
      Қазақстан Республикасы Энергетика министрлігінің Экологиялық реттеу, бақылау және мұнай-газ кешеніндегі мемлекеттік инспекциялау комитетінің төрағасы</w:t>
      </w:r>
    </w:p>
    <w:p>
      <w:pPr>
        <w:spacing w:after="0"/>
        <w:ind w:left="0"/>
        <w:jc w:val="both"/>
      </w:pPr>
      <w:r>
        <w:rPr>
          <w:rFonts w:ascii="Times New Roman"/>
          <w:b w:val="false"/>
          <w:i w:val="false"/>
          <w:color w:val="000000"/>
          <w:sz w:val="28"/>
        </w:rPr>
        <w:t>
      Қазақстан Республикасы Ауыл шаруашылығы министрлігі Орман шаруашылығы және жануарлар дүниесі комитетінің төрағасы</w:t>
      </w:r>
    </w:p>
    <w:p>
      <w:pPr>
        <w:spacing w:after="0"/>
        <w:ind w:left="0"/>
        <w:jc w:val="both"/>
      </w:pPr>
      <w:r>
        <w:rPr>
          <w:rFonts w:ascii="Times New Roman"/>
          <w:b w:val="false"/>
          <w:i w:val="false"/>
          <w:color w:val="000000"/>
          <w:sz w:val="28"/>
        </w:rPr>
        <w:t>
      Қазақстан Республикасы Ауыл шаруашылығы министрлігінің Су ресурстары комитеті төрағасының орынбасары</w:t>
      </w:r>
    </w:p>
    <w:p>
      <w:pPr>
        <w:spacing w:after="0"/>
        <w:ind w:left="0"/>
        <w:jc w:val="both"/>
      </w:pPr>
      <w:r>
        <w:rPr>
          <w:rFonts w:ascii="Times New Roman"/>
          <w:b w:val="false"/>
          <w:i w:val="false"/>
          <w:color w:val="000000"/>
          <w:sz w:val="28"/>
        </w:rPr>
        <w:t>
      Қазақстан Республикасы Ұлттық қауіпсіздік комитетінің Шекара қызметі Бас штабы 5-ші басқармасы бастығының орынбасары (келісім бойынша)</w:t>
      </w:r>
    </w:p>
    <w:p>
      <w:pPr>
        <w:spacing w:after="0"/>
        <w:ind w:left="0"/>
        <w:jc w:val="both"/>
      </w:pPr>
      <w:r>
        <w:rPr>
          <w:rFonts w:ascii="Times New Roman"/>
          <w:b w:val="false"/>
          <w:i w:val="false"/>
          <w:color w:val="000000"/>
          <w:sz w:val="28"/>
        </w:rPr>
        <w:t>
      Қазақстан Республикасы Ұлттық қауіпсіздік комитетінің Шекара қызметі Бас штабы 6-шы басқармасының аға консультанты, 2-рангілі капитан (келісім бойынша)</w:t>
      </w:r>
    </w:p>
    <w:p>
      <w:pPr>
        <w:spacing w:after="0"/>
        <w:ind w:left="0"/>
        <w:jc w:val="both"/>
      </w:pPr>
      <w:r>
        <w:rPr>
          <w:rFonts w:ascii="Times New Roman"/>
          <w:b w:val="false"/>
          <w:i w:val="false"/>
          <w:color w:val="000000"/>
          <w:sz w:val="28"/>
        </w:rPr>
        <w:t>
      Қазақстан Республикасы Инвестициялар және даму министрлігі Индустриялық даму және өнеркәсіптік қауіпсіздік комитетінің мұнай-газ өнеркәсібін мемлекеттік бақылау басқармасының бастығы</w:t>
      </w:r>
    </w:p>
    <w:p>
      <w:pPr>
        <w:spacing w:after="0"/>
        <w:ind w:left="0"/>
        <w:jc w:val="both"/>
      </w:pPr>
      <w:r>
        <w:rPr>
          <w:rFonts w:ascii="Times New Roman"/>
          <w:b w:val="false"/>
          <w:i w:val="false"/>
          <w:color w:val="000000"/>
          <w:sz w:val="28"/>
        </w:rPr>
        <w:t>
      Қазақстан Республикасы Энергетика министрлігінің Мұнай тасымалдау мониторингі және мұнай жобаларын дамыту басқармасының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23 маусымдағы</w:t>
            </w:r>
            <w:r>
              <w:br/>
            </w:r>
            <w:r>
              <w:rPr>
                <w:rFonts w:ascii="Times New Roman"/>
                <w:b w:val="false"/>
                <w:i w:val="false"/>
                <w:color w:val="000000"/>
                <w:sz w:val="20"/>
              </w:rPr>
              <w:t>№ 694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Республикасында теңіз құрылыстарын құру, пайдалану және қолдану мәселелері жөніндегі ведомствоаралық комиссия туралы ереже</w:t>
      </w:r>
      <w:r>
        <w:br/>
      </w:r>
      <w:r>
        <w:rPr>
          <w:rFonts w:ascii="Times New Roman"/>
          <w:b/>
          <w:i w:val="false"/>
          <w:color w:val="000000"/>
        </w:rPr>
        <w:t>1. Жалпы ережелер</w:t>
      </w:r>
    </w:p>
    <w:bookmarkStart w:name="z7" w:id="4"/>
    <w:p>
      <w:pPr>
        <w:spacing w:after="0"/>
        <w:ind w:left="0"/>
        <w:jc w:val="both"/>
      </w:pPr>
      <w:r>
        <w:rPr>
          <w:rFonts w:ascii="Times New Roman"/>
          <w:b w:val="false"/>
          <w:i w:val="false"/>
          <w:color w:val="000000"/>
          <w:sz w:val="28"/>
        </w:rPr>
        <w:t>
      1. Қазақстан Республикасында теңіз құрылыстарын құру, пайдалану  және қолдану мәселелері жөнінде ведомствоаралық комиссия (бұдан әрі - Комиссия) Қазақстан Республикасының Үкіметі жанындағы консультативтік-кеңесші орган болып табылады.</w:t>
      </w:r>
    </w:p>
    <w:bookmarkEnd w:id="4"/>
    <w:bookmarkStart w:name="z8" w:id="5"/>
    <w:p>
      <w:pPr>
        <w:spacing w:after="0"/>
        <w:ind w:left="0"/>
        <w:jc w:val="both"/>
      </w:pPr>
      <w:r>
        <w:rPr>
          <w:rFonts w:ascii="Times New Roman"/>
          <w:b w:val="false"/>
          <w:i w:val="false"/>
          <w:color w:val="000000"/>
          <w:sz w:val="28"/>
        </w:rPr>
        <w:t>
      2. Комиссия қызметінің мақсаты Қазақстан Республикасында теңіз құрылыстарын құру, пайдалану және қолдану туралы ұсынымдарды әзірлеу болып табылады.</w:t>
      </w:r>
    </w:p>
    <w:bookmarkEnd w:id="5"/>
    <w:bookmarkStart w:name="z9" w:id="6"/>
    <w:p>
      <w:pPr>
        <w:spacing w:after="0"/>
        <w:ind w:left="0"/>
        <w:jc w:val="both"/>
      </w:pPr>
      <w:r>
        <w:rPr>
          <w:rFonts w:ascii="Times New Roman"/>
          <w:b w:val="false"/>
          <w:i w:val="false"/>
          <w:color w:val="000000"/>
          <w:sz w:val="28"/>
        </w:rPr>
        <w:t>
      3. Комиссия өзінің қызметінде Қазақстан Республикасының Конституциясын, Қазақстан Республикасының заңнамалық актілерін, Қазақстан Республикасының өзге де нормативтік құқықтық актілерін, сондай-ақ осы Ережені басшылыққа алады.</w:t>
      </w:r>
    </w:p>
    <w:bookmarkEnd w:id="6"/>
    <w:bookmarkStart w:name="z10" w:id="7"/>
    <w:p>
      <w:pPr>
        <w:spacing w:after="0"/>
        <w:ind w:left="0"/>
        <w:jc w:val="left"/>
      </w:pPr>
      <w:r>
        <w:rPr>
          <w:rFonts w:ascii="Times New Roman"/>
          <w:b/>
          <w:i w:val="false"/>
          <w:color w:val="000000"/>
        </w:rPr>
        <w:t xml:space="preserve"> 2. Комиссияның негізгі міндеттері мен функциялары</w:t>
      </w:r>
    </w:p>
    <w:bookmarkEnd w:id="7"/>
    <w:bookmarkStart w:name="z11" w:id="8"/>
    <w:p>
      <w:pPr>
        <w:spacing w:after="0"/>
        <w:ind w:left="0"/>
        <w:jc w:val="both"/>
      </w:pPr>
      <w:r>
        <w:rPr>
          <w:rFonts w:ascii="Times New Roman"/>
          <w:b w:val="false"/>
          <w:i w:val="false"/>
          <w:color w:val="000000"/>
          <w:sz w:val="28"/>
        </w:rPr>
        <w:t>
      4. Комиссияның негізгі міндеті Қазақстан Республикасында теңіз құрылыстарын құру, пайдалану және қолдану туралы ұсынымдарды әзірлеу болып табылады.</w:t>
      </w:r>
    </w:p>
    <w:bookmarkEnd w:id="8"/>
    <w:bookmarkStart w:name="z12" w:id="9"/>
    <w:p>
      <w:pPr>
        <w:spacing w:after="0"/>
        <w:ind w:left="0"/>
        <w:jc w:val="both"/>
      </w:pPr>
      <w:r>
        <w:rPr>
          <w:rFonts w:ascii="Times New Roman"/>
          <w:b w:val="false"/>
          <w:i w:val="false"/>
          <w:color w:val="000000"/>
          <w:sz w:val="28"/>
        </w:rPr>
        <w:t>
      5. Комиссияның функцияларына:</w:t>
      </w:r>
    </w:p>
    <w:bookmarkEnd w:id="9"/>
    <w:bookmarkStart w:name="z13" w:id="10"/>
    <w:p>
      <w:pPr>
        <w:spacing w:after="0"/>
        <w:ind w:left="0"/>
        <w:jc w:val="both"/>
      </w:pPr>
      <w:r>
        <w:rPr>
          <w:rFonts w:ascii="Times New Roman"/>
          <w:b w:val="false"/>
          <w:i w:val="false"/>
          <w:color w:val="000000"/>
          <w:sz w:val="28"/>
        </w:rPr>
        <w:t>
      1) теңізде мұнай операцияларын жүргізуге арналған теңіз құрылыстарын құру, пайдалану және қолдану туралы өтінімдерді қарау;</w:t>
      </w:r>
    </w:p>
    <w:bookmarkEnd w:id="10"/>
    <w:bookmarkStart w:name="z14" w:id="11"/>
    <w:p>
      <w:pPr>
        <w:spacing w:after="0"/>
        <w:ind w:left="0"/>
        <w:jc w:val="both"/>
      </w:pPr>
      <w:r>
        <w:rPr>
          <w:rFonts w:ascii="Times New Roman"/>
          <w:b w:val="false"/>
          <w:i w:val="false"/>
          <w:color w:val="000000"/>
          <w:sz w:val="28"/>
        </w:rPr>
        <w:t>
      2) теңіз құрылыстарын құру, пайдалану және қолдану мәселесін шешу үшін ұсынымдар енгізу кіреді.</w:t>
      </w:r>
    </w:p>
    <w:bookmarkEnd w:id="11"/>
    <w:bookmarkStart w:name="z15" w:id="12"/>
    <w:p>
      <w:pPr>
        <w:spacing w:after="0"/>
        <w:ind w:left="0"/>
        <w:jc w:val="both"/>
      </w:pPr>
      <w:r>
        <w:rPr>
          <w:rFonts w:ascii="Times New Roman"/>
          <w:b w:val="false"/>
          <w:i w:val="false"/>
          <w:color w:val="000000"/>
          <w:sz w:val="28"/>
        </w:rPr>
        <w:t>
      6. Комиссия өз құзыреті шегінде:</w:t>
      </w:r>
    </w:p>
    <w:bookmarkEnd w:id="12"/>
    <w:bookmarkStart w:name="z16" w:id="13"/>
    <w:p>
      <w:pPr>
        <w:spacing w:after="0"/>
        <w:ind w:left="0"/>
        <w:jc w:val="both"/>
      </w:pPr>
      <w:r>
        <w:rPr>
          <w:rFonts w:ascii="Times New Roman"/>
          <w:b w:val="false"/>
          <w:i w:val="false"/>
          <w:color w:val="000000"/>
          <w:sz w:val="28"/>
        </w:rPr>
        <w:t>
      1) орталық атқарушы және басқа да мемлекеттік органдармен және ұйымдармен өзара іс-қимыл жасайды;</w:t>
      </w:r>
    </w:p>
    <w:bookmarkEnd w:id="13"/>
    <w:bookmarkStart w:name="z17" w:id="14"/>
    <w:p>
      <w:pPr>
        <w:spacing w:after="0"/>
        <w:ind w:left="0"/>
        <w:jc w:val="both"/>
      </w:pPr>
      <w:r>
        <w:rPr>
          <w:rFonts w:ascii="Times New Roman"/>
          <w:b w:val="false"/>
          <w:i w:val="false"/>
          <w:color w:val="000000"/>
          <w:sz w:val="28"/>
        </w:rPr>
        <w:t>
      2) өзінің құзыретіне жататын мәселелер бойынша отырыстарға мемлекеттік органдардың, ұйымдардың өкілдерін, лауазымды адамдарды және азаматтарды шақырады және тыңдайды;</w:t>
      </w:r>
    </w:p>
    <w:bookmarkEnd w:id="14"/>
    <w:bookmarkStart w:name="z18" w:id="15"/>
    <w:p>
      <w:pPr>
        <w:spacing w:after="0"/>
        <w:ind w:left="0"/>
        <w:jc w:val="both"/>
      </w:pPr>
      <w:r>
        <w:rPr>
          <w:rFonts w:ascii="Times New Roman"/>
          <w:b w:val="false"/>
          <w:i w:val="false"/>
          <w:color w:val="000000"/>
          <w:sz w:val="28"/>
        </w:rPr>
        <w:t>
      3) Қазақстан Республикасының заңнамасында белгіленген тәртіппен мемлекеттік органдардан, ұйымдардан, лауазымды адамдардан және азаматтардан өзінің функцияларын жүзеге асыру үшін қажетті материалдарды сұратады және алады.</w:t>
      </w:r>
    </w:p>
    <w:bookmarkEnd w:id="15"/>
    <w:bookmarkStart w:name="z19" w:id="16"/>
    <w:p>
      <w:pPr>
        <w:spacing w:after="0"/>
        <w:ind w:left="0"/>
        <w:jc w:val="left"/>
      </w:pPr>
      <w:r>
        <w:rPr>
          <w:rFonts w:ascii="Times New Roman"/>
          <w:b/>
          <w:i w:val="false"/>
          <w:color w:val="000000"/>
        </w:rPr>
        <w:t xml:space="preserve"> 2. Комиссияның қызметін ұйымдастыру</w:t>
      </w:r>
    </w:p>
    <w:bookmarkEnd w:id="16"/>
    <w:bookmarkStart w:name="z20" w:id="17"/>
    <w:p>
      <w:pPr>
        <w:spacing w:after="0"/>
        <w:ind w:left="0"/>
        <w:jc w:val="both"/>
      </w:pPr>
      <w:r>
        <w:rPr>
          <w:rFonts w:ascii="Times New Roman"/>
          <w:b w:val="false"/>
          <w:i w:val="false"/>
          <w:color w:val="000000"/>
          <w:sz w:val="28"/>
        </w:rPr>
        <w:t>
      7. Комиссияның төрағасы өзінің қызметіне басшылық жасайды, отырыстарында төрағалық етеді, оның жұмысын жоспарлайды, оның шешімдерінің іске асырылуына жалпы бақылауды жүзеге асырады. Төраға болмаған кезде оның міндеттерін орынбасары атқарады.</w:t>
      </w:r>
    </w:p>
    <w:bookmarkEnd w:id="17"/>
    <w:bookmarkStart w:name="z21" w:id="18"/>
    <w:p>
      <w:pPr>
        <w:spacing w:after="0"/>
        <w:ind w:left="0"/>
        <w:jc w:val="both"/>
      </w:pPr>
      <w:r>
        <w:rPr>
          <w:rFonts w:ascii="Times New Roman"/>
          <w:b w:val="false"/>
          <w:i w:val="false"/>
          <w:color w:val="000000"/>
          <w:sz w:val="28"/>
        </w:rPr>
        <w:t>
      8. Комиссия төрағасын қоса алғанда, Комиссияның әрбір мүшесі Қазақстан Республикасының заңдарына сәйкес Комиссия әзірлейтін шешімдер үшін өзінің атынан өкілдік ететін мемлекеттік органның құзыреті шегінде дербес жауап береді.</w:t>
      </w:r>
    </w:p>
    <w:bookmarkEnd w:id="18"/>
    <w:bookmarkStart w:name="z22" w:id="19"/>
    <w:p>
      <w:pPr>
        <w:spacing w:after="0"/>
        <w:ind w:left="0"/>
        <w:jc w:val="both"/>
      </w:pPr>
      <w:r>
        <w:rPr>
          <w:rFonts w:ascii="Times New Roman"/>
          <w:b w:val="false"/>
          <w:i w:val="false"/>
          <w:color w:val="000000"/>
          <w:sz w:val="28"/>
        </w:rPr>
        <w:t>
      9. Қазақстан Республикасының Энергетика министрлігі Комиссияның жұмыс органы болып табылады.</w:t>
      </w:r>
    </w:p>
    <w:bookmarkEnd w:id="19"/>
    <w:bookmarkStart w:name="z39" w:id="20"/>
    <w:p>
      <w:pPr>
        <w:spacing w:after="0"/>
        <w:ind w:left="0"/>
        <w:jc w:val="both"/>
      </w:pPr>
      <w:r>
        <w:rPr>
          <w:rFonts w:ascii="Times New Roman"/>
          <w:b w:val="false"/>
          <w:i w:val="false"/>
          <w:color w:val="000000"/>
          <w:sz w:val="28"/>
        </w:rPr>
        <w:t>
      Комиссияның жұмыс органы комиссия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жобасымен қоса комиссия мүшелеріне жіберілуі тиіс.</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 өзгеріс енгізілді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10. Алынып тасталды - ҚР Үкіметінің 09.04.2014 </w:t>
      </w:r>
      <w:r>
        <w:rPr>
          <w:rFonts w:ascii="Times New Roman"/>
          <w:b w:val="false"/>
          <w:i w:val="false"/>
          <w:color w:val="000000"/>
          <w:sz w:val="28"/>
        </w:rPr>
        <w:t>N 329</w:t>
      </w:r>
      <w:r>
        <w:rPr>
          <w:rFonts w:ascii="Times New Roman"/>
          <w:b w:val="false"/>
          <w:i w:val="false"/>
          <w:color w:val="000000"/>
          <w:sz w:val="28"/>
        </w:rPr>
        <w:t xml:space="preserve"> қаулысымен.</w:t>
      </w:r>
    </w:p>
    <w:bookmarkEnd w:id="21"/>
    <w:bookmarkStart w:name="z24" w:id="22"/>
    <w:p>
      <w:pPr>
        <w:spacing w:after="0"/>
        <w:ind w:left="0"/>
        <w:jc w:val="both"/>
      </w:pPr>
      <w:r>
        <w:rPr>
          <w:rFonts w:ascii="Times New Roman"/>
          <w:b w:val="false"/>
          <w:i w:val="false"/>
          <w:color w:val="000000"/>
          <w:sz w:val="28"/>
        </w:rPr>
        <w:t xml:space="preserve">
      11. Алынып тасталды - ҚР Үкіметінің 09.04.2014 </w:t>
      </w:r>
      <w:r>
        <w:rPr>
          <w:rFonts w:ascii="Times New Roman"/>
          <w:b w:val="false"/>
          <w:i w:val="false"/>
          <w:color w:val="000000"/>
          <w:sz w:val="28"/>
        </w:rPr>
        <w:t>N 329</w:t>
      </w:r>
      <w:r>
        <w:rPr>
          <w:rFonts w:ascii="Times New Roman"/>
          <w:b w:val="false"/>
          <w:i w:val="false"/>
          <w:color w:val="000000"/>
          <w:sz w:val="28"/>
        </w:rPr>
        <w:t xml:space="preserve"> қаулысымен.</w:t>
      </w:r>
    </w:p>
    <w:bookmarkEnd w:id="22"/>
    <w:bookmarkStart w:name="z25" w:id="23"/>
    <w:p>
      <w:pPr>
        <w:spacing w:after="0"/>
        <w:ind w:left="0"/>
        <w:jc w:val="both"/>
      </w:pPr>
      <w:r>
        <w:rPr>
          <w:rFonts w:ascii="Times New Roman"/>
          <w:b w:val="false"/>
          <w:i w:val="false"/>
          <w:color w:val="000000"/>
          <w:sz w:val="28"/>
        </w:rPr>
        <w:t>
      12. Комиссия отырысы өткізілгеннен кейін комиссия хатшысы хаттама ресімдейді. Хатшы Комиссия мүшесі болып табылмайды.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13. Комиссияның отырыстары Комиссия материалдарын қарау мерзімдерін ескере отырып қажеттілігіне қарай өткізіледі.</w:t>
      </w:r>
    </w:p>
    <w:bookmarkEnd w:id="24"/>
    <w:bookmarkStart w:name="z27" w:id="25"/>
    <w:p>
      <w:pPr>
        <w:spacing w:after="0"/>
        <w:ind w:left="0"/>
        <w:jc w:val="both"/>
      </w:pPr>
      <w:r>
        <w:rPr>
          <w:rFonts w:ascii="Times New Roman"/>
          <w:b w:val="false"/>
          <w:i w:val="false"/>
          <w:color w:val="000000"/>
          <w:sz w:val="28"/>
        </w:rPr>
        <w:t>
      14. Комиссия мүшелері өздерінің қызметтеріне алмастыру құқығынсыз қатысады.</w:t>
      </w:r>
    </w:p>
    <w:bookmarkEnd w:id="25"/>
    <w:bookmarkStart w:name="z28" w:id="26"/>
    <w:p>
      <w:pPr>
        <w:spacing w:after="0"/>
        <w:ind w:left="0"/>
        <w:jc w:val="both"/>
      </w:pPr>
      <w:r>
        <w:rPr>
          <w:rFonts w:ascii="Times New Roman"/>
          <w:b w:val="false"/>
          <w:i w:val="false"/>
          <w:color w:val="000000"/>
          <w:sz w:val="28"/>
        </w:rPr>
        <w:t>
      15. Комиссияның отырысы Комиссия мүшелері жалпы санының кемінде үштен екісі қатысқан кезде заңды деп есептеледі.</w:t>
      </w:r>
    </w:p>
    <w:bookmarkEnd w:id="26"/>
    <w:bookmarkStart w:name="z29" w:id="27"/>
    <w:p>
      <w:pPr>
        <w:spacing w:after="0"/>
        <w:ind w:left="0"/>
        <w:jc w:val="both"/>
      </w:pPr>
      <w:r>
        <w:rPr>
          <w:rFonts w:ascii="Times New Roman"/>
          <w:b w:val="false"/>
          <w:i w:val="false"/>
          <w:color w:val="000000"/>
          <w:sz w:val="28"/>
        </w:rPr>
        <w:t>
      16. Комиссия теңіз құрылыстарын құру, пайдалану және қолдану мәселесін шешуге қажетті құжаттар (бұдан әрі - құжаттар) алынған күннен бастап он бес күнтізбелік күні ішінде теңізде мұнай операцияларын жүргізуге арналған теңіз құрылыстарын құру, пайдалану және қолдану туралы ұсынымдар әзірлейді.</w:t>
      </w:r>
    </w:p>
    <w:bookmarkEnd w:id="27"/>
    <w:bookmarkStart w:name="z30" w:id="28"/>
    <w:p>
      <w:pPr>
        <w:spacing w:after="0"/>
        <w:ind w:left="0"/>
        <w:jc w:val="both"/>
      </w:pPr>
      <w:r>
        <w:rPr>
          <w:rFonts w:ascii="Times New Roman"/>
          <w:b w:val="false"/>
          <w:i w:val="false"/>
          <w:color w:val="000000"/>
          <w:sz w:val="28"/>
        </w:rPr>
        <w:t>
      17. Қосымша материалдар сұратылған жағдайда, Комиссияның өтінішті қарау мерзімі Комиссияның мұндай материалдарды алған күнінен бастап есептеледі, ол күнтізбелік он бес күннен аспауы керек.</w:t>
      </w:r>
    </w:p>
    <w:bookmarkEnd w:id="28"/>
    <w:bookmarkStart w:name="z31" w:id="29"/>
    <w:p>
      <w:pPr>
        <w:spacing w:after="0"/>
        <w:ind w:left="0"/>
        <w:jc w:val="both"/>
      </w:pPr>
      <w:r>
        <w:rPr>
          <w:rFonts w:ascii="Times New Roman"/>
          <w:b w:val="false"/>
          <w:i w:val="false"/>
          <w:color w:val="000000"/>
          <w:sz w:val="28"/>
        </w:rPr>
        <w:t>
      18. Ұсынылған материалдарды қарау Қазақстан Республикасының ұлттық қауіпсіздік туралы заңнамасының талаптарын ескере отырып жүргізіледі.</w:t>
      </w:r>
    </w:p>
    <w:bookmarkEnd w:id="29"/>
    <w:bookmarkStart w:name="z32" w:id="30"/>
    <w:p>
      <w:pPr>
        <w:spacing w:after="0"/>
        <w:ind w:left="0"/>
        <w:jc w:val="both"/>
      </w:pPr>
      <w:r>
        <w:rPr>
          <w:rFonts w:ascii="Times New Roman"/>
          <w:b w:val="false"/>
          <w:i w:val="false"/>
          <w:color w:val="000000"/>
          <w:sz w:val="28"/>
        </w:rPr>
        <w:t>
      19. Қарау қорытындылары бойынша Комиссия Қазақстан Республикасында теңіз құрылыстарын құру, пайдалану және қолдану туралы тиісті ұсынымдарды әзірлейді.</w:t>
      </w:r>
    </w:p>
    <w:bookmarkEnd w:id="30"/>
    <w:bookmarkStart w:name="z33" w:id="31"/>
    <w:p>
      <w:pPr>
        <w:spacing w:after="0"/>
        <w:ind w:left="0"/>
        <w:jc w:val="both"/>
      </w:pPr>
      <w:r>
        <w:rPr>
          <w:rFonts w:ascii="Times New Roman"/>
          <w:b w:val="false"/>
          <w:i w:val="false"/>
          <w:color w:val="000000"/>
          <w:sz w:val="28"/>
        </w:rPr>
        <w:t xml:space="preserve">
      20. Комиссия шешімдері ашық дауыс беру арқылы қабылданады және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қаулысымен бекітілген Қазақстан Республикасы Үкіметінің жанындағы консультативтік-кеңесші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 </w:t>
      </w:r>
    </w:p>
    <w:bookmarkEnd w:id="31"/>
    <w:bookmarkStart w:name="z40" w:id="32"/>
    <w:p>
      <w:pPr>
        <w:spacing w:after="0"/>
        <w:ind w:left="0"/>
        <w:jc w:val="both"/>
      </w:pPr>
      <w:r>
        <w:rPr>
          <w:rFonts w:ascii="Times New Roman"/>
          <w:b w:val="false"/>
          <w:i w:val="false"/>
          <w:color w:val="000000"/>
          <w:sz w:val="28"/>
        </w:rPr>
        <w:t xml:space="preserve">
      Комиссия мүшелерiнiң ерекше пiкiр білдіруге құқығы бар, оны бiлдiрген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 отырысының есеп-хатына қоса берілуі тиiс.</w:t>
      </w:r>
    </w:p>
    <w:bookmarkEnd w:id="32"/>
    <w:bookmarkStart w:name="z41" w:id="33"/>
    <w:p>
      <w:pPr>
        <w:spacing w:after="0"/>
        <w:ind w:left="0"/>
        <w:jc w:val="both"/>
      </w:pPr>
      <w:r>
        <w:rPr>
          <w:rFonts w:ascii="Times New Roman"/>
          <w:b w:val="false"/>
          <w:i w:val="false"/>
          <w:color w:val="000000"/>
          <w:sz w:val="28"/>
        </w:rPr>
        <w:t xml:space="preserve">
      Комиссияның отырыстарын өткізу нәтижелері бойынша және дауыс беру парақтары негізінде үш жұмыс күні ішінде хаттама жасалады, оған төраға мен хатшы қол қояды. </w:t>
      </w:r>
    </w:p>
    <w:bookmarkEnd w:id="33"/>
    <w:bookmarkStart w:name="z42" w:id="34"/>
    <w:p>
      <w:pPr>
        <w:spacing w:after="0"/>
        <w:ind w:left="0"/>
        <w:jc w:val="both"/>
      </w:pPr>
      <w:r>
        <w:rPr>
          <w:rFonts w:ascii="Times New Roman"/>
          <w:b w:val="false"/>
          <w:i w:val="false"/>
          <w:color w:val="000000"/>
          <w:sz w:val="28"/>
        </w:rPr>
        <w:t>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w:t>
      </w:r>
    </w:p>
    <w:bookmarkEnd w:id="34"/>
    <w:bookmarkStart w:name="z43" w:id="35"/>
    <w:p>
      <w:pPr>
        <w:spacing w:after="0"/>
        <w:ind w:left="0"/>
        <w:jc w:val="both"/>
      </w:pPr>
      <w:r>
        <w:rPr>
          <w:rFonts w:ascii="Times New Roman"/>
          <w:b w:val="false"/>
          <w:i w:val="false"/>
          <w:color w:val="000000"/>
          <w:sz w:val="28"/>
        </w:rPr>
        <w:t>
      Комиссия мүшелері дауыс беру парағын алғаннан кейін бір жұмыс күні ішінде келісу не себептерін негіздей отырып, келіспеу туралы жауап береді.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4" w:id="36"/>
    <w:p>
      <w:pPr>
        <w:spacing w:after="0"/>
        <w:ind w:left="0"/>
        <w:jc w:val="both"/>
      </w:pPr>
      <w:r>
        <w:rPr>
          <w:rFonts w:ascii="Times New Roman"/>
          <w:b w:val="false"/>
          <w:i w:val="false"/>
          <w:color w:val="000000"/>
          <w:sz w:val="28"/>
        </w:rPr>
        <w:t xml:space="preserve">
      21. Алынып тасталды - ҚР Үкіметінің 09.04.2014 </w:t>
      </w:r>
      <w:r>
        <w:rPr>
          <w:rFonts w:ascii="Times New Roman"/>
          <w:b w:val="false"/>
          <w:i w:val="false"/>
          <w:color w:val="000000"/>
          <w:sz w:val="28"/>
        </w:rPr>
        <w:t>N 329</w:t>
      </w:r>
      <w:r>
        <w:rPr>
          <w:rFonts w:ascii="Times New Roman"/>
          <w:b w:val="false"/>
          <w:i w:val="false"/>
          <w:color w:val="000000"/>
          <w:sz w:val="28"/>
        </w:rPr>
        <w:t xml:space="preserve"> қаулысымен.</w:t>
      </w:r>
    </w:p>
    <w:bookmarkEnd w:id="36"/>
    <w:bookmarkStart w:name="z35" w:id="37"/>
    <w:p>
      <w:pPr>
        <w:spacing w:after="0"/>
        <w:ind w:left="0"/>
        <w:jc w:val="both"/>
      </w:pPr>
      <w:r>
        <w:rPr>
          <w:rFonts w:ascii="Times New Roman"/>
          <w:b w:val="false"/>
          <w:i w:val="false"/>
          <w:color w:val="000000"/>
          <w:sz w:val="28"/>
        </w:rPr>
        <w:t>
      22. Дауыс беру парақтарымен қоса, комиссия материалдары мен хаттамалық шешімдерін есепке алуды және сақтауды комиссияның жұмыс органы жүзеге асырады.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6" w:id="38"/>
    <w:p>
      <w:pPr>
        <w:spacing w:after="0"/>
        <w:ind w:left="0"/>
        <w:jc w:val="both"/>
      </w:pPr>
      <w:r>
        <w:rPr>
          <w:rFonts w:ascii="Times New Roman"/>
          <w:b w:val="false"/>
          <w:i w:val="false"/>
          <w:color w:val="000000"/>
          <w:sz w:val="28"/>
        </w:rPr>
        <w:t xml:space="preserve">
       23. Алып тасталды - ҚР Үкіметінің 04.09.2014 </w:t>
      </w:r>
      <w:r>
        <w:rPr>
          <w:rFonts w:ascii="Times New Roman"/>
          <w:b w:val="false"/>
          <w:i w:val="false"/>
          <w:color w:val="000000"/>
          <w:sz w:val="28"/>
        </w:rPr>
        <w:t>N 970</w:t>
      </w:r>
      <w:r>
        <w:rPr>
          <w:rFonts w:ascii="Times New Roman"/>
          <w:b w:val="false"/>
          <w:i w:val="false"/>
          <w:color w:val="000000"/>
          <w:sz w:val="28"/>
        </w:rPr>
        <w:t xml:space="preserve"> қаулысымен.</w:t>
      </w:r>
    </w:p>
    <w:bookmarkEnd w:id="38"/>
    <w:bookmarkStart w:name="z37" w:id="39"/>
    <w:p>
      <w:pPr>
        <w:spacing w:after="0"/>
        <w:ind w:left="0"/>
        <w:jc w:val="left"/>
      </w:pPr>
      <w:r>
        <w:rPr>
          <w:rFonts w:ascii="Times New Roman"/>
          <w:b/>
          <w:i w:val="false"/>
          <w:color w:val="000000"/>
        </w:rPr>
        <w:t xml:space="preserve"> 3. Комиссия қызметінің тоқтатылуы</w:t>
      </w:r>
    </w:p>
    <w:bookmarkEnd w:id="39"/>
    <w:bookmarkStart w:name="z38" w:id="40"/>
    <w:p>
      <w:pPr>
        <w:spacing w:after="0"/>
        <w:ind w:left="0"/>
        <w:jc w:val="both"/>
      </w:pPr>
      <w:r>
        <w:rPr>
          <w:rFonts w:ascii="Times New Roman"/>
          <w:b w:val="false"/>
          <w:i w:val="false"/>
          <w:color w:val="000000"/>
          <w:sz w:val="28"/>
        </w:rPr>
        <w:t>
      24. Қазақстан Республикасы Үкіметінің шешімі Комиссияның қызметін тоқтату үшін негіз болады.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