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0a746" w14:textId="8b0a7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Атом энергиясын бейбіт мақсатта пайдалану саласындағы ынтымақтастық туралы келісімге қол қою туралы" Қазақстан Республикасы Үкіметінің 2010 жылғы 23 қазандағы № 1101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25 маусымдағы № 706 Қаулысы</w:t>
      </w:r>
    </w:p>
    <w:p>
      <w:pPr>
        <w:spacing w:after="0"/>
        <w:ind w:left="0"/>
        <w:jc w:val="both"/>
      </w:pPr>
      <w:bookmarkStart w:name="z4"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Үкіметі мен Француз Республикасының Үкіметі арасындағы Атом энергиясын бейбіт мақсатта пайдалану саласындағы ынтымақтастық туралы келісімге қол қою туралы» Қазақстан Республикасы Үкіметінің 2010 жылғы 23 қазандағы № 1101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2-тармақ мынадай редакцияда жазылсын:</w:t>
      </w:r>
      <w:r>
        <w:br/>
      </w:r>
      <w:r>
        <w:rPr>
          <w:rFonts w:ascii="Times New Roman"/>
          <w:b w:val="false"/>
          <w:i w:val="false"/>
          <w:color w:val="000000"/>
          <w:sz w:val="28"/>
        </w:rPr>
        <w:t>
      «2. Қазақстан Республикасының Индустрия және жаңа технологиялар бірінші вице-министрі Альберт Павлович Рауға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Француз Республикасының Үкіметі арасындағы Атом энергиясын бейбіт мақсатта пайдалану саласындағы ынтымақтастық туралы келісімге қол қоюға өкілеттік берілсін.».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