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ab17" w14:textId="8d1a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№715 Қаулысы. Күші жойылды - Қазақстан Республикасы Үкіметінің 2015 жылғы 1 қыркүйектегі № 728 қаулысымен</w:t>
      </w:r>
    </w:p>
    <w:p>
      <w:pPr>
        <w:spacing w:after="0"/>
        <w:ind w:left="0"/>
        <w:jc w:val="both"/>
      </w:pPr>
      <w:bookmarkStart w:name="z139"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және «Ішкі су көлігі туралы» Қазақстан Республикасының 2004 жылғы 6 шілдедегі Заңының 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 жүргізушілерін шағын көлемді кемені басқару құқығына аттестаттау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2"/>
    <w:bookmarkStart w:name="z14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715 қаулысымен    </w:t>
      </w:r>
      <w:r>
        <w:br/>
      </w:r>
      <w:r>
        <w:rPr>
          <w:rFonts w:ascii="Times New Roman"/>
          <w:b w:val="false"/>
          <w:i w:val="false"/>
          <w:color w:val="000000"/>
          <w:sz w:val="28"/>
        </w:rPr>
        <w:t xml:space="preserve">
бекітілген        </w:t>
      </w:r>
    </w:p>
    <w:bookmarkEnd w:id="3"/>
    <w:bookmarkStart w:name="z141" w:id="4"/>
    <w:p>
      <w:pPr>
        <w:spacing w:after="0"/>
        <w:ind w:left="0"/>
        <w:jc w:val="left"/>
      </w:pPr>
      <w:r>
        <w:rPr>
          <w:rFonts w:ascii="Times New Roman"/>
          <w:b/>
          <w:i w:val="false"/>
          <w:color w:val="000000"/>
        </w:rPr>
        <w:t xml:space="preserve"> 
Кеме жүргізушілерін шағын көлемді кемені басқару құқығына аттестаттау қағидасы 1. Жалпы ережелер</w:t>
      </w:r>
    </w:p>
    <w:bookmarkEnd w:id="4"/>
    <w:bookmarkStart w:name="z4" w:id="5"/>
    <w:p>
      <w:pPr>
        <w:spacing w:after="0"/>
        <w:ind w:left="0"/>
        <w:jc w:val="both"/>
      </w:pPr>
      <w:r>
        <w:rPr>
          <w:rFonts w:ascii="Times New Roman"/>
          <w:b w:val="false"/>
          <w:i w:val="false"/>
          <w:color w:val="000000"/>
          <w:sz w:val="28"/>
        </w:rPr>
        <w:t>
      1. Осы Кеме жүргізушілерін шағын көлемді кемені басқару құқығына аттестаттау қағидасы (бұдан әрі – Қағида)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2002 жылғы 17 қаңтардағы және «</w:t>
      </w:r>
      <w:r>
        <w:rPr>
          <w:rFonts w:ascii="Times New Roman"/>
          <w:b w:val="false"/>
          <w:i w:val="false"/>
          <w:color w:val="000000"/>
          <w:sz w:val="28"/>
        </w:rPr>
        <w:t>Ішкі су көлігі туралы</w:t>
      </w:r>
      <w:r>
        <w:rPr>
          <w:rFonts w:ascii="Times New Roman"/>
          <w:b w:val="false"/>
          <w:i w:val="false"/>
          <w:color w:val="000000"/>
          <w:sz w:val="28"/>
        </w:rPr>
        <w:t>» 2004 жылғы 6 шілдедегі заңдарына сәйкес қабылданған әрі аттестаттау жүргізудің және шағын көлемді кемені басқару құқығына куәліктер берудің тәртібін, шағын көлемді кемелердің кеме жүргізушілерін даярлау бағдарламасын келісуді және кеме жүргізушілерін даярлау жөніндегі курстарды есепке алу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Аттестаттау кезінде теориялық білімін тексеру, Қазақстан Республикасы Көлік және коммуникация министрлігі Көліктік бақылау комитетінің аумақтық органдары (бұдан әрі – Комитеттің аумақтық органдары) емтихан комиссияларының емтихан алуы жүзеге асырылады, оның нәтижелері бойынша кеме жүргізушілеріне шағын көлемді кемені басқару құқығына куәлік (бұдан әрі – куәліктер)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Кеме жүргізушілерін шағын көлемді кемелерді басқару құқығына аттестаттауға жасы он сегізге толған, шағын көлемді кемелерді басқаруға денсаулығының жай-күйі бойынша жарамды деп танылған, шағын көлемді кемелердің кеме жүргізушілерін даярлау жөніндегі үлгі бағдарламадан төмен емес шағын көлемді кемені басқару бойынша теориялық арнайы дайындығы бар адамдар жіберіледі.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Шағын көлемді кемелердің кеме жүргізушілерін даярлау жөніндегі курстардың ұйымдық-құқықтық нысандары мен меншік нысандарына қарамастан, олар Комитеттің аумақтық органдарында есепке алынуы тиіс.</w:t>
      </w:r>
    </w:p>
    <w:bookmarkEnd w:id="5"/>
    <w:bookmarkStart w:name="z8" w:id="6"/>
    <w:p>
      <w:pPr>
        <w:spacing w:after="0"/>
        <w:ind w:left="0"/>
        <w:jc w:val="left"/>
      </w:pPr>
      <w:r>
        <w:rPr>
          <w:rFonts w:ascii="Times New Roman"/>
          <w:b/>
          <w:i w:val="false"/>
          <w:color w:val="000000"/>
        </w:rPr>
        <w:t xml:space="preserve"> 
2. Емтихан комиссияларын құру және олардың жұмысын ұйымдастыру тәртібі</w:t>
      </w:r>
    </w:p>
    <w:bookmarkEnd w:id="6"/>
    <w:bookmarkStart w:name="z9" w:id="7"/>
    <w:p>
      <w:pPr>
        <w:spacing w:after="0"/>
        <w:ind w:left="0"/>
        <w:jc w:val="both"/>
      </w:pPr>
      <w:r>
        <w:rPr>
          <w:rFonts w:ascii="Times New Roman"/>
          <w:b w:val="false"/>
          <w:i w:val="false"/>
          <w:color w:val="000000"/>
          <w:sz w:val="28"/>
        </w:rPr>
        <w:t>
      5. Қазақстан Республикасының әрбір өңірі үшін емтихан комиссияларының құрамы мен олардың жұмыс тәртібі Комитеттің аумақтық органы басшысының бұйрығымен айқындалады.</w:t>
      </w:r>
      <w:r>
        <w:br/>
      </w:r>
      <w:r>
        <w:rPr>
          <w:rFonts w:ascii="Times New Roman"/>
          <w:b w:val="false"/>
          <w:i w:val="false"/>
          <w:color w:val="000000"/>
          <w:sz w:val="28"/>
        </w:rPr>
        <w:t>
      Емтихан комиссияларының төрағалары болып Комитеттің аумақтық органдары басшыларының орынбасарлары тағайындалады.</w:t>
      </w:r>
      <w:r>
        <w:br/>
      </w:r>
      <w:r>
        <w:rPr>
          <w:rFonts w:ascii="Times New Roman"/>
          <w:b w:val="false"/>
          <w:i w:val="false"/>
          <w:color w:val="000000"/>
          <w:sz w:val="28"/>
        </w:rPr>
        <w:t>
</w:t>
      </w:r>
      <w:r>
        <w:rPr>
          <w:rFonts w:ascii="Times New Roman"/>
          <w:b w:val="false"/>
          <w:i w:val="false"/>
          <w:color w:val="000000"/>
          <w:sz w:val="28"/>
        </w:rPr>
        <w:t>
      6. Емтихан комиссияларының құрамына Комитеттің аумақтық органдарының қызметкерлері, жоғары немесе орта арнайы білімі бар су көлігінің мамандары және тәжірибелі кеме жүргізуші-практиктер, сондай-ақ қызмет бабына сәйкес су қоймаларында құқықтық тәртіпті жүзеге асыратын, су қорғау және балық қорғау талаптарын сақтауға бақылауды жүзеге асыратын мемлекеттік және қоғамдық ұйымдардың өкілдері кіреді.</w:t>
      </w:r>
      <w:r>
        <w:br/>
      </w:r>
      <w:r>
        <w:rPr>
          <w:rFonts w:ascii="Times New Roman"/>
          <w:b w:val="false"/>
          <w:i w:val="false"/>
          <w:color w:val="000000"/>
          <w:sz w:val="28"/>
        </w:rPr>
        <w:t>
</w:t>
      </w:r>
      <w:r>
        <w:rPr>
          <w:rFonts w:ascii="Times New Roman"/>
          <w:b w:val="false"/>
          <w:i w:val="false"/>
          <w:color w:val="000000"/>
          <w:sz w:val="28"/>
        </w:rPr>
        <w:t>
      7. Әрбір кезекті отырысқа емтихан комиссиясының сандық және дербес құрамын алдағы жұмыстың көлемін негізге ала отырып, бірақ үш адамнан кем емес құрамда оның төрағасы белгілейді.</w:t>
      </w:r>
      <w:r>
        <w:br/>
      </w:r>
      <w:r>
        <w:rPr>
          <w:rFonts w:ascii="Times New Roman"/>
          <w:b w:val="false"/>
          <w:i w:val="false"/>
          <w:color w:val="000000"/>
          <w:sz w:val="28"/>
        </w:rPr>
        <w:t>
</w:t>
      </w:r>
      <w:r>
        <w:rPr>
          <w:rFonts w:ascii="Times New Roman"/>
          <w:b w:val="false"/>
          <w:i w:val="false"/>
          <w:color w:val="000000"/>
          <w:sz w:val="28"/>
        </w:rPr>
        <w:t>
      8. Шағын көлемді кемелердің жүргізушілерін даярлау жөніндегі курстардың оқытушылары өздері сабақ берген топтардың түлектерінен емтихан алу жөніндегі емтихан комиссиясының құрамына енгізілмейді.</w:t>
      </w:r>
      <w:r>
        <w:br/>
      </w:r>
      <w:r>
        <w:rPr>
          <w:rFonts w:ascii="Times New Roman"/>
          <w:b w:val="false"/>
          <w:i w:val="false"/>
          <w:color w:val="000000"/>
          <w:sz w:val="28"/>
        </w:rPr>
        <w:t>
</w:t>
      </w:r>
      <w:r>
        <w:rPr>
          <w:rFonts w:ascii="Times New Roman"/>
          <w:b w:val="false"/>
          <w:i w:val="false"/>
          <w:color w:val="000000"/>
          <w:sz w:val="28"/>
        </w:rPr>
        <w:t>
      9. Емтихан билеттері мен тестілік бағдарламаны осы Қағиданың талаптарына сәйкес Қазақстан Республикасы Көлік және коммуникация министрлігі бекітеді.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7"/>
    <w:bookmarkStart w:name="z14" w:id="8"/>
    <w:p>
      <w:pPr>
        <w:spacing w:after="0"/>
        <w:ind w:left="0"/>
        <w:jc w:val="left"/>
      </w:pPr>
      <w:r>
        <w:rPr>
          <w:rFonts w:ascii="Times New Roman"/>
          <w:b/>
          <w:i w:val="false"/>
          <w:color w:val="000000"/>
        </w:rPr>
        <w:t xml:space="preserve"> 
3. Емтихан тапсыруға жіберу тәртібі</w:t>
      </w:r>
    </w:p>
    <w:bookmarkEnd w:id="8"/>
    <w:bookmarkStart w:name="z15" w:id="9"/>
    <w:p>
      <w:pPr>
        <w:spacing w:after="0"/>
        <w:ind w:left="0"/>
        <w:jc w:val="both"/>
      </w:pPr>
      <w:r>
        <w:rPr>
          <w:rFonts w:ascii="Times New Roman"/>
          <w:b w:val="false"/>
          <w:i w:val="false"/>
          <w:color w:val="000000"/>
          <w:sz w:val="28"/>
        </w:rPr>
        <w:t>
      10. Куәлік алу үшiн өтініш беруші Комитеттің аумақтық органына мынадай құжаттарды береді:</w:t>
      </w:r>
      <w:r>
        <w:br/>
      </w:r>
      <w:r>
        <w:rPr>
          <w:rFonts w:ascii="Times New Roman"/>
          <w:b w:val="false"/>
          <w:i w:val="false"/>
          <w:color w:val="000000"/>
          <w:sz w:val="28"/>
        </w:rPr>
        <w:t>
      1) осы Қағидаға 1-қосымшаға сәйкес нысан бойынша кеме жүргізушінің жеке карточкасының бланкісіндегі өтініш;</w:t>
      </w:r>
      <w:r>
        <w:br/>
      </w:r>
      <w:r>
        <w:rPr>
          <w:rFonts w:ascii="Times New Roman"/>
          <w:b w:val="false"/>
          <w:i w:val="false"/>
          <w:color w:val="000000"/>
          <w:sz w:val="28"/>
        </w:rPr>
        <w:t>
      2) шағын көлемді кемелердің кеме жүргізушілерін даярлау жөніндегі курстарды бітіргені туралы куәлік (анықтама);</w:t>
      </w:r>
      <w:r>
        <w:br/>
      </w:r>
      <w:r>
        <w:rPr>
          <w:rFonts w:ascii="Times New Roman"/>
          <w:b w:val="false"/>
          <w:i w:val="false"/>
          <w:color w:val="000000"/>
          <w:sz w:val="28"/>
        </w:rPr>
        <w:t>
      3) № 083/у нысаны бойынша медициналық анықтама;</w:t>
      </w:r>
      <w:r>
        <w:br/>
      </w:r>
      <w:r>
        <w:rPr>
          <w:rFonts w:ascii="Times New Roman"/>
          <w:b w:val="false"/>
          <w:i w:val="false"/>
          <w:color w:val="000000"/>
          <w:sz w:val="28"/>
        </w:rPr>
        <w:t>
      4) 2,5х3,5 сантиметр мөлшерiндегi екi фотосурет;</w:t>
      </w:r>
      <w:r>
        <w:br/>
      </w:r>
      <w:r>
        <w:rPr>
          <w:rFonts w:ascii="Times New Roman"/>
          <w:b w:val="false"/>
          <w:i w:val="false"/>
          <w:color w:val="000000"/>
          <w:sz w:val="28"/>
        </w:rPr>
        <w:t>
      5) жеке куәліктің немесе паспорттың көшірмесі.</w:t>
      </w:r>
      <w:r>
        <w:br/>
      </w:r>
      <w:r>
        <w:rPr>
          <w:rFonts w:ascii="Times New Roman"/>
          <w:b w:val="false"/>
          <w:i w:val="false"/>
          <w:color w:val="000000"/>
          <w:sz w:val="28"/>
        </w:rPr>
        <w:t>
      Кеме жүргізушілерін шағын көлемді кемені басқару құқығына аттестаттауды өткізу туралы өтінішті Комитеттің аумақтық органдары жиырма жұмыс күн ішінде қарайды.</w:t>
      </w:r>
      <w:r>
        <w:br/>
      </w:r>
      <w:r>
        <w:rPr>
          <w:rFonts w:ascii="Times New Roman"/>
          <w:b w:val="false"/>
          <w:i w:val="false"/>
          <w:color w:val="000000"/>
          <w:sz w:val="28"/>
        </w:rPr>
        <w:t>
      Комитеттің аумақтық органдарының есебінде тұрмайтын шағын көлемді кемелердің кеме жүргізушілерін даярлау жөніндегі курстарды бітіргені туралы құжаттар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өзгерістер енгізілді - ҚР Үкіметінің 22.01.2013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11. Шағын көлемді кемені басқару құқығына куәліктен айыру мерзімі аяқталғаннан кейін аттестатталушы тұлға осы Қағиданың 10-тармағына көзделген құжаттарды тапсыра отырып, теориялық дайындық бойынша емтихандар тапсырады.</w:t>
      </w:r>
      <w:r>
        <w:br/>
      </w:r>
      <w:r>
        <w:rPr>
          <w:rFonts w:ascii="Times New Roman"/>
          <w:b w:val="false"/>
          <w:i w:val="false"/>
          <w:color w:val="000000"/>
          <w:sz w:val="28"/>
        </w:rPr>
        <w:t>
</w:t>
      </w:r>
      <w:r>
        <w:rPr>
          <w:rFonts w:ascii="Times New Roman"/>
          <w:b w:val="false"/>
          <w:i w:val="false"/>
          <w:color w:val="000000"/>
          <w:sz w:val="28"/>
        </w:rPr>
        <w:t>
      12. Талап етілетін құжаттарды толық көлемде тапсырмаған аттестатталушы тұлға емтихан тапсыруға жіберілмейді.</w:t>
      </w:r>
      <w:r>
        <w:br/>
      </w:r>
      <w:r>
        <w:rPr>
          <w:rFonts w:ascii="Times New Roman"/>
          <w:b w:val="false"/>
          <w:i w:val="false"/>
          <w:color w:val="000000"/>
          <w:sz w:val="28"/>
        </w:rPr>
        <w:t>
</w:t>
      </w:r>
      <w:r>
        <w:rPr>
          <w:rFonts w:ascii="Times New Roman"/>
          <w:b w:val="false"/>
          <w:i w:val="false"/>
          <w:color w:val="000000"/>
          <w:sz w:val="28"/>
        </w:rPr>
        <w:t>
      13. Аттестатталушы адамды шағын көлемді кемені басқару құқығына емтихан тапсыруға (осы Қағиданың 22-тармағында көзделген мән-жайларға байланысты сұхбаттасуға) жіберуді емтихан комиссиясының төрағасы осы Қағиданың 10-тармағында көрсетілген құжаттарды тексергеннен кейін жүргізеді.</w:t>
      </w:r>
      <w:r>
        <w:br/>
      </w:r>
      <w:r>
        <w:rPr>
          <w:rFonts w:ascii="Times New Roman"/>
          <w:b w:val="false"/>
          <w:i w:val="false"/>
          <w:color w:val="000000"/>
          <w:sz w:val="28"/>
        </w:rPr>
        <w:t>
</w:t>
      </w:r>
      <w:r>
        <w:rPr>
          <w:rFonts w:ascii="Times New Roman"/>
          <w:b w:val="false"/>
          <w:i w:val="false"/>
          <w:color w:val="000000"/>
          <w:sz w:val="28"/>
        </w:rPr>
        <w:t>
      14. Аттестатталатын адамды емтихан тапсыруға жіберу туралы қабылданған шешім кеме жүргізушісінің жеке карточкасының бланкісінде жазбаша ресімделіп, оған бес жұмыс күн ішінде емтихан комиссиясы отырысының орны, күні мен уақыты көрсетілген хабарлама жіберіледі.</w:t>
      </w:r>
      <w:r>
        <w:br/>
      </w:r>
      <w:r>
        <w:rPr>
          <w:rFonts w:ascii="Times New Roman"/>
          <w:b w:val="false"/>
          <w:i w:val="false"/>
          <w:color w:val="000000"/>
          <w:sz w:val="28"/>
        </w:rPr>
        <w:t>
      Емтихан тапсыруға жіберуден бас тартылған жағдайда тапсырылған сәттен бастап он жұмыс күн ішінде кеме жүргізушісінің жеке карточкасы бас тарту себептері көрсетіліп, ұсынылған құжататтармен бірге кеме жүргізушіге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Аттестатталушы адамның емтихан тапсыруға рұқсат беруден бас тарту себептерімен келіспегені туралы түскен өтінішін Комитеттің аумақтық органының басшысы олар түскен күннен бастап он жұмыс күн ішінде қарайды.</w:t>
      </w:r>
    </w:p>
    <w:bookmarkEnd w:id="9"/>
    <w:bookmarkStart w:name="z26" w:id="10"/>
    <w:p>
      <w:pPr>
        <w:spacing w:after="0"/>
        <w:ind w:left="0"/>
        <w:jc w:val="left"/>
      </w:pPr>
      <w:r>
        <w:rPr>
          <w:rFonts w:ascii="Times New Roman"/>
          <w:b/>
          <w:i w:val="false"/>
          <w:color w:val="000000"/>
        </w:rPr>
        <w:t xml:space="preserve"> 
4. Емтихандарды өткізу</w:t>
      </w:r>
    </w:p>
    <w:bookmarkEnd w:id="10"/>
    <w:bookmarkStart w:name="z27" w:id="11"/>
    <w:p>
      <w:pPr>
        <w:spacing w:after="0"/>
        <w:ind w:left="0"/>
        <w:jc w:val="both"/>
      </w:pPr>
      <w:r>
        <w:rPr>
          <w:rFonts w:ascii="Times New Roman"/>
          <w:b w:val="false"/>
          <w:i w:val="false"/>
          <w:color w:val="000000"/>
          <w:sz w:val="28"/>
        </w:rPr>
        <w:t>
      16. Емтихан комиссиясының хатшысы емтихан тапсыратын адамның жеке басын куәландыратын құжаты негізінде оған емтихан тапсыруға (сұхбаттасуға) жіберу туралы белгісі бар кеме жүргізушінің жеке карточкасын береді,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тегін, атын, әкесінің атын жазады және емтихан тапсыру (сұхбаттасу) тәртібін түсіндіреді.</w:t>
      </w:r>
      <w:r>
        <w:br/>
      </w:r>
      <w:r>
        <w:rPr>
          <w:rFonts w:ascii="Times New Roman"/>
          <w:b w:val="false"/>
          <w:i w:val="false"/>
          <w:color w:val="000000"/>
          <w:sz w:val="28"/>
        </w:rPr>
        <w:t>
</w:t>
      </w:r>
      <w:r>
        <w:rPr>
          <w:rFonts w:ascii="Times New Roman"/>
          <w:b w:val="false"/>
          <w:i w:val="false"/>
          <w:color w:val="000000"/>
          <w:sz w:val="28"/>
        </w:rPr>
        <w:t>
      17. Шағын көлемді кемені басқару құқығына емтихандар тиісті жүзу ауданы үшін шағын көлемді кемелердің кеме жүргізушілерін кеме жүргізу бойынша даярлаудың үлгі бағдарламасының көлемінде және Қазақстан Республикасының Үкіметі бекітетін Ішкі су жолдарында жүзу </w:t>
      </w:r>
      <w:r>
        <w:rPr>
          <w:rFonts w:ascii="Times New Roman"/>
          <w:b w:val="false"/>
          <w:i w:val="false"/>
          <w:color w:val="000000"/>
          <w:sz w:val="28"/>
        </w:rPr>
        <w:t>қағидасы</w:t>
      </w:r>
      <w:r>
        <w:rPr>
          <w:rFonts w:ascii="Times New Roman"/>
          <w:b w:val="false"/>
          <w:i w:val="false"/>
          <w:color w:val="000000"/>
          <w:sz w:val="28"/>
        </w:rPr>
        <w:t>, Шағын көлемді кемелерді және олар тоқтайтын базаларды (құрылыстарды) пайдалану </w:t>
      </w:r>
      <w:r>
        <w:rPr>
          <w:rFonts w:ascii="Times New Roman"/>
          <w:b w:val="false"/>
          <w:i w:val="false"/>
          <w:color w:val="000000"/>
          <w:sz w:val="28"/>
        </w:rPr>
        <w:t>қағидасы</w:t>
      </w:r>
      <w:r>
        <w:rPr>
          <w:rFonts w:ascii="Times New Roman"/>
          <w:b w:val="false"/>
          <w:i w:val="false"/>
          <w:color w:val="000000"/>
          <w:sz w:val="28"/>
        </w:rPr>
        <w:t xml:space="preserve"> бойынша, сондай-ақ адамдардың қауіпсіздігін қамтамасыз ету мәселелерін қоса алғанда, кеме мен қозғалтқышты орналастыру және техникалық пайдалану бойынша тапсырылады.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Емтихан билеттері сұрақнамаларды қолданумен қағаз жеткізгіште тест немесе компьютерде тестілеу үшін тестілік бағдарлама нысанында құрастырылады. Шағын көлемді кемені басқару құқығына емтихан тапсыру нысандарын аттесттатталушы адам таңдайды.</w:t>
      </w:r>
      <w:r>
        <w:br/>
      </w:r>
      <w:r>
        <w:rPr>
          <w:rFonts w:ascii="Times New Roman"/>
          <w:b w:val="false"/>
          <w:i w:val="false"/>
          <w:color w:val="000000"/>
          <w:sz w:val="28"/>
        </w:rPr>
        <w:t>
</w:t>
      </w:r>
      <w:r>
        <w:rPr>
          <w:rFonts w:ascii="Times New Roman"/>
          <w:b w:val="false"/>
          <w:i w:val="false"/>
          <w:color w:val="000000"/>
          <w:sz w:val="28"/>
        </w:rPr>
        <w:t>
      Тиісті бағыттар үшін шағын көлемді кемелердің кеме жүргізушілігіне үміткерлер үшін тестілік бағдарлама блоктарға топтастырылған:</w:t>
      </w:r>
      <w:r>
        <w:br/>
      </w:r>
      <w:r>
        <w:rPr>
          <w:rFonts w:ascii="Times New Roman"/>
          <w:b w:val="false"/>
          <w:i w:val="false"/>
          <w:color w:val="000000"/>
          <w:sz w:val="28"/>
        </w:rPr>
        <w:t>
</w:t>
      </w:r>
      <w:r>
        <w:rPr>
          <w:rFonts w:ascii="Times New Roman"/>
          <w:b w:val="false"/>
          <w:i w:val="false"/>
          <w:color w:val="000000"/>
          <w:sz w:val="28"/>
        </w:rPr>
        <w:t>
      1) 1-блок – (МШКК);</w:t>
      </w:r>
      <w:r>
        <w:br/>
      </w:r>
      <w:r>
        <w:rPr>
          <w:rFonts w:ascii="Times New Roman"/>
          <w:b w:val="false"/>
          <w:i w:val="false"/>
          <w:color w:val="000000"/>
          <w:sz w:val="28"/>
        </w:rPr>
        <w:t>
</w:t>
      </w:r>
      <w:r>
        <w:rPr>
          <w:rFonts w:ascii="Times New Roman"/>
          <w:b w:val="false"/>
          <w:i w:val="false"/>
          <w:color w:val="000000"/>
          <w:sz w:val="28"/>
        </w:rPr>
        <w:t>
      2) 2-блок – (МШКК) гидроцикл.</w:t>
      </w:r>
      <w:r>
        <w:br/>
      </w:r>
      <w:r>
        <w:rPr>
          <w:rFonts w:ascii="Times New Roman"/>
          <w:b w:val="false"/>
          <w:i w:val="false"/>
          <w:color w:val="000000"/>
          <w:sz w:val="28"/>
        </w:rPr>
        <w:t>
</w:t>
      </w:r>
      <w:r>
        <w:rPr>
          <w:rFonts w:ascii="Times New Roman"/>
          <w:b w:val="false"/>
          <w:i w:val="false"/>
          <w:color w:val="000000"/>
          <w:sz w:val="28"/>
        </w:rPr>
        <w:t>
      Әрбір блок бойынша сұрақтардың саны мен тестілеу жүргізу уақытын Қазақстан Республикасы Көлік және коммуникация министрлігі айқындайды.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Білімді бағалау сынақ жүйесі бойынша жүргізіледі.</w:t>
      </w:r>
      <w:r>
        <w:br/>
      </w:r>
      <w:r>
        <w:rPr>
          <w:rFonts w:ascii="Times New Roman"/>
          <w:b w:val="false"/>
          <w:i w:val="false"/>
          <w:color w:val="000000"/>
          <w:sz w:val="28"/>
        </w:rPr>
        <w:t>
      Емтихан нәтижелері кеме жүргізушінің жеке карточкасында емтихан алушылардың тиісті жазбасымен ресімделеді («сынақтан өтті» немесе «сынақтан өткен жоқ»).</w:t>
      </w:r>
      <w:r>
        <w:br/>
      </w:r>
      <w:r>
        <w:rPr>
          <w:rFonts w:ascii="Times New Roman"/>
          <w:b w:val="false"/>
          <w:i w:val="false"/>
          <w:color w:val="000000"/>
          <w:sz w:val="28"/>
        </w:rPr>
        <w:t>
</w:t>
      </w:r>
      <w:r>
        <w:rPr>
          <w:rFonts w:ascii="Times New Roman"/>
          <w:b w:val="false"/>
          <w:i w:val="false"/>
          <w:color w:val="000000"/>
          <w:sz w:val="28"/>
        </w:rPr>
        <w:t>
      20. «Сынақтан өткен жоқ» дегенді алған, яғни тестілеу кезінде сексен пайыздан кем дұрыс жауап берген адамдар емтихандарды қайта тапсыруға кемінде жеті жұмыс күні өткеннен кейін жіберіледі.</w:t>
      </w:r>
      <w:r>
        <w:br/>
      </w:r>
      <w:r>
        <w:rPr>
          <w:rFonts w:ascii="Times New Roman"/>
          <w:b w:val="false"/>
          <w:i w:val="false"/>
          <w:color w:val="000000"/>
          <w:sz w:val="28"/>
        </w:rPr>
        <w:t>
</w:t>
      </w:r>
      <w:r>
        <w:rPr>
          <w:rFonts w:ascii="Times New Roman"/>
          <w:b w:val="false"/>
          <w:i w:val="false"/>
          <w:color w:val="000000"/>
          <w:sz w:val="28"/>
        </w:rPr>
        <w:t>
      21. Теориялық емтихандарды кеме жүргізушілер курстарын бітіргеннен кейін он екі ай ішінде тапсырмаған немесе он екі ай ішінде үш реттен артық тапсыра алмаған адамдар оқыту курсын қайтадан жалпы негіздерде өтеді.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Осы Қағиданың 10-тармағында көрсетілген құжаттардың құрамында кеме жүргізуші лауазымдарына орналасуға құқық беретін дипломдарын (куәліктерін), сондай-ақ яхта капитандарының дипломдарын, яхта рульдеушісінің куәлігін, ұлттық немесе халықаралық кеме жүргізуші құжаттарын ұсынған адамдар тиісінше өздігінен жүретін шағын көлемді кемені басқару құқығына емтихан тапсырудан босатылады. Бұл адамдарға куәлік беру олармен емтихан комиссиясының отырысында шағын көлемді кемелерді пайдалану қағидалары талаптарының көлемінде сұхбаттасу нәтижелері бойынша жүргізіледі.</w:t>
      </w:r>
      <w:r>
        <w:br/>
      </w:r>
      <w:r>
        <w:rPr>
          <w:rFonts w:ascii="Times New Roman"/>
          <w:b w:val="false"/>
          <w:i w:val="false"/>
          <w:color w:val="000000"/>
          <w:sz w:val="28"/>
        </w:rPr>
        <w:t>
      Сұхбаттасу емтихан комиссиясы отырысының хаттамасымен ресімделеді және жеке карточкаға тиісті жазба жазылады.</w:t>
      </w:r>
      <w:r>
        <w:br/>
      </w:r>
      <w:r>
        <w:rPr>
          <w:rFonts w:ascii="Times New Roman"/>
          <w:b w:val="false"/>
          <w:i w:val="false"/>
          <w:color w:val="000000"/>
          <w:sz w:val="28"/>
        </w:rPr>
        <w:t>
</w:t>
      </w:r>
      <w:r>
        <w:rPr>
          <w:rFonts w:ascii="Times New Roman"/>
          <w:b w:val="false"/>
          <w:i w:val="false"/>
          <w:color w:val="000000"/>
          <w:sz w:val="28"/>
        </w:rPr>
        <w:t>
      23. Кеме жүргізушілерінің жеке карточкалары емтихан (сұхбаттасу) нәтижелерімен бірге емтихан комиссиясының хатшысына тапсырылады.</w:t>
      </w:r>
      <w:r>
        <w:br/>
      </w:r>
      <w:r>
        <w:rPr>
          <w:rFonts w:ascii="Times New Roman"/>
          <w:b w:val="false"/>
          <w:i w:val="false"/>
          <w:color w:val="000000"/>
          <w:sz w:val="28"/>
        </w:rPr>
        <w:t>
</w:t>
      </w:r>
      <w:r>
        <w:rPr>
          <w:rFonts w:ascii="Times New Roman"/>
          <w:b w:val="false"/>
          <w:i w:val="false"/>
          <w:color w:val="000000"/>
          <w:sz w:val="28"/>
        </w:rPr>
        <w:t>
      24. Емтихан комиссиясының отырысы аяқталғаннан кейін хаттамаға емтихан комиссиясының барлық мүшелері қол қояды. Хаттамада түзетулерге жол берілмейді.</w:t>
      </w:r>
      <w:r>
        <w:br/>
      </w:r>
      <w:r>
        <w:rPr>
          <w:rFonts w:ascii="Times New Roman"/>
          <w:b w:val="false"/>
          <w:i w:val="false"/>
          <w:color w:val="000000"/>
          <w:sz w:val="28"/>
        </w:rPr>
        <w:t>
</w:t>
      </w:r>
      <w:r>
        <w:rPr>
          <w:rFonts w:ascii="Times New Roman"/>
          <w:b w:val="false"/>
          <w:i w:val="false"/>
          <w:color w:val="000000"/>
          <w:sz w:val="28"/>
        </w:rPr>
        <w:t>
      25. Емтихан комиссиясының хатшысы емтихан тапсырудың нәтижелерін ресімдегеннен кейін дәл сол күні куәлікті алу немесе емтихандарды қайта тапсыру және апелляциялық арыз беру тәртібі туралы мәліметтерді ақпараттық стендіге орналастыру жолымен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Білімін бағалау нәтижесімен келіспеген жағдайда аттестатталушы адам Қазақстан Республикасы Көлік және коммуникация министрлігінің Көліктік бақылау комитетіне (бұдан әрі – уәкілетті орган) шағын көлемді кеменің кеме жүргізушілерін даярлау бойынша аттестаттауды жүргізудің белгіленген тәртібін бұзу және (немесе) шағын көлемді кеменің кеме жүргізушілерін даярлау жөніндегі аттестаттаудың нәтижелерімен келіспейтіні туралы жазбаша апелляциялық арыз (бұдан әрі – апелляция) бере алады.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27. Апелляция уәкілетті органға түскен күннен бастап он жұмыс күні ішінде қаралады. </w:t>
      </w:r>
      <w:r>
        <w:br/>
      </w:r>
      <w:r>
        <w:rPr>
          <w:rFonts w:ascii="Times New Roman"/>
          <w:b w:val="false"/>
          <w:i w:val="false"/>
          <w:color w:val="000000"/>
          <w:sz w:val="28"/>
        </w:rPr>
        <w:t>
</w:t>
      </w:r>
      <w:r>
        <w:rPr>
          <w:rFonts w:ascii="Times New Roman"/>
          <w:b w:val="false"/>
          <w:i w:val="false"/>
          <w:color w:val="000000"/>
          <w:sz w:val="28"/>
        </w:rPr>
        <w:t>
      28. Аттестатталушы тұлға апелляцияны емтихан бойынша баға жарияланғаннан кейін келесі жұмыс күні береді. Бұл ретте аттестатталушы адамның нәтижелер жарияланған күні өзінің емтихан жұмысымен танысуына болады.</w:t>
      </w:r>
      <w:r>
        <w:br/>
      </w:r>
      <w:r>
        <w:rPr>
          <w:rFonts w:ascii="Times New Roman"/>
          <w:b w:val="false"/>
          <w:i w:val="false"/>
          <w:color w:val="000000"/>
          <w:sz w:val="28"/>
        </w:rPr>
        <w:t>
</w:t>
      </w:r>
      <w:r>
        <w:rPr>
          <w:rFonts w:ascii="Times New Roman"/>
          <w:b w:val="false"/>
          <w:i w:val="false"/>
          <w:color w:val="000000"/>
          <w:sz w:val="28"/>
        </w:rPr>
        <w:t>
      29. Апелляцияны қарау кезінде уәкілетті орган жұмыс мазмұнына және емтихан комиссиясының оны дұрыс бағалағанына талдау жүргізеді.</w:t>
      </w:r>
      <w:r>
        <w:br/>
      </w:r>
      <w:r>
        <w:rPr>
          <w:rFonts w:ascii="Times New Roman"/>
          <w:b w:val="false"/>
          <w:i w:val="false"/>
          <w:color w:val="000000"/>
          <w:sz w:val="28"/>
        </w:rPr>
        <w:t>
</w:t>
      </w:r>
      <w:r>
        <w:rPr>
          <w:rFonts w:ascii="Times New Roman"/>
          <w:b w:val="false"/>
          <w:i w:val="false"/>
          <w:color w:val="000000"/>
          <w:sz w:val="28"/>
        </w:rPr>
        <w:t>
      30. Апелляцияны қарау нәтижелері бойынша уәкілетті орган емтихан комиссиясы бағасының тестілеу нәтижелеріне сәйкестігі немесе сәйкес еместігі туралы шешім шығарады.</w:t>
      </w:r>
      <w:r>
        <w:br/>
      </w:r>
      <w:r>
        <w:rPr>
          <w:rFonts w:ascii="Times New Roman"/>
          <w:b w:val="false"/>
          <w:i w:val="false"/>
          <w:color w:val="000000"/>
          <w:sz w:val="28"/>
        </w:rPr>
        <w:t>
</w:t>
      </w:r>
      <w:r>
        <w:rPr>
          <w:rFonts w:ascii="Times New Roman"/>
          <w:b w:val="false"/>
          <w:i w:val="false"/>
          <w:color w:val="000000"/>
          <w:sz w:val="28"/>
        </w:rPr>
        <w:t>
      31. Аттестатталушы адамның өтінішін қанағаттандырудан бас тарту не бағасын өзгерту туралы шешім аттестатталушы адамға және емтихан комиссиясының төрағасына жіберіледі.</w:t>
      </w:r>
      <w:r>
        <w:br/>
      </w:r>
      <w:r>
        <w:rPr>
          <w:rFonts w:ascii="Times New Roman"/>
          <w:b w:val="false"/>
          <w:i w:val="false"/>
          <w:color w:val="000000"/>
          <w:sz w:val="28"/>
        </w:rPr>
        <w:t>
</w:t>
      </w:r>
      <w:r>
        <w:rPr>
          <w:rFonts w:ascii="Times New Roman"/>
          <w:b w:val="false"/>
          <w:i w:val="false"/>
          <w:color w:val="000000"/>
          <w:sz w:val="28"/>
        </w:rPr>
        <w:t>
      32. Уәкілетті органның шешіміне сәйкес емтихан комиссиясы бағаны хаттамаға және аттестатталушы адамның кеме жүргізушінің жеке карточкасына жазады.</w:t>
      </w:r>
      <w:r>
        <w:br/>
      </w:r>
      <w:r>
        <w:rPr>
          <w:rFonts w:ascii="Times New Roman"/>
          <w:b w:val="false"/>
          <w:i w:val="false"/>
          <w:color w:val="000000"/>
          <w:sz w:val="28"/>
        </w:rPr>
        <w:t>
</w:t>
      </w:r>
      <w:r>
        <w:rPr>
          <w:rFonts w:ascii="Times New Roman"/>
          <w:b w:val="false"/>
          <w:i w:val="false"/>
          <w:color w:val="000000"/>
          <w:sz w:val="28"/>
        </w:rPr>
        <w:t>
      33. Хаттамамен ресімделген шешімді емтихан комиссиясының хатшысы аттестатталатын адамның назарына жеткізеді. Көрсетілген шешіммен танысу фактісі аттестатталатын адамның қолымен куәландырылады. Емтихан комиссиясының хатшысы аттестатталатын адамға куәлік алу тәртібі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Емтихан хаттамалары, медициналық анықтамалар, кеме жүргізушілердің жеке карточкалары Комитеттің аумақтық органдарында сақталады.</w:t>
      </w:r>
    </w:p>
    <w:bookmarkEnd w:id="11"/>
    <w:bookmarkStart w:name="z46" w:id="12"/>
    <w:p>
      <w:pPr>
        <w:spacing w:after="0"/>
        <w:ind w:left="0"/>
        <w:jc w:val="left"/>
      </w:pPr>
      <w:r>
        <w:rPr>
          <w:rFonts w:ascii="Times New Roman"/>
          <w:b/>
          <w:i w:val="false"/>
          <w:color w:val="000000"/>
        </w:rPr>
        <w:t xml:space="preserve"> 
5. Шағын көлемді кемелерді басқару дағдыларын тексеру</w:t>
      </w:r>
    </w:p>
    <w:bookmarkEnd w:id="12"/>
    <w:bookmarkStart w:name="z47" w:id="13"/>
    <w:p>
      <w:pPr>
        <w:spacing w:after="0"/>
        <w:ind w:left="0"/>
        <w:jc w:val="both"/>
      </w:pPr>
      <w:r>
        <w:rPr>
          <w:rFonts w:ascii="Times New Roman"/>
          <w:b w:val="false"/>
          <w:i w:val="false"/>
          <w:color w:val="ff0000"/>
          <w:sz w:val="28"/>
        </w:rPr>
        <w:t xml:space="preserve">
      Ескерту. 5-бөлім алып тасталды - ҚР Үкіметінің 22.01.2013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3"/>
    <w:bookmarkStart w:name="z55" w:id="14"/>
    <w:p>
      <w:pPr>
        <w:spacing w:after="0"/>
        <w:ind w:left="0"/>
        <w:jc w:val="left"/>
      </w:pPr>
      <w:r>
        <w:rPr>
          <w:rFonts w:ascii="Times New Roman"/>
          <w:b/>
          <w:i w:val="false"/>
          <w:color w:val="000000"/>
        </w:rPr>
        <w:t xml:space="preserve"> 
6. Шағын көлемді кемелерді басқару құқығына арналған куәліктерді ресімдеу және беру</w:t>
      </w:r>
    </w:p>
    <w:bookmarkEnd w:id="14"/>
    <w:bookmarkStart w:name="z56" w:id="15"/>
    <w:p>
      <w:pPr>
        <w:spacing w:after="0"/>
        <w:ind w:left="0"/>
        <w:jc w:val="both"/>
      </w:pPr>
      <w:r>
        <w:rPr>
          <w:rFonts w:ascii="Times New Roman"/>
          <w:b w:val="false"/>
          <w:i w:val="false"/>
          <w:color w:val="000000"/>
          <w:sz w:val="28"/>
        </w:rPr>
        <w:t>
      39. Теориялық емтихандарды жақсы тапсырған емтихан тапсырушы адамдарға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он жыл мерзімге шағын көлемді кемені басқару құқығына куәлік беріледі (бұл туралы «Ерекше белгілер» бағанында тиісті жазба жасалады), ол кейіннен ауыстырылады. Емтихан комиссиясы отырысының хаттамасында, кеме жүргізушісінің куәлігі мен жеке карточкасында кеме жүргізушісіне басқаруға рұқсат етілетін </w:t>
      </w:r>
      <w:r>
        <w:rPr>
          <w:rFonts w:ascii="Times New Roman"/>
          <w:b w:val="false"/>
          <w:i w:val="false"/>
          <w:color w:val="000000"/>
          <w:sz w:val="28"/>
        </w:rPr>
        <w:t>шағын көлемді кемелердің</w:t>
      </w:r>
      <w:r>
        <w:rPr>
          <w:rFonts w:ascii="Times New Roman"/>
          <w:b w:val="false"/>
          <w:i w:val="false"/>
          <w:color w:val="000000"/>
          <w:sz w:val="28"/>
        </w:rPr>
        <w:t xml:space="preserve"> түрлері (қозғалтқыштың қуаты, желкендердің ауданы, жүзу ауданы) туралы тиісті белгілер жасалады.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Өздігінен жүзетін шағын көлемді кемелердің кеме жүргізушілеріне 3,68 киловатт және одан жоғары қозғалтқышы бар шағын көлемді кемелерді басқару құқығына куәліктер беріледі.</w:t>
      </w:r>
      <w:r>
        <w:br/>
      </w:r>
      <w:r>
        <w:rPr>
          <w:rFonts w:ascii="Times New Roman"/>
          <w:b w:val="false"/>
          <w:i w:val="false"/>
          <w:color w:val="000000"/>
          <w:sz w:val="28"/>
        </w:rPr>
        <w:t>
</w:t>
      </w:r>
      <w:r>
        <w:rPr>
          <w:rFonts w:ascii="Times New Roman"/>
          <w:b w:val="false"/>
          <w:i w:val="false"/>
          <w:color w:val="000000"/>
          <w:sz w:val="28"/>
        </w:rPr>
        <w:t>
      41. Желкенді кемені басқару құқығы туралы белгі куәлікке кеме жүргізуші мынадай біліктілік құжаттарын:</w:t>
      </w:r>
      <w:r>
        <w:br/>
      </w:r>
      <w:r>
        <w:rPr>
          <w:rFonts w:ascii="Times New Roman"/>
          <w:b w:val="false"/>
          <w:i w:val="false"/>
          <w:color w:val="000000"/>
          <w:sz w:val="28"/>
        </w:rPr>
        <w:t>
</w:t>
      </w:r>
      <w:r>
        <w:rPr>
          <w:rFonts w:ascii="Times New Roman"/>
          <w:b w:val="false"/>
          <w:i w:val="false"/>
          <w:color w:val="000000"/>
          <w:sz w:val="28"/>
        </w:rPr>
        <w:t>
      1) желкеннің ауданы 60 және одан көп шаршы метр болатын кемені басқару үшін яхта капитанының дипломын;</w:t>
      </w:r>
      <w:r>
        <w:br/>
      </w:r>
      <w:r>
        <w:rPr>
          <w:rFonts w:ascii="Times New Roman"/>
          <w:b w:val="false"/>
          <w:i w:val="false"/>
          <w:color w:val="000000"/>
          <w:sz w:val="28"/>
        </w:rPr>
        <w:t>
</w:t>
      </w:r>
      <w:r>
        <w:rPr>
          <w:rFonts w:ascii="Times New Roman"/>
          <w:b w:val="false"/>
          <w:i w:val="false"/>
          <w:color w:val="000000"/>
          <w:sz w:val="28"/>
        </w:rPr>
        <w:t>
      2) желкеннің ауданы 60 шаршы метрге дейін болатын кемені басқару үшін 1-сыныпты яхта рульдеушісі куәлігін;</w:t>
      </w:r>
      <w:r>
        <w:br/>
      </w:r>
      <w:r>
        <w:rPr>
          <w:rFonts w:ascii="Times New Roman"/>
          <w:b w:val="false"/>
          <w:i w:val="false"/>
          <w:color w:val="000000"/>
          <w:sz w:val="28"/>
        </w:rPr>
        <w:t>
</w:t>
      </w:r>
      <w:r>
        <w:rPr>
          <w:rFonts w:ascii="Times New Roman"/>
          <w:b w:val="false"/>
          <w:i w:val="false"/>
          <w:color w:val="000000"/>
          <w:sz w:val="28"/>
        </w:rPr>
        <w:t>
      3) желкеннің ауданы 22 шаршы метрге дейін болатын кемені басқару үшін 1-сыныпты яхта рульдеушісінің куәлігін;</w:t>
      </w:r>
      <w:r>
        <w:br/>
      </w:r>
      <w:r>
        <w:rPr>
          <w:rFonts w:ascii="Times New Roman"/>
          <w:b w:val="false"/>
          <w:i w:val="false"/>
          <w:color w:val="000000"/>
          <w:sz w:val="28"/>
        </w:rPr>
        <w:t>
</w:t>
      </w:r>
      <w:r>
        <w:rPr>
          <w:rFonts w:ascii="Times New Roman"/>
          <w:b w:val="false"/>
          <w:i w:val="false"/>
          <w:color w:val="000000"/>
          <w:sz w:val="28"/>
        </w:rPr>
        <w:t>
      4) желкеннің ауданы 12 және одан көп шаршы метр болатын кемені басқаруға 3-сыныпты яхта рульдеушісі куәлігін көрсеткен кезде қойылады.</w:t>
      </w:r>
      <w:r>
        <w:br/>
      </w:r>
      <w:r>
        <w:rPr>
          <w:rFonts w:ascii="Times New Roman"/>
          <w:b w:val="false"/>
          <w:i w:val="false"/>
          <w:color w:val="000000"/>
          <w:sz w:val="28"/>
        </w:rPr>
        <w:t>
</w:t>
      </w:r>
      <w:r>
        <w:rPr>
          <w:rFonts w:ascii="Times New Roman"/>
          <w:b w:val="false"/>
          <w:i w:val="false"/>
          <w:color w:val="000000"/>
          <w:sz w:val="28"/>
        </w:rPr>
        <w:t>
      42. Кеме жүргізушіге басқаруға рұқсат етілген қозғалтқыштың қуаты куәлігіне мынадай тәртіппен:</w:t>
      </w:r>
      <w:r>
        <w:br/>
      </w:r>
      <w:r>
        <w:rPr>
          <w:rFonts w:ascii="Times New Roman"/>
          <w:b w:val="false"/>
          <w:i w:val="false"/>
          <w:color w:val="000000"/>
          <w:sz w:val="28"/>
        </w:rPr>
        <w:t>
</w:t>
      </w:r>
      <w:r>
        <w:rPr>
          <w:rFonts w:ascii="Times New Roman"/>
          <w:b w:val="false"/>
          <w:i w:val="false"/>
          <w:color w:val="000000"/>
          <w:sz w:val="28"/>
        </w:rPr>
        <w:t>
      1) шағын көлемді кемені басқаруда практикалық дағдысы жоқ кеме жүргізушіге (курстық желіде практикалық жүргізуден басқа) қозғалтқыш қуаты 25 ат күші жазылады;</w:t>
      </w:r>
      <w:r>
        <w:br/>
      </w:r>
      <w:r>
        <w:rPr>
          <w:rFonts w:ascii="Times New Roman"/>
          <w:b w:val="false"/>
          <w:i w:val="false"/>
          <w:color w:val="000000"/>
          <w:sz w:val="28"/>
        </w:rPr>
        <w:t>
</w:t>
      </w:r>
      <w:r>
        <w:rPr>
          <w:rFonts w:ascii="Times New Roman"/>
          <w:b w:val="false"/>
          <w:i w:val="false"/>
          <w:color w:val="000000"/>
          <w:sz w:val="28"/>
        </w:rPr>
        <w:t>
      2) шағын көлемді кемеге жеке меншік құқығы жоқ, бірақ шағын көлемді кемені пайдалану құқығына сенімхаты бар кеме жүргізушіге кеме жүргізуші кемені пайдалану тәжірибесі бар кемеге орнатылған қозғалтқыштың қуаты жазылады;</w:t>
      </w:r>
      <w:r>
        <w:br/>
      </w:r>
      <w:r>
        <w:rPr>
          <w:rFonts w:ascii="Times New Roman"/>
          <w:b w:val="false"/>
          <w:i w:val="false"/>
          <w:color w:val="000000"/>
          <w:sz w:val="28"/>
        </w:rPr>
        <w:t>
</w:t>
      </w:r>
      <w:r>
        <w:rPr>
          <w:rFonts w:ascii="Times New Roman"/>
          <w:b w:val="false"/>
          <w:i w:val="false"/>
          <w:color w:val="000000"/>
          <w:sz w:val="28"/>
        </w:rPr>
        <w:t>
      3) шағын көлемді кемеге жеке меншік құқығы бар кеме жүргізушіге, оның кемесіне орнатылған, бірақ курстық торапта практикалық жүргізу жүзеге асырылатын кеменің қозғалтқыш қуатынан кем емес қозғалтқыш қуаты көрсетіледі;</w:t>
      </w:r>
      <w:r>
        <w:br/>
      </w:r>
      <w:r>
        <w:rPr>
          <w:rFonts w:ascii="Times New Roman"/>
          <w:b w:val="false"/>
          <w:i w:val="false"/>
          <w:color w:val="000000"/>
          <w:sz w:val="28"/>
        </w:rPr>
        <w:t>
</w:t>
      </w:r>
      <w:r>
        <w:rPr>
          <w:rFonts w:ascii="Times New Roman"/>
          <w:b w:val="false"/>
          <w:i w:val="false"/>
          <w:color w:val="000000"/>
          <w:sz w:val="28"/>
        </w:rPr>
        <w:t xml:space="preserve">
      4) қозғалтқыштың қуатын ұлғайту туралы келесі жазулар (егер ол қажет болса) қадағалаушылықпен айқындалатын қуат қатарының шегінде кемінде бір навигация мерзімінде жүргізіледі. </w:t>
      </w:r>
      <w:r>
        <w:br/>
      </w:r>
      <w:r>
        <w:rPr>
          <w:rFonts w:ascii="Times New Roman"/>
          <w:b w:val="false"/>
          <w:i w:val="false"/>
          <w:color w:val="000000"/>
          <w:sz w:val="28"/>
        </w:rPr>
        <w:t>
      Бұл ретте кеме жүргізуші үміттеніп отырған қозғалтқыш қуаты бар шағын көлемді кемені басқару бойынша дағдыларды тексеру жүргізіледі.</w:t>
      </w:r>
      <w:r>
        <w:br/>
      </w:r>
      <w:r>
        <w:rPr>
          <w:rFonts w:ascii="Times New Roman"/>
          <w:b w:val="false"/>
          <w:i w:val="false"/>
          <w:color w:val="000000"/>
          <w:sz w:val="28"/>
        </w:rPr>
        <w:t>
</w:t>
      </w:r>
      <w:r>
        <w:rPr>
          <w:rFonts w:ascii="Times New Roman"/>
          <w:b w:val="false"/>
          <w:i w:val="false"/>
          <w:color w:val="000000"/>
          <w:sz w:val="28"/>
        </w:rPr>
        <w:t>
      43. Желкеннің рұқсат етілген көлемі туралы жазба осы Қағиданың 42-тармағына сәйкес осындай тәртіппен 5,4 шаршы метрден бастап жүргізіледі.</w:t>
      </w:r>
      <w:r>
        <w:br/>
      </w:r>
      <w:r>
        <w:rPr>
          <w:rFonts w:ascii="Times New Roman"/>
          <w:b w:val="false"/>
          <w:i w:val="false"/>
          <w:color w:val="000000"/>
          <w:sz w:val="28"/>
        </w:rPr>
        <w:t>
</w:t>
      </w:r>
      <w:r>
        <w:rPr>
          <w:rFonts w:ascii="Times New Roman"/>
          <w:b w:val="false"/>
          <w:i w:val="false"/>
          <w:color w:val="000000"/>
          <w:sz w:val="28"/>
        </w:rPr>
        <w:t>
      44. Жүзуге рұқсат етілген аудан туралы мынадай белгілер:</w:t>
      </w:r>
      <w:r>
        <w:br/>
      </w:r>
      <w:r>
        <w:rPr>
          <w:rFonts w:ascii="Times New Roman"/>
          <w:b w:val="false"/>
          <w:i w:val="false"/>
          <w:color w:val="000000"/>
          <w:sz w:val="28"/>
        </w:rPr>
        <w:t>
</w:t>
      </w:r>
      <w:r>
        <w:rPr>
          <w:rFonts w:ascii="Times New Roman"/>
          <w:b w:val="false"/>
          <w:i w:val="false"/>
          <w:color w:val="000000"/>
          <w:sz w:val="28"/>
        </w:rPr>
        <w:t>
      1) «ТЖ» – егер кеме жүргізуші Теңiзде кемелердiң соқтығысуынан сақтандырудың халықаралық қағидалары туралы 1972 жылғы Лондон Конвенциясы қабылдаған Теңізде кемелердің соқтығысуынан сақтандырудың халықаралық қағидалары қолданылатын Қазақстан Республикасының теңіз жағалауындағы суларда кемені басқару құқығына емтихан тапсырса (Қазақстан Республикасы Министрлер Кабинетінің 1994 жылғы 4 наурыздағы № 244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«ІСЖ» – егер кеме жүргізуші Қазақстан Республикасының Үкіметі бекітетін Қазақстан Республикасының Ішкі су жолдары бойынша жүзу </w:t>
      </w:r>
      <w:r>
        <w:rPr>
          <w:rFonts w:ascii="Times New Roman"/>
          <w:b w:val="false"/>
          <w:i w:val="false"/>
          <w:color w:val="000000"/>
          <w:sz w:val="28"/>
        </w:rPr>
        <w:t>қағидасы</w:t>
      </w:r>
      <w:r>
        <w:rPr>
          <w:rFonts w:ascii="Times New Roman"/>
          <w:b w:val="false"/>
          <w:i w:val="false"/>
          <w:color w:val="000000"/>
          <w:sz w:val="28"/>
        </w:rPr>
        <w:t xml:space="preserve"> қолданылатын ішкі су жолдарында кемені басқару құқығына емтихан тапсырса;</w:t>
      </w:r>
      <w:r>
        <w:br/>
      </w:r>
      <w:r>
        <w:rPr>
          <w:rFonts w:ascii="Times New Roman"/>
          <w:b w:val="false"/>
          <w:i w:val="false"/>
          <w:color w:val="000000"/>
          <w:sz w:val="28"/>
        </w:rPr>
        <w:t>
</w:t>
      </w:r>
      <w:r>
        <w:rPr>
          <w:rFonts w:ascii="Times New Roman"/>
          <w:b w:val="false"/>
          <w:i w:val="false"/>
          <w:color w:val="000000"/>
          <w:sz w:val="28"/>
        </w:rPr>
        <w:t>
      3) «ТЖ» және «ІСЖ» – егер кеме жүргізуші Қазақстан Республикасының теңіз жағалауындағы суларда және ішкі су жолдарында кеме басқару құқығына емтихан тапсырса;</w:t>
      </w:r>
      <w:r>
        <w:br/>
      </w:r>
      <w:r>
        <w:rPr>
          <w:rFonts w:ascii="Times New Roman"/>
          <w:b w:val="false"/>
          <w:i w:val="false"/>
          <w:color w:val="000000"/>
          <w:sz w:val="28"/>
        </w:rPr>
        <w:t>
</w:t>
      </w:r>
      <w:r>
        <w:rPr>
          <w:rFonts w:ascii="Times New Roman"/>
          <w:b w:val="false"/>
          <w:i w:val="false"/>
          <w:color w:val="000000"/>
          <w:sz w:val="28"/>
        </w:rPr>
        <w:t>
      4) «ІСЖӨ» (өзен учаскелері үшін) және «ІСЖК» (көл учаскелері үшін) – егер кеме жүргізуші Қазақстан Республикасында кеме қатынасы үшін ашық ішкі су жолдарының тізбесіне енгізілмеген ішкі су қоймаларында ғана шағын көлемді кемені басқару құқығына емтихан тапсырса қойылады.</w:t>
      </w:r>
      <w:r>
        <w:br/>
      </w:r>
      <w:r>
        <w:rPr>
          <w:rFonts w:ascii="Times New Roman"/>
          <w:b w:val="false"/>
          <w:i w:val="false"/>
          <w:color w:val="000000"/>
          <w:sz w:val="28"/>
        </w:rPr>
        <w:t>
</w:t>
      </w:r>
      <w:r>
        <w:rPr>
          <w:rFonts w:ascii="Times New Roman"/>
          <w:b w:val="false"/>
          <w:i w:val="false"/>
          <w:color w:val="000000"/>
          <w:sz w:val="28"/>
        </w:rPr>
        <w:t>
      45. Егер кеме жүргізуші теңізде жүзу мақсатында пайдаланылатын он екіден астам жолаушы таситын серуендік кемені басқару құқығына емтихан тапсырса, рұқсат ететін белгілер «ТЖ» және «Катер» жолдарына қойылады. Бұл ретте куәліктің осы бетінің төменгі жағына «Ерекше белгілер» бөліміне, емтихан комиссиясы отырысының хаттамасына және кеме жүргізушінің жеке карточкасына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«Теңізде серуендеу кемесі» деген мөртабан қойылады.</w:t>
      </w:r>
      <w:r>
        <w:br/>
      </w:r>
      <w:r>
        <w:rPr>
          <w:rFonts w:ascii="Times New Roman"/>
          <w:b w:val="false"/>
          <w:i w:val="false"/>
          <w:color w:val="000000"/>
          <w:sz w:val="28"/>
        </w:rPr>
        <w:t>
</w:t>
      </w:r>
      <w:r>
        <w:rPr>
          <w:rFonts w:ascii="Times New Roman"/>
          <w:b w:val="false"/>
          <w:i w:val="false"/>
          <w:color w:val="000000"/>
          <w:sz w:val="28"/>
        </w:rPr>
        <w:t>
      46. Куәлікке енгізілген жүзу ауданын және (немесе) кеме түрін өзгерту тиісті жүзу ауданына және шағын көлемді кеме түріне арналған теория бойынша емтихан тапсырғаннан кейін кеме жүргізушісінің жазбаша арызы бойынша жүргізіледі. Мұндай жағдайларда шағын көлемді кемені басқару құқығына жаңа куәлік беріледі, ал бұрынғы куәлік кеме жүргізушісінен қайтарылып алынады, оның өтелуі туралы белгі қойылады және бір жылдан кейін жойылады.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Куәлік бланкісі хаттаманың негізінде толтырылады, оған Комитеттің аумақтық органының басшысы қол қояды және мөрмен куәландырылады. Ресімделген куәлік емтихан хаттамаларын алған күннен бастап он жұмыс күні ішінде кеме жүргізушіге беріледі.</w:t>
      </w:r>
      <w:r>
        <w:br/>
      </w:r>
      <w:r>
        <w:rPr>
          <w:rFonts w:ascii="Times New Roman"/>
          <w:b w:val="false"/>
          <w:i w:val="false"/>
          <w:color w:val="000000"/>
          <w:sz w:val="28"/>
        </w:rPr>
        <w:t>
</w:t>
      </w:r>
      <w:r>
        <w:rPr>
          <w:rFonts w:ascii="Times New Roman"/>
          <w:b w:val="false"/>
          <w:i w:val="false"/>
          <w:color w:val="000000"/>
          <w:sz w:val="28"/>
        </w:rPr>
        <w:t>
      48. Ресімделген куәлікті беру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Комитеттің аумақтық органында жүргізілетін куәліктер беруді тіркеу журналына кеме жүргізушінің жеке қолтаңбасы қойылып жүргізіледі.</w:t>
      </w:r>
      <w:r>
        <w:br/>
      </w:r>
      <w:r>
        <w:rPr>
          <w:rFonts w:ascii="Times New Roman"/>
          <w:b w:val="false"/>
          <w:i w:val="false"/>
          <w:color w:val="000000"/>
          <w:sz w:val="28"/>
        </w:rPr>
        <w:t>
</w:t>
      </w:r>
      <w:r>
        <w:rPr>
          <w:rFonts w:ascii="Times New Roman"/>
          <w:b w:val="false"/>
          <w:i w:val="false"/>
          <w:color w:val="000000"/>
          <w:sz w:val="28"/>
        </w:rPr>
        <w:t>
      49. Куәліктің қолданылу мерзімі өткеннен кейін кеме жүргізуші жаңа куәлік алу үшін Комитеттің аумақтық органына осы Қағиданың 10-тармағының 1), 3), 4) және 5) тармақшаларында көзделген құжаттарды, сондай-ақ бұрын берілген куәлікті береді.</w:t>
      </w:r>
      <w:r>
        <w:br/>
      </w:r>
      <w:r>
        <w:rPr>
          <w:rFonts w:ascii="Times New Roman"/>
          <w:b w:val="false"/>
          <w:i w:val="false"/>
          <w:color w:val="000000"/>
          <w:sz w:val="28"/>
        </w:rPr>
        <w:t>
      Жаңа куәлік құжаттар берілген сәттен бастап үш жұмыс күні ішінде беріледі кеме жүргізушісі емтихан тапсырмайды.</w:t>
      </w:r>
      <w:r>
        <w:br/>
      </w:r>
      <w:r>
        <w:rPr>
          <w:rFonts w:ascii="Times New Roman"/>
          <w:b w:val="false"/>
          <w:i w:val="false"/>
          <w:color w:val="000000"/>
          <w:sz w:val="28"/>
        </w:rPr>
        <w:t>
      Бұрын берілген куәлік кеме жүргізушісінен қайтарып алынады және бір жылдан кейін жойылады.</w:t>
      </w:r>
      <w:r>
        <w:br/>
      </w:r>
      <w:r>
        <w:rPr>
          <w:rFonts w:ascii="Times New Roman"/>
          <w:b w:val="false"/>
          <w:i w:val="false"/>
          <w:color w:val="000000"/>
          <w:sz w:val="28"/>
        </w:rPr>
        <w:t>
      </w:t>
      </w:r>
      <w:r>
        <w:rPr>
          <w:rFonts w:ascii="Times New Roman"/>
          <w:b w:val="false"/>
          <w:i w:val="false"/>
          <w:color w:val="ff0000"/>
          <w:sz w:val="28"/>
        </w:rPr>
        <w:t>Ескерту. 49-тармақ жаңа редакцияда</w:t>
      </w:r>
      <w:r>
        <w:rPr>
          <w:rFonts w:ascii="Times New Roman"/>
          <w:b w:val="false"/>
          <w:i w:val="false"/>
          <w:color w:val="000000"/>
          <w:sz w:val="28"/>
        </w:rPr>
        <w:t> </w:t>
      </w:r>
      <w:r>
        <w:rPr>
          <w:rFonts w:ascii="Times New Roman"/>
          <w:b w:val="false"/>
          <w:i w:val="false"/>
          <w:color w:val="ff0000"/>
          <w:sz w:val="28"/>
        </w:rPr>
        <w:t>-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50. Куәлікті жоғалтқан жағдайда, кеме жүргізушісі осы Қағидаға 5-1-қосымшаға сәйкес нысан бойынша өтінішті Комитеттің аумақтық органына береді, ал ол өтініш берілген күннен бастап он жұмыс күні ішінде куәліктің телнұсқасын береді. Өтінішке 2,5х3,5 сантиметр мөлшерiндегi бір фотосурет, сондай-ақ өтініш берушінің жеке куәлігінің немесе паспортының көшірмесі қоса беріледі.</w:t>
      </w:r>
      <w:r>
        <w:br/>
      </w:r>
      <w:r>
        <w:rPr>
          <w:rFonts w:ascii="Times New Roman"/>
          <w:b w:val="false"/>
          <w:i w:val="false"/>
          <w:color w:val="000000"/>
          <w:sz w:val="28"/>
        </w:rPr>
        <w:t>
      Куәліктің телнұсқасын беру куәліктер беруді тіркеу журналындағы деректерді тексергеннен кейін жүргізіледі.</w:t>
      </w:r>
      <w:r>
        <w:br/>
      </w:r>
      <w:r>
        <w:rPr>
          <w:rFonts w:ascii="Times New Roman"/>
          <w:b w:val="false"/>
          <w:i w:val="false"/>
          <w:color w:val="000000"/>
          <w:sz w:val="28"/>
        </w:rPr>
        <w:t>
      Жоғалған куәліктің орнына берілген куәлікке «Телнұсқа» деген белгі қойылады, ал кеме жүргізушінің жеке карточкасы мен куәліктер беруді тіркеу журналына куәлік телнұсқасының берілгені туралы жазба жазылып, оның сериясы мен нөмірі көрсетіледі.</w:t>
      </w:r>
      <w:r>
        <w:br/>
      </w:r>
      <w:r>
        <w:rPr>
          <w:rFonts w:ascii="Times New Roman"/>
          <w:b w:val="false"/>
          <w:i w:val="false"/>
          <w:color w:val="000000"/>
          <w:sz w:val="28"/>
        </w:rPr>
        <w:t>
      </w:t>
      </w:r>
      <w:r>
        <w:rPr>
          <w:rFonts w:ascii="Times New Roman"/>
          <w:b w:val="false"/>
          <w:i w:val="false"/>
          <w:color w:val="ff0000"/>
          <w:sz w:val="28"/>
        </w:rPr>
        <w:t>Ескерту. 50-тармақ жаңа редакцияда</w:t>
      </w:r>
      <w:r>
        <w:rPr>
          <w:rFonts w:ascii="Times New Roman"/>
          <w:b w:val="false"/>
          <w:i w:val="false"/>
          <w:color w:val="000000"/>
          <w:sz w:val="28"/>
        </w:rPr>
        <w:t> </w:t>
      </w:r>
      <w:r>
        <w:rPr>
          <w:rFonts w:ascii="Times New Roman"/>
          <w:b w:val="false"/>
          <w:i w:val="false"/>
          <w:color w:val="ff0000"/>
          <w:sz w:val="28"/>
        </w:rPr>
        <w:t>-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15"/>
    <w:bookmarkStart w:name="z85" w:id="16"/>
    <w:p>
      <w:pPr>
        <w:spacing w:after="0"/>
        <w:ind w:left="0"/>
        <w:jc w:val="left"/>
      </w:pPr>
      <w:r>
        <w:rPr>
          <w:rFonts w:ascii="Times New Roman"/>
          <w:b/>
          <w:i w:val="false"/>
          <w:color w:val="000000"/>
        </w:rPr>
        <w:t xml:space="preserve"> 
7. Шағын көлемді кемелердің кеме жүргізушілерін даярлау бағдарламасын келісуді және кеме жүргізушілерін даярлау жөніндегі курстарды есепке алу тәртібі</w:t>
      </w:r>
    </w:p>
    <w:bookmarkEnd w:id="16"/>
    <w:p>
      <w:pPr>
        <w:spacing w:after="0"/>
        <w:ind w:left="0"/>
        <w:jc w:val="both"/>
      </w:pPr>
      <w:r>
        <w:rPr>
          <w:rFonts w:ascii="Times New Roman"/>
          <w:b w:val="false"/>
          <w:i w:val="false"/>
          <w:color w:val="ff0000"/>
          <w:sz w:val="28"/>
        </w:rPr>
        <w:t xml:space="preserve">      Ескерту. 7-бөлімнің тақырыбы жаңа редакцияда - ҚР Үкіметінің 22.01.2013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86" w:id="17"/>
    <w:p>
      <w:pPr>
        <w:spacing w:after="0"/>
        <w:ind w:left="0"/>
        <w:jc w:val="both"/>
      </w:pPr>
      <w:r>
        <w:rPr>
          <w:rFonts w:ascii="Times New Roman"/>
          <w:b w:val="false"/>
          <w:i w:val="false"/>
          <w:color w:val="000000"/>
          <w:sz w:val="28"/>
        </w:rPr>
        <w:t>
      51. Комитеттің аумақтық органдары кеме жүргізушілерін даярлау бағдарламасын келісуді және шағын көлемді кемелердің кеме жүргізушілерін даярлау жөніндегі курстарды есепке алуды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Ұйымдар шағын көлемді кемелердің кеме жүргiзушiлерiн даярлау жөніндегі курстарды ашқан кезде Комитеттің аумақтық органдарына:</w:t>
      </w:r>
      <w:r>
        <w:br/>
      </w:r>
      <w:r>
        <w:rPr>
          <w:rFonts w:ascii="Times New Roman"/>
          <w:b w:val="false"/>
          <w:i w:val="false"/>
          <w:color w:val="000000"/>
          <w:sz w:val="28"/>
        </w:rPr>
        <w:t>
</w:t>
      </w:r>
      <w:r>
        <w:rPr>
          <w:rFonts w:ascii="Times New Roman"/>
          <w:b w:val="false"/>
          <w:i w:val="false"/>
          <w:color w:val="000000"/>
          <w:sz w:val="28"/>
        </w:rPr>
        <w:t>
      1) оқытушылар құрамының жоғары немесе орта техникалық бiлiмi дипломдарының көшiрмелерiн;</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бағдарламасын;</w:t>
      </w:r>
      <w:r>
        <w:br/>
      </w:r>
      <w:r>
        <w:rPr>
          <w:rFonts w:ascii="Times New Roman"/>
          <w:b w:val="false"/>
          <w:i w:val="false"/>
          <w:color w:val="000000"/>
          <w:sz w:val="28"/>
        </w:rPr>
        <w:t>
</w:t>
      </w:r>
      <w:r>
        <w:rPr>
          <w:rFonts w:ascii="Times New Roman"/>
          <w:b w:val="false"/>
          <w:i w:val="false"/>
          <w:color w:val="000000"/>
          <w:sz w:val="28"/>
        </w:rPr>
        <w:t>
      3) оқу процесін ұйымдастыру үшiн меншiк құқығындағы немесе жалға алынған үй-жайдың бар-жоғын растайтын құжаттың көшiрмесiн қоса беріп, қызметтің басталуы туралы хабарлама жолдайды.</w:t>
      </w:r>
      <w:r>
        <w:br/>
      </w:r>
      <w:r>
        <w:rPr>
          <w:rFonts w:ascii="Times New Roman"/>
          <w:b w:val="false"/>
          <w:i w:val="false"/>
          <w:color w:val="000000"/>
          <w:sz w:val="28"/>
        </w:rPr>
        <w:t>
</w:t>
      </w:r>
      <w:r>
        <w:rPr>
          <w:rFonts w:ascii="Times New Roman"/>
          <w:b w:val="false"/>
          <w:i w:val="false"/>
          <w:color w:val="000000"/>
          <w:sz w:val="28"/>
        </w:rPr>
        <w:t>
      Хабарлама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53. Кеме жүргізушілерін даярлау бағдарламасын шағын көлемді кемелердің кеме жүргізушілерін даярлау жөніндегі оқу ұйымы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шағын көлемді кемелердің кеме жүргізушілерін даярлаудың үлгілік бағдарламасының негізінде әзірлейді және оқу ұйымы басшысының өтініші негізінде курстың ашылуы басталғанға дейін үш жұмыс күні ішінде Комитеттің аумақтық органының басшысымен келісіледі.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ff0000"/>
          <w:sz w:val="28"/>
        </w:rPr>
        <w:t xml:space="preserve">Алып тасталды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Алып тасталды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Алып тасталды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57. Оқу ұйымының басшысы шағын көлемді кемелердің кеме жүргізушілерін даярлау жөніндегі қызметтің жүзеге асырылуы туралы Комитеттің аумақтық органына жыл сайын хабарлайды. Шағын көлемді кемелердің кеме жүргізушілерін даярлау жөніндегі курстардың қызмет етуі туралы ақпарат бір жыл ішінде (мерзімі курстар ашылған күннен бастап есептеледі) берілмеген жағдайда бұл курстар есептен шығарылады.</w:t>
      </w:r>
      <w:r>
        <w:br/>
      </w:r>
      <w:r>
        <w:rPr>
          <w:rFonts w:ascii="Times New Roman"/>
          <w:b w:val="false"/>
          <w:i w:val="false"/>
          <w:color w:val="000000"/>
          <w:sz w:val="28"/>
        </w:rPr>
        <w:t>
</w:t>
      </w:r>
      <w:r>
        <w:rPr>
          <w:rFonts w:ascii="Times New Roman"/>
          <w:b w:val="false"/>
          <w:i w:val="false"/>
          <w:color w:val="000000"/>
          <w:sz w:val="28"/>
        </w:rPr>
        <w:t>
      58. Шағын көлемді кемелердің кеме жүргізушілерін даярлау жөніндегі курстар Комитеттің аумақтық органының есебінен шығарылғаннан кейін курстар есептен шығарылған кезеңнен бастап курстарды бітіргені туралы куәліктер (анықтамалар) жарамсыз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Үкіметінің 22.01.2013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7"/>
    <w:bookmarkStart w:name="z98" w:id="18"/>
    <w:p>
      <w:pPr>
        <w:spacing w:after="0"/>
        <w:ind w:left="0"/>
        <w:jc w:val="left"/>
      </w:pPr>
      <w:r>
        <w:rPr>
          <w:rFonts w:ascii="Times New Roman"/>
          <w:b/>
          <w:i w:val="false"/>
          <w:color w:val="000000"/>
        </w:rPr>
        <w:t xml:space="preserve"> 
8. Шағын көлемді кемелердің кеме жүргізушілерін даярлау</w:t>
      </w:r>
      <w:r>
        <w:br/>
      </w:r>
      <w:r>
        <w:rPr>
          <w:rFonts w:ascii="Times New Roman"/>
          <w:b/>
          <w:i w:val="false"/>
          <w:color w:val="000000"/>
        </w:rPr>
        <w:t>
мен қайта даярлауды ұйымдастыру</w:t>
      </w:r>
    </w:p>
    <w:bookmarkEnd w:id="18"/>
    <w:bookmarkStart w:name="z99" w:id="19"/>
    <w:p>
      <w:pPr>
        <w:spacing w:after="0"/>
        <w:ind w:left="0"/>
        <w:jc w:val="both"/>
      </w:pPr>
      <w:r>
        <w:rPr>
          <w:rFonts w:ascii="Times New Roman"/>
          <w:b w:val="false"/>
          <w:i w:val="false"/>
          <w:color w:val="000000"/>
          <w:sz w:val="28"/>
        </w:rPr>
        <w:t>
      59. Шағын көлемді кемелердің кеме жүргізушілерін даярлау бойынша оқыту бағдарламасын меңгерген адамдар оқу ұйымдарында оқытудың толық курсы көлемінде қорытынды емтиханнан өтеді.</w:t>
      </w:r>
      <w:r>
        <w:br/>
      </w:r>
      <w:r>
        <w:rPr>
          <w:rFonts w:ascii="Times New Roman"/>
          <w:b w:val="false"/>
          <w:i w:val="false"/>
          <w:color w:val="000000"/>
          <w:sz w:val="28"/>
        </w:rPr>
        <w:t>
</w:t>
      </w:r>
      <w:r>
        <w:rPr>
          <w:rFonts w:ascii="Times New Roman"/>
          <w:b w:val="false"/>
          <w:i w:val="false"/>
          <w:color w:val="000000"/>
          <w:sz w:val="28"/>
        </w:rPr>
        <w:t>
      60. Жүргізілген емтихан қорытындылары бойынша курс тыңдаушылары оқытқан ұйымның атауы, сағатпен көлемі және меңгерген пәндері бойынша сынағы көрсетілген шағын көлемді кемелердің кеме жүргізушілерінің курстарын бітіргені туралы куәлік (анықтама) алады. Емтихан тапсыру қорытындылары емтихан ведомосінде ресімделеді. Куәлік (анықтама) оқу ұйымы басшысының қолымен, оқу ұйымының мөрімен куәландырылады.</w:t>
      </w:r>
    </w:p>
    <w:bookmarkEnd w:id="19"/>
    <w:bookmarkStart w:name="z101" w:id="20"/>
    <w:p>
      <w:pPr>
        <w:spacing w:after="0"/>
        <w:ind w:left="0"/>
        <w:jc w:val="left"/>
      </w:pPr>
      <w:r>
        <w:rPr>
          <w:rFonts w:ascii="Times New Roman"/>
          <w:b/>
          <w:i w:val="false"/>
          <w:color w:val="000000"/>
        </w:rPr>
        <w:t xml:space="preserve"> 
9. Оқу үдерісін ұйымдастыру</w:t>
      </w:r>
    </w:p>
    <w:bookmarkEnd w:id="20"/>
    <w:bookmarkStart w:name="z102" w:id="21"/>
    <w:p>
      <w:pPr>
        <w:spacing w:after="0"/>
        <w:ind w:left="0"/>
        <w:jc w:val="both"/>
      </w:pPr>
      <w:r>
        <w:rPr>
          <w:rFonts w:ascii="Times New Roman"/>
          <w:b w:val="false"/>
          <w:i w:val="false"/>
          <w:color w:val="000000"/>
          <w:sz w:val="28"/>
        </w:rPr>
        <w:t>
      61. Оқу ұйымы Қазақстан Республикасының заңнамасында белгіленген шектерде бағалау жүйесін, оқыту нысанын (күндізгі немесе қашықтан) таңдауды, кадрларды іріктеуді, орналастыруды, қаржылық, шаруашылық және өзге де қызметтерді дербес жүргізеді.</w:t>
      </w:r>
      <w:r>
        <w:br/>
      </w:r>
      <w:r>
        <w:rPr>
          <w:rFonts w:ascii="Times New Roman"/>
          <w:b w:val="false"/>
          <w:i w:val="false"/>
          <w:color w:val="000000"/>
          <w:sz w:val="28"/>
        </w:rPr>
        <w:t>
</w:t>
      </w:r>
      <w:r>
        <w:rPr>
          <w:rFonts w:ascii="Times New Roman"/>
          <w:b w:val="false"/>
          <w:i w:val="false"/>
          <w:color w:val="000000"/>
          <w:sz w:val="28"/>
        </w:rPr>
        <w:t>
      62. Әрбір пән бойынша теориялық сабақтар шағын көлемді кемелердің кеме жүргізушілерін даярлау бағдарламасын негізге ала отырып жоспарланады.</w:t>
      </w:r>
      <w:r>
        <w:br/>
      </w:r>
      <w:r>
        <w:rPr>
          <w:rFonts w:ascii="Times New Roman"/>
          <w:b w:val="false"/>
          <w:i w:val="false"/>
          <w:color w:val="000000"/>
          <w:sz w:val="28"/>
        </w:rPr>
        <w:t>
</w:t>
      </w:r>
      <w:r>
        <w:rPr>
          <w:rFonts w:ascii="Times New Roman"/>
          <w:b w:val="false"/>
          <w:i w:val="false"/>
          <w:color w:val="000000"/>
          <w:sz w:val="28"/>
        </w:rPr>
        <w:t>
      63. Теориялық сабақтар арнайы жабдықталған сыныптарда (кабинеттерде) өткізіледі.</w:t>
      </w:r>
      <w:r>
        <w:br/>
      </w:r>
      <w:r>
        <w:rPr>
          <w:rFonts w:ascii="Times New Roman"/>
          <w:b w:val="false"/>
          <w:i w:val="false"/>
          <w:color w:val="000000"/>
          <w:sz w:val="28"/>
        </w:rPr>
        <w:t>
</w:t>
      </w:r>
      <w:r>
        <w:rPr>
          <w:rFonts w:ascii="Times New Roman"/>
          <w:b w:val="false"/>
          <w:i w:val="false"/>
          <w:color w:val="000000"/>
          <w:sz w:val="28"/>
        </w:rPr>
        <w:t>
      64. Меңгерілген оқу материалдарының сапасын және әрбір оқушы мен тұтастай алғанда оқу тобының білімін бағалау үшін оқу ұйымында кеме жүргізу бойынша қорытынды теориялық емтихандар мен сынақ жүргізіледі. Барлық өткен оқу пәндері бойынша жақсы баға алған тұлғалар Комитеттің аумақтық органдарына аттестаттауға жіберіледі.</w:t>
      </w:r>
      <w:r>
        <w:br/>
      </w:r>
      <w:r>
        <w:rPr>
          <w:rFonts w:ascii="Times New Roman"/>
          <w:b w:val="false"/>
          <w:i w:val="false"/>
          <w:color w:val="000000"/>
          <w:sz w:val="28"/>
        </w:rPr>
        <w:t>
</w:t>
      </w:r>
      <w:r>
        <w:rPr>
          <w:rFonts w:ascii="Times New Roman"/>
          <w:b w:val="false"/>
          <w:i w:val="false"/>
          <w:color w:val="000000"/>
          <w:sz w:val="28"/>
        </w:rPr>
        <w:t>
      65. Теориялық емтихан тапсыра алмаған оқушылар практикалық кеме жүргізу бойынша сынақты тапсыруға жіберілмейді.</w:t>
      </w:r>
      <w:r>
        <w:br/>
      </w:r>
      <w:r>
        <w:rPr>
          <w:rFonts w:ascii="Times New Roman"/>
          <w:b w:val="false"/>
          <w:i w:val="false"/>
          <w:color w:val="000000"/>
          <w:sz w:val="28"/>
        </w:rPr>
        <w:t>
</w:t>
      </w:r>
      <w:r>
        <w:rPr>
          <w:rFonts w:ascii="Times New Roman"/>
          <w:b w:val="false"/>
          <w:i w:val="false"/>
          <w:color w:val="000000"/>
          <w:sz w:val="28"/>
        </w:rPr>
        <w:t>
      66. Қорытынды емтихан тапсырған адамдарға шағын көлемді кемелердің кеме жүргізушілерінің курстарын бітіргені туралы куәлік (анықтама) беріледі.</w:t>
      </w:r>
      <w:r>
        <w:br/>
      </w:r>
      <w:r>
        <w:rPr>
          <w:rFonts w:ascii="Times New Roman"/>
          <w:b w:val="false"/>
          <w:i w:val="false"/>
          <w:color w:val="000000"/>
          <w:sz w:val="28"/>
        </w:rPr>
        <w:t>
</w:t>
      </w:r>
      <w:r>
        <w:rPr>
          <w:rFonts w:ascii="Times New Roman"/>
          <w:b w:val="false"/>
          <w:i w:val="false"/>
          <w:color w:val="000000"/>
          <w:sz w:val="28"/>
        </w:rPr>
        <w:t>
      67. Шағын көлемді кемелердің кеме жүргізушілерін даярлау жөніндегі курсты бітіргені туралы куәлік (анықтама) шағын көлемді кемелерді басқару құқығын беретін құжаттар болып табылмайды және шағын көлемді кемелерді басқару құқығына куәлік алуға аттестаттаудан өту үшін Комитеттің аумақтық органдарына беріледі.</w:t>
      </w:r>
    </w:p>
    <w:bookmarkEnd w:id="21"/>
    <w:bookmarkStart w:name="z109" w:id="22"/>
    <w:p>
      <w:pPr>
        <w:spacing w:after="0"/>
        <w:ind w:left="0"/>
        <w:jc w:val="left"/>
      </w:pPr>
      <w:r>
        <w:rPr>
          <w:rFonts w:ascii="Times New Roman"/>
          <w:b/>
          <w:i w:val="false"/>
          <w:color w:val="000000"/>
        </w:rPr>
        <w:t xml:space="preserve"> 
10. Оқу-материалдық база</w:t>
      </w:r>
    </w:p>
    <w:bookmarkEnd w:id="22"/>
    <w:bookmarkStart w:name="z110" w:id="23"/>
    <w:p>
      <w:pPr>
        <w:spacing w:after="0"/>
        <w:ind w:left="0"/>
        <w:jc w:val="both"/>
      </w:pPr>
      <w:r>
        <w:rPr>
          <w:rFonts w:ascii="Times New Roman"/>
          <w:b w:val="false"/>
          <w:i w:val="false"/>
          <w:color w:val="000000"/>
          <w:sz w:val="28"/>
        </w:rPr>
        <w:t>
      68. Оқу ұйымдарында оқу жоспарларын, бағдарламаларды іске асыру және шағын көлемді кемелердің кеме жүргізушілерін даярлау мен қайта даярлаудың жоғары сапасын қамтамасыз ету мақсатында оқуды оқу сыныптарында (кабинеттерінде), оқытудың техникалық құралдары, оқыту және көрнекі құралдардың көмегімен жүргізеді.</w:t>
      </w:r>
      <w:r>
        <w:br/>
      </w:r>
      <w:r>
        <w:rPr>
          <w:rFonts w:ascii="Times New Roman"/>
          <w:b w:val="false"/>
          <w:i w:val="false"/>
          <w:color w:val="000000"/>
          <w:sz w:val="28"/>
        </w:rPr>
        <w:t>
</w:t>
      </w:r>
      <w:r>
        <w:rPr>
          <w:rFonts w:ascii="Times New Roman"/>
          <w:b w:val="false"/>
          <w:i w:val="false"/>
          <w:color w:val="000000"/>
          <w:sz w:val="28"/>
        </w:rPr>
        <w:t>
      69. Тақырыптарды зерделеген кезде плакаттар, макеттер, бейне техника қолданылады.</w:t>
      </w:r>
    </w:p>
    <w:bookmarkEnd w:id="23"/>
    <w:bookmarkStart w:name="z112" w:id="24"/>
    <w:p>
      <w:pPr>
        <w:spacing w:after="0"/>
        <w:ind w:left="0"/>
        <w:jc w:val="left"/>
      </w:pPr>
      <w:r>
        <w:rPr>
          <w:rFonts w:ascii="Times New Roman"/>
          <w:b/>
          <w:i w:val="false"/>
          <w:color w:val="000000"/>
        </w:rPr>
        <w:t xml:space="preserve"> 
11. Шағын көлемді кемелердің кеме жүргізушілерін</w:t>
      </w:r>
      <w:r>
        <w:br/>
      </w:r>
      <w:r>
        <w:rPr>
          <w:rFonts w:ascii="Times New Roman"/>
          <w:b/>
          <w:i w:val="false"/>
          <w:color w:val="000000"/>
        </w:rPr>
        <w:t>
даярлаудың үлгілік бағдарламасы</w:t>
      </w:r>
    </w:p>
    <w:bookmarkEnd w:id="24"/>
    <w:bookmarkStart w:name="z113" w:id="25"/>
    <w:p>
      <w:pPr>
        <w:spacing w:after="0"/>
        <w:ind w:left="0"/>
        <w:jc w:val="both"/>
      </w:pPr>
      <w:r>
        <w:rPr>
          <w:rFonts w:ascii="Times New Roman"/>
          <w:b w:val="false"/>
          <w:i w:val="false"/>
          <w:color w:val="000000"/>
          <w:sz w:val="28"/>
        </w:rPr>
        <w:t>
      70. Нақты бағдарламаларды, тақырыптық және жұмыс жоспарларын жасау кезінде әзірлеушілер топ дайындалатын кемелердің үлгісіне бағдарланады.</w:t>
      </w:r>
      <w:r>
        <w:br/>
      </w:r>
      <w:r>
        <w:rPr>
          <w:rFonts w:ascii="Times New Roman"/>
          <w:b w:val="false"/>
          <w:i w:val="false"/>
          <w:color w:val="000000"/>
          <w:sz w:val="28"/>
        </w:rPr>
        <w:t>
</w:t>
      </w:r>
      <w:r>
        <w:rPr>
          <w:rFonts w:ascii="Times New Roman"/>
          <w:b w:val="false"/>
          <w:i w:val="false"/>
          <w:color w:val="000000"/>
          <w:sz w:val="28"/>
        </w:rPr>
        <w:t>
      71. Шағын көлемді кемені басқарудың практикалық дағдысын пысықтауға бөлінетін сағат санын оқу ұйымы оқушының шағын көлемді кемені басқаруға жеке дайындығына байланысты белгілейді.</w:t>
      </w:r>
      <w:r>
        <w:br/>
      </w:r>
      <w:r>
        <w:rPr>
          <w:rFonts w:ascii="Times New Roman"/>
          <w:b w:val="false"/>
          <w:i w:val="false"/>
          <w:color w:val="000000"/>
          <w:sz w:val="28"/>
        </w:rPr>
        <w:t>
      Оқу нәтижесінде кеме жүргізушісі мынадай пәндер бойынша білім алады:</w:t>
      </w:r>
      <w:r>
        <w:br/>
      </w:r>
      <w:r>
        <w:rPr>
          <w:rFonts w:ascii="Times New Roman"/>
          <w:b w:val="false"/>
          <w:i w:val="false"/>
          <w:color w:val="000000"/>
          <w:sz w:val="28"/>
        </w:rPr>
        <w:t>
</w:t>
      </w:r>
      <w:r>
        <w:rPr>
          <w:rFonts w:ascii="Times New Roman"/>
          <w:b w:val="false"/>
          <w:i w:val="false"/>
          <w:color w:val="000000"/>
          <w:sz w:val="28"/>
        </w:rPr>
        <w:t>
      1) шағын көлемді кемелердің </w:t>
      </w:r>
      <w:r>
        <w:rPr>
          <w:rFonts w:ascii="Times New Roman"/>
          <w:b w:val="false"/>
          <w:i w:val="false"/>
          <w:color w:val="000000"/>
          <w:sz w:val="28"/>
        </w:rPr>
        <w:t>жіктелуі</w:t>
      </w:r>
      <w:r>
        <w:rPr>
          <w:rFonts w:ascii="Times New Roman"/>
          <w:b w:val="false"/>
          <w:i w:val="false"/>
          <w:color w:val="000000"/>
          <w:sz w:val="28"/>
        </w:rPr>
        <w:t xml:space="preserve"> және кеме теориясының негіздері;</w:t>
      </w:r>
      <w:r>
        <w:br/>
      </w:r>
      <w:r>
        <w:rPr>
          <w:rFonts w:ascii="Times New Roman"/>
          <w:b w:val="false"/>
          <w:i w:val="false"/>
          <w:color w:val="000000"/>
          <w:sz w:val="28"/>
        </w:rPr>
        <w:t>
</w:t>
      </w:r>
      <w:r>
        <w:rPr>
          <w:rFonts w:ascii="Times New Roman"/>
          <w:b w:val="false"/>
          <w:i w:val="false"/>
          <w:color w:val="000000"/>
          <w:sz w:val="28"/>
        </w:rPr>
        <w:t>
      2) кеменің құрылысы;</w:t>
      </w:r>
      <w:r>
        <w:br/>
      </w:r>
      <w:r>
        <w:rPr>
          <w:rFonts w:ascii="Times New Roman"/>
          <w:b w:val="false"/>
          <w:i w:val="false"/>
          <w:color w:val="000000"/>
          <w:sz w:val="28"/>
        </w:rPr>
        <w:t>
</w:t>
      </w:r>
      <w:r>
        <w:rPr>
          <w:rFonts w:ascii="Times New Roman"/>
          <w:b w:val="false"/>
          <w:i w:val="false"/>
          <w:color w:val="000000"/>
          <w:sz w:val="28"/>
        </w:rPr>
        <w:t>
      3) шағын көлемді кемелерді пайдалану, олардың теңізде жүзу қабілеті және маневрлік қасиеттері;</w:t>
      </w:r>
      <w:r>
        <w:br/>
      </w:r>
      <w:r>
        <w:rPr>
          <w:rFonts w:ascii="Times New Roman"/>
          <w:b w:val="false"/>
          <w:i w:val="false"/>
          <w:color w:val="000000"/>
          <w:sz w:val="28"/>
        </w:rPr>
        <w:t>
</w:t>
      </w:r>
      <w:r>
        <w:rPr>
          <w:rFonts w:ascii="Times New Roman"/>
          <w:b w:val="false"/>
          <w:i w:val="false"/>
          <w:color w:val="000000"/>
          <w:sz w:val="28"/>
        </w:rPr>
        <w:t>
      4) кемедегі құрылғылар, жүйелер және жабдықтар (құтқару, сигнал беру және өртке қарсы құралдар);</w:t>
      </w:r>
      <w:r>
        <w:br/>
      </w:r>
      <w:r>
        <w:rPr>
          <w:rFonts w:ascii="Times New Roman"/>
          <w:b w:val="false"/>
          <w:i w:val="false"/>
          <w:color w:val="000000"/>
          <w:sz w:val="28"/>
        </w:rPr>
        <w:t>
</w:t>
      </w:r>
      <w:r>
        <w:rPr>
          <w:rFonts w:ascii="Times New Roman"/>
          <w:b w:val="false"/>
          <w:i w:val="false"/>
          <w:color w:val="000000"/>
          <w:sz w:val="28"/>
        </w:rPr>
        <w:t>
      5) кемелерге қызмет көрсету мен оларды жөндеу (такелаждық және сырлау жұмыстары);</w:t>
      </w:r>
      <w:r>
        <w:br/>
      </w:r>
      <w:r>
        <w:rPr>
          <w:rFonts w:ascii="Times New Roman"/>
          <w:b w:val="false"/>
          <w:i w:val="false"/>
          <w:color w:val="000000"/>
          <w:sz w:val="28"/>
        </w:rPr>
        <w:t>
</w:t>
      </w:r>
      <w:r>
        <w:rPr>
          <w:rFonts w:ascii="Times New Roman"/>
          <w:b w:val="false"/>
          <w:i w:val="false"/>
          <w:color w:val="000000"/>
          <w:sz w:val="28"/>
        </w:rPr>
        <w:t>
      6) іштен жанатын қозғалтқыштардың сыныпталуы (қысқаша техникалық сипаттамасы, шағын көлемді кемелерде қолданылуы);</w:t>
      </w:r>
      <w:r>
        <w:br/>
      </w:r>
      <w:r>
        <w:rPr>
          <w:rFonts w:ascii="Times New Roman"/>
          <w:b w:val="false"/>
          <w:i w:val="false"/>
          <w:color w:val="000000"/>
          <w:sz w:val="28"/>
        </w:rPr>
        <w:t>
</w:t>
      </w:r>
      <w:r>
        <w:rPr>
          <w:rFonts w:ascii="Times New Roman"/>
          <w:b w:val="false"/>
          <w:i w:val="false"/>
          <w:color w:val="000000"/>
          <w:sz w:val="28"/>
        </w:rPr>
        <w:t>
      7) шағын көлемді кемелердің қозғалтқыштары, сыныпталуы мен қағидаттық құрылысы;</w:t>
      </w:r>
      <w:r>
        <w:br/>
      </w:r>
      <w:r>
        <w:rPr>
          <w:rFonts w:ascii="Times New Roman"/>
          <w:b w:val="false"/>
          <w:i w:val="false"/>
          <w:color w:val="000000"/>
          <w:sz w:val="28"/>
        </w:rPr>
        <w:t>
</w:t>
      </w:r>
      <w:r>
        <w:rPr>
          <w:rFonts w:ascii="Times New Roman"/>
          <w:b w:val="false"/>
          <w:i w:val="false"/>
          <w:color w:val="000000"/>
          <w:sz w:val="28"/>
        </w:rPr>
        <w:t>
      8) шағын көлемді кемелердің қозғалтқыштарына қызмет көрсету кезіндегі қауіпсіздік шаралары;</w:t>
      </w:r>
      <w:r>
        <w:br/>
      </w:r>
      <w:r>
        <w:rPr>
          <w:rFonts w:ascii="Times New Roman"/>
          <w:b w:val="false"/>
          <w:i w:val="false"/>
          <w:color w:val="000000"/>
          <w:sz w:val="28"/>
        </w:rPr>
        <w:t>
</w:t>
      </w:r>
      <w:r>
        <w:rPr>
          <w:rFonts w:ascii="Times New Roman"/>
          <w:b w:val="false"/>
          <w:i w:val="false"/>
          <w:color w:val="000000"/>
          <w:sz w:val="28"/>
        </w:rPr>
        <w:t>
      9) шағын көлемді кемелердің сыныпталуы, құрылысы және желкенді жабдықтары;</w:t>
      </w:r>
      <w:r>
        <w:br/>
      </w:r>
      <w:r>
        <w:rPr>
          <w:rFonts w:ascii="Times New Roman"/>
          <w:b w:val="false"/>
          <w:i w:val="false"/>
          <w:color w:val="000000"/>
          <w:sz w:val="28"/>
        </w:rPr>
        <w:t>
</w:t>
      </w:r>
      <w:r>
        <w:rPr>
          <w:rFonts w:ascii="Times New Roman"/>
          <w:b w:val="false"/>
          <w:i w:val="false"/>
          <w:color w:val="000000"/>
          <w:sz w:val="28"/>
        </w:rPr>
        <w:t>
      10) желкенді кемені басқару техникасының негізі, оған қызмет көрсету және жүзудің кауіпсіздігін қамтамасыз ету;</w:t>
      </w:r>
      <w:r>
        <w:br/>
      </w:r>
      <w:r>
        <w:rPr>
          <w:rFonts w:ascii="Times New Roman"/>
          <w:b w:val="false"/>
          <w:i w:val="false"/>
          <w:color w:val="000000"/>
          <w:sz w:val="28"/>
        </w:rPr>
        <w:t>
</w:t>
      </w:r>
      <w:r>
        <w:rPr>
          <w:rFonts w:ascii="Times New Roman"/>
          <w:b w:val="false"/>
          <w:i w:val="false"/>
          <w:color w:val="000000"/>
          <w:sz w:val="28"/>
        </w:rPr>
        <w:t>
      11) шағын көлемді кемелердің электр жабдықтары;</w:t>
      </w:r>
      <w:r>
        <w:br/>
      </w:r>
      <w:r>
        <w:rPr>
          <w:rFonts w:ascii="Times New Roman"/>
          <w:b w:val="false"/>
          <w:i w:val="false"/>
          <w:color w:val="000000"/>
          <w:sz w:val="28"/>
        </w:rPr>
        <w:t>
</w:t>
      </w:r>
      <w:r>
        <w:rPr>
          <w:rFonts w:ascii="Times New Roman"/>
          <w:b w:val="false"/>
          <w:i w:val="false"/>
          <w:color w:val="000000"/>
          <w:sz w:val="28"/>
        </w:rPr>
        <w:t>
      12) су жолдарының жалпы сипаттамасы мен оған қысқаша шолу;</w:t>
      </w:r>
      <w:r>
        <w:br/>
      </w:r>
      <w:r>
        <w:rPr>
          <w:rFonts w:ascii="Times New Roman"/>
          <w:b w:val="false"/>
          <w:i w:val="false"/>
          <w:color w:val="000000"/>
          <w:sz w:val="28"/>
        </w:rPr>
        <w:t>
</w:t>
      </w:r>
      <w:r>
        <w:rPr>
          <w:rFonts w:ascii="Times New Roman"/>
          <w:b w:val="false"/>
          <w:i w:val="false"/>
          <w:color w:val="000000"/>
          <w:sz w:val="28"/>
        </w:rPr>
        <w:t>
      13) гидрометеорологияның негіздері, ішкі кеме жүзу жолдарының лоциялары;</w:t>
      </w:r>
      <w:r>
        <w:br/>
      </w:r>
      <w:r>
        <w:rPr>
          <w:rFonts w:ascii="Times New Roman"/>
          <w:b w:val="false"/>
          <w:i w:val="false"/>
          <w:color w:val="000000"/>
          <w:sz w:val="28"/>
        </w:rPr>
        <w:t>
</w:t>
      </w:r>
      <w:r>
        <w:rPr>
          <w:rFonts w:ascii="Times New Roman"/>
          <w:b w:val="false"/>
          <w:i w:val="false"/>
          <w:color w:val="000000"/>
          <w:sz w:val="28"/>
        </w:rPr>
        <w:t>
      14) ішкі су жолдары бойынша жүзу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теңіз навигациясының негіздері мен теңіздердің лоциясы, теңіздердің навигациялық жабдықтарының құралдары (НЖҚ);</w:t>
      </w:r>
      <w:r>
        <w:br/>
      </w:r>
      <w:r>
        <w:rPr>
          <w:rFonts w:ascii="Times New Roman"/>
          <w:b w:val="false"/>
          <w:i w:val="false"/>
          <w:color w:val="000000"/>
          <w:sz w:val="28"/>
        </w:rPr>
        <w:t>
</w:t>
      </w:r>
      <w:r>
        <w:rPr>
          <w:rFonts w:ascii="Times New Roman"/>
          <w:b w:val="false"/>
          <w:i w:val="false"/>
          <w:color w:val="000000"/>
          <w:sz w:val="28"/>
        </w:rPr>
        <w:t>
      16) кемелердің теңізде соқтығысуынан сақтандырудың халықаралық қағидалары;</w:t>
      </w:r>
      <w:r>
        <w:br/>
      </w:r>
      <w:r>
        <w:rPr>
          <w:rFonts w:ascii="Times New Roman"/>
          <w:b w:val="false"/>
          <w:i w:val="false"/>
          <w:color w:val="000000"/>
          <w:sz w:val="28"/>
        </w:rPr>
        <w:t>
</w:t>
      </w:r>
      <w:r>
        <w:rPr>
          <w:rFonts w:ascii="Times New Roman"/>
          <w:b w:val="false"/>
          <w:i w:val="false"/>
          <w:color w:val="000000"/>
          <w:sz w:val="28"/>
        </w:rPr>
        <w:t>
      17) шағын көлемді кемелерді әртүрлі жағдайларда жүргізудің әдістері мен күрделі гидрометеорологиялық жағдайларда жүзу кезінде басқару ерекшеліктері;</w:t>
      </w:r>
      <w:r>
        <w:br/>
      </w:r>
      <w:r>
        <w:rPr>
          <w:rFonts w:ascii="Times New Roman"/>
          <w:b w:val="false"/>
          <w:i w:val="false"/>
          <w:color w:val="000000"/>
          <w:sz w:val="28"/>
        </w:rPr>
        <w:t>
</w:t>
      </w:r>
      <w:r>
        <w:rPr>
          <w:rFonts w:ascii="Times New Roman"/>
          <w:b w:val="false"/>
          <w:i w:val="false"/>
          <w:color w:val="000000"/>
          <w:sz w:val="28"/>
        </w:rPr>
        <w:t>
      18) алғашқы дәрігерлік жәрдем көрсетудің негіздері.</w:t>
      </w:r>
      <w:r>
        <w:br/>
      </w:r>
      <w:r>
        <w:rPr>
          <w:rFonts w:ascii="Times New Roman"/>
          <w:b w:val="false"/>
          <w:i w:val="false"/>
          <w:color w:val="000000"/>
          <w:sz w:val="28"/>
        </w:rPr>
        <w:t>
</w:t>
      </w:r>
      <w:r>
        <w:rPr>
          <w:rFonts w:ascii="Times New Roman"/>
          <w:b w:val="false"/>
          <w:i w:val="false"/>
          <w:color w:val="000000"/>
          <w:sz w:val="28"/>
        </w:rPr>
        <w:t>
      72. Осы Қағидаға 6-қосымшаға сәйкес үлгілік бағдарламада шағын көлемді кемелердің жүзу аудандары бойынша оқу сағаттары көрсетілген.</w:t>
      </w:r>
    </w:p>
    <w:bookmarkEnd w:id="25"/>
    <w:bookmarkStart w:name="z142" w:id="26"/>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26"/>
    <w:p>
      <w:pPr>
        <w:spacing w:after="0"/>
        <w:ind w:left="0"/>
        <w:jc w:val="both"/>
      </w:pPr>
      <w:r>
        <w:rPr>
          <w:rFonts w:ascii="Times New Roman"/>
          <w:b w:val="false"/>
          <w:i w:val="false"/>
          <w:color w:val="000000"/>
          <w:sz w:val="28"/>
        </w:rPr>
        <w:t>Фотосуретке арналған орын</w:t>
      </w:r>
      <w:r>
        <w:br/>
      </w:r>
      <w:r>
        <w:rPr>
          <w:rFonts w:ascii="Times New Roman"/>
          <w:b w:val="false"/>
          <w:i w:val="false"/>
          <w:color w:val="000000"/>
          <w:sz w:val="28"/>
        </w:rPr>
        <w:t>
М.О.</w:t>
      </w:r>
    </w:p>
    <w:p>
      <w:pPr>
        <w:spacing w:after="0"/>
        <w:ind w:left="0"/>
        <w:jc w:val="left"/>
      </w:pPr>
      <w:r>
        <w:rPr>
          <w:rFonts w:ascii="Times New Roman"/>
          <w:b/>
          <w:i w:val="false"/>
          <w:color w:val="000000"/>
        </w:rPr>
        <w:t xml:space="preserve"> Кеме жүргізушісінің жеке карточкасы</w:t>
      </w:r>
    </w:p>
    <w:p>
      <w:pPr>
        <w:spacing w:after="0"/>
        <w:ind w:left="0"/>
        <w:jc w:val="both"/>
      </w:pPr>
      <w:r>
        <w:rPr>
          <w:rFonts w:ascii="Times New Roman"/>
          <w:b w:val="false"/>
          <w:i w:val="false"/>
          <w:color w:val="ff0000"/>
          <w:sz w:val="28"/>
        </w:rPr>
        <w:t>      Ескерту. 1-қосымша жаңа редакцияда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 облысы (қаласы) бойынша</w:t>
      </w:r>
      <w:r>
        <w:br/>
      </w:r>
      <w:r>
        <w:rPr>
          <w:rFonts w:ascii="Times New Roman"/>
          <w:b w:val="false"/>
          <w:i w:val="false"/>
          <w:color w:val="000000"/>
          <w:sz w:val="28"/>
        </w:rPr>
        <w:t>
аумақтық органының басшысы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__________________________________</w:t>
      </w:r>
      <w:r>
        <w:br/>
      </w:r>
      <w:r>
        <w:rPr>
          <w:rFonts w:ascii="Times New Roman"/>
          <w:b w:val="false"/>
          <w:i w:val="false"/>
          <w:color w:val="000000"/>
          <w:sz w:val="28"/>
        </w:rPr>
        <w:t>
(Т.А.Ә. туған күні, ЖСН)</w:t>
      </w:r>
    </w:p>
    <w:bookmarkStart w:name="z16"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Маған______________________________________________ауданында</w:t>
      </w:r>
      <w:r>
        <w:br/>
      </w:r>
      <w:r>
        <w:rPr>
          <w:rFonts w:ascii="Times New Roman"/>
          <w:b w:val="false"/>
          <w:i w:val="false"/>
          <w:color w:val="000000"/>
          <w:sz w:val="28"/>
        </w:rPr>
        <w:t>
(жүзу ауданын (аудандарын): ТЖ, ІСЖ, ІСЖӨ және ІСЖК, ТЖ және ІСЖ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(шағын көлемді кеменің үлгісін (үлгілерін) көрсету керек: катер, мотоқайық, желкенді, гидроцикл)</w:t>
      </w:r>
      <w:r>
        <w:br/>
      </w:r>
      <w:r>
        <w:rPr>
          <w:rFonts w:ascii="Times New Roman"/>
          <w:b w:val="false"/>
          <w:i w:val="false"/>
          <w:color w:val="000000"/>
          <w:sz w:val="28"/>
        </w:rPr>
        <w:t>
басқару құқығына куәлік беруді сұраймын.</w:t>
      </w:r>
      <w:r>
        <w:br/>
      </w:r>
      <w:r>
        <w:rPr>
          <w:rFonts w:ascii="Times New Roman"/>
          <w:b w:val="false"/>
          <w:i w:val="false"/>
          <w:color w:val="000000"/>
          <w:sz w:val="28"/>
        </w:rPr>
        <w:t>
Жүзу (білемін/білмеймін) _______________________________________</w:t>
      </w:r>
      <w:r>
        <w:br/>
      </w:r>
      <w:r>
        <w:rPr>
          <w:rFonts w:ascii="Times New Roman"/>
          <w:b w:val="false"/>
          <w:i w:val="false"/>
          <w:color w:val="000000"/>
          <w:sz w:val="28"/>
        </w:rPr>
        <w:t>
      Мынадай құжаттарды ұсынамын:</w:t>
      </w:r>
      <w:r>
        <w:br/>
      </w:r>
      <w:r>
        <w:rPr>
          <w:rFonts w:ascii="Times New Roman"/>
          <w:b w:val="false"/>
          <w:i w:val="false"/>
          <w:color w:val="000000"/>
          <w:sz w:val="28"/>
        </w:rPr>
        <w:t>
      1. ____________________________________</w:t>
      </w:r>
      <w:r>
        <w:br/>
      </w:r>
      <w:r>
        <w:rPr>
          <w:rFonts w:ascii="Times New Roman"/>
          <w:b w:val="false"/>
          <w:i w:val="false"/>
          <w:color w:val="000000"/>
          <w:sz w:val="28"/>
        </w:rPr>
        <w:t>
      2. ____________________________________</w:t>
      </w:r>
      <w:r>
        <w:br/>
      </w:r>
      <w:r>
        <w:rPr>
          <w:rFonts w:ascii="Times New Roman"/>
          <w:b w:val="false"/>
          <w:i w:val="false"/>
          <w:color w:val="000000"/>
          <w:sz w:val="28"/>
        </w:rPr>
        <w:t>
      3. ____________________________________</w:t>
      </w:r>
      <w:r>
        <w:br/>
      </w:r>
      <w:r>
        <w:rPr>
          <w:rFonts w:ascii="Times New Roman"/>
          <w:b w:val="false"/>
          <w:i w:val="false"/>
          <w:color w:val="000000"/>
          <w:sz w:val="28"/>
        </w:rPr>
        <w:t>
      4. ____________________________________.</w:t>
      </w:r>
    </w:p>
    <w:p>
      <w:pPr>
        <w:spacing w:after="0"/>
        <w:ind w:left="0"/>
        <w:jc w:val="both"/>
      </w:pPr>
      <w:r>
        <w:rPr>
          <w:rFonts w:ascii="Times New Roman"/>
          <w:b w:val="false"/>
          <w:i w:val="false"/>
          <w:color w:val="000000"/>
          <w:sz w:val="28"/>
        </w:rPr>
        <w:t>      Мекенжайы, байланыс телефондары (факс)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20 ____ ж. «___» ___________ _____________________________</w:t>
      </w:r>
      <w:r>
        <w:br/>
      </w:r>
      <w:r>
        <w:rPr>
          <w:rFonts w:ascii="Times New Roman"/>
          <w:b w:val="false"/>
          <w:i w:val="false"/>
          <w:color w:val="000000"/>
          <w:sz w:val="28"/>
        </w:rPr>
        <w:t>
                                      (өтініш берушінің қолы)</w:t>
      </w:r>
    </w:p>
    <w:p>
      <w:pPr>
        <w:spacing w:after="0"/>
        <w:ind w:left="0"/>
        <w:jc w:val="left"/>
      </w:pPr>
      <w:r>
        <w:rPr>
          <w:rFonts w:ascii="Times New Roman"/>
          <w:b/>
          <w:i w:val="false"/>
          <w:color w:val="000000"/>
        </w:rPr>
        <w:t xml:space="preserve"> Емтихандар нәтижелері</w:t>
      </w:r>
    </w:p>
    <w:tbl>
      <w:tblPr>
        <w:tblW w:w="0" w:type="auto"/>
        <w:tblCellSpacing w:w="0" w:type="auto"/>
        <w:tblBorders>
          <w:top w:val="none"/>
          <w:left w:val="none"/>
          <w:bottom w:val="none"/>
          <w:right w:val="none"/>
          <w:insideH w:val="none"/>
          <w:insideV w:val="none"/>
        </w:tblBorders>
      </w:tblPr>
      <w:tblGrid>
        <w:gridCol w:w="5771"/>
        <w:gridCol w:w="2830"/>
        <w:gridCol w:w="2610"/>
        <w:gridCol w:w="2389"/>
      </w:tblGrid>
      <w:tr>
        <w:trPr>
          <w:trHeight w:val="1545" w:hRule="atLeast"/>
        </w:trPr>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жүзу аудандарының атауы</w:t>
            </w:r>
          </w:p>
        </w:tc>
        <w:tc>
          <w:tcPr>
            <w:tcW w:w="2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бағалау (сынақтан өтті, сынақтан өткен жоқ)</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7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 теңіздердің аумақтық және ішкі сулары</w:t>
            </w: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tcBorders>
          </w:tcP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 – кеме жүретін ішкі су жолдары</w:t>
            </w: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tcBorders>
          </w:tcP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7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ІСЖӨ және ІСЖК – Қазақстан Республикасының кеме қатынасы үшін ашылған ішкі су жолдарының тізбесіне енгізілмеген ішкі су айдындары</w:t>
            </w: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tcBorders>
          </w:tcP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ІСЖ – теңіздердің аумақтық ішкі сулары және кеме жүретін ішкі су жолдары</w:t>
            </w: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tcBorders>
          </w:tcPr>
          <w:p/>
        </w:tc>
        <w:tc>
          <w:tcPr>
            <w:tcW w:w="28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(кеме жүргізушінің тегі, аты, әкесінің аты, туған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(кеме (кемелер) үлгісі, желкендердің ауданы)</w:t>
      </w:r>
      <w:r>
        <w:br/>
      </w:r>
      <w:r>
        <w:rPr>
          <w:rFonts w:ascii="Times New Roman"/>
          <w:b w:val="false"/>
          <w:i w:val="false"/>
          <w:color w:val="000000"/>
          <w:sz w:val="28"/>
        </w:rPr>
        <w:t>
басқару құқығына емтихан тапсырылды</w:t>
      </w:r>
      <w:r>
        <w:br/>
      </w:r>
      <w:r>
        <w:rPr>
          <w:rFonts w:ascii="Times New Roman"/>
          <w:b w:val="false"/>
          <w:i w:val="false"/>
          <w:color w:val="000000"/>
          <w:sz w:val="28"/>
        </w:rPr>
        <w:t>
      Жүзу ауданында (аудандарында)_______________________________</w:t>
      </w:r>
      <w:r>
        <w:br/>
      </w:r>
      <w:r>
        <w:rPr>
          <w:rFonts w:ascii="Times New Roman"/>
          <w:b w:val="false"/>
          <w:i w:val="false"/>
          <w:color w:val="000000"/>
          <w:sz w:val="28"/>
        </w:rPr>
        <w:t>
      20__ж. «__» _____________</w:t>
      </w:r>
    </w:p>
    <w:bookmarkStart w:name="z143" w:id="28"/>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Емтихан комиссиясы отырысының 20__ ж.«___»___________________________</w:t>
      </w:r>
      <w:r>
        <w:br/>
      </w:r>
      <w:r>
        <w:rPr>
          <w:rFonts w:ascii="Times New Roman"/>
          <w:b w:val="false"/>
          <w:i w:val="false"/>
          <w:color w:val="000000"/>
          <w:sz w:val="28"/>
        </w:rPr>
        <w:t>
                         №____хаттамасы_____________________________________________________________________      (Қазақстан Республикасы Көлік және коммуникация министрлігінің</w:t>
      </w:r>
      <w:r>
        <w:br/>
      </w:r>
      <w:r>
        <w:rPr>
          <w:rFonts w:ascii="Times New Roman"/>
          <w:b w:val="false"/>
          <w:i w:val="false"/>
          <w:color w:val="000000"/>
          <w:sz w:val="28"/>
        </w:rPr>
        <w:t>
           Көліктік бақылау комитеті аумақтық органының атауы)</w:t>
      </w:r>
      <w:r>
        <w:br/>
      </w:r>
      <w:r>
        <w:rPr>
          <w:rFonts w:ascii="Times New Roman"/>
          <w:b w:val="false"/>
          <w:i w:val="false"/>
          <w:color w:val="000000"/>
          <w:sz w:val="28"/>
        </w:rPr>
        <w:t>
Тераға___________________________Хатшы_______________________________</w:t>
      </w:r>
      <w:r>
        <w:br/>
      </w:r>
      <w:r>
        <w:rPr>
          <w:rFonts w:ascii="Times New Roman"/>
          <w:b w:val="false"/>
          <w:i w:val="false"/>
          <w:color w:val="000000"/>
          <w:sz w:val="28"/>
        </w:rPr>
        <w:t>
Комиссия мүшелері____________________________________________________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Жүмыстың басталуы_.___сағ.__.мин. Жұмыстың аяқталуы ___сағ.__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33"/>
        <w:gridCol w:w="1233"/>
        <w:gridCol w:w="1893"/>
        <w:gridCol w:w="2633"/>
        <w:gridCol w:w="2053"/>
        <w:gridCol w:w="20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жұмысының түрі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нәтижесі (тестілеу  әңгімелесу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үлгісі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Төраға_______________________________________________________________</w:t>
      </w:r>
      <w:r>
        <w:br/>
      </w:r>
      <w:r>
        <w:rPr>
          <w:rFonts w:ascii="Times New Roman"/>
          <w:b w:val="false"/>
          <w:i w:val="false"/>
          <w:color w:val="000000"/>
          <w:sz w:val="28"/>
        </w:rPr>
        <w:t>
Комиссия мүшелері____________________________________________________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                  Хатшы__________________________________________</w:t>
      </w:r>
    </w:p>
    <w:bookmarkStart w:name="z144" w:id="29"/>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29"/>
    <w:p>
      <w:pPr>
        <w:spacing w:after="0"/>
        <w:ind w:left="0"/>
        <w:jc w:val="left"/>
      </w:pPr>
      <w:r>
        <w:rPr>
          <w:rFonts w:ascii="Times New Roman"/>
          <w:b/>
          <w:i w:val="false"/>
          <w:color w:val="000000"/>
        </w:rPr>
        <w:t xml:space="preserve"> Шағын көлемді кемелерді басқару құқығына куәлік</w:t>
      </w:r>
      <w:r>
        <w:br/>
      </w:r>
      <w:r>
        <w:rPr>
          <w:rFonts w:ascii="Times New Roman"/>
          <w:b/>
          <w:i w:val="false"/>
          <w:color w:val="000000"/>
        </w:rPr>
        <w:t>
Удостоверение на право управления маломерным судном</w:t>
      </w:r>
    </w:p>
    <w:p>
      <w:pPr>
        <w:spacing w:after="0"/>
        <w:ind w:left="0"/>
        <w:jc w:val="both"/>
      </w:pPr>
      <w:r>
        <w:rPr>
          <w:rFonts w:ascii="Times New Roman"/>
          <w:b w:val="false"/>
          <w:i w:val="false"/>
          <w:color w:val="000000"/>
          <w:sz w:val="28"/>
        </w:rPr>
        <w:t>         (алдыңғы беті )                    (артқы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1925"/>
        <w:gridCol w:w="2086"/>
        <w:gridCol w:w="2456"/>
      </w:tblGrid>
      <w:tr>
        <w:trPr>
          <w:trHeight w:val="1185" w:hRule="atLeast"/>
        </w:trPr>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Шағын көлемді кемелерді басқару құқығына</w:t>
            </w:r>
            <w:r>
              <w:br/>
            </w:r>
            <w:r>
              <w:rPr>
                <w:rFonts w:ascii="Times New Roman"/>
                <w:b w:val="false"/>
                <w:i w:val="false"/>
                <w:color w:val="000000"/>
                <w:sz w:val="20"/>
              </w:rPr>
              <w:t>
</w:t>
            </w:r>
            <w:r>
              <w:rPr>
                <w:rFonts w:ascii="Times New Roman"/>
                <w:b w:val="false"/>
                <w:i w:val="false"/>
                <w:color w:val="000000"/>
                <w:sz w:val="20"/>
              </w:rPr>
              <w:t>куәлік</w:t>
            </w:r>
            <w:r>
              <w:br/>
            </w:r>
            <w:r>
              <w:rPr>
                <w:rFonts w:ascii="Times New Roman"/>
                <w:b w:val="false"/>
                <w:i w:val="false"/>
                <w:color w:val="000000"/>
                <w:sz w:val="20"/>
              </w:rPr>
              <w:t>
</w:t>
            </w:r>
            <w:r>
              <w:rPr>
                <w:rFonts w:ascii="Times New Roman"/>
                <w:b w:val="false"/>
                <w:i w:val="false"/>
                <w:color w:val="000000"/>
                <w:sz w:val="20"/>
              </w:rPr>
              <w:t>Удостоверение на право управления</w:t>
            </w:r>
            <w:r>
              <w:br/>
            </w:r>
            <w:r>
              <w:rPr>
                <w:rFonts w:ascii="Times New Roman"/>
                <w:b w:val="false"/>
                <w:i w:val="false"/>
                <w:color w:val="000000"/>
                <w:sz w:val="20"/>
              </w:rPr>
              <w:t>
</w:t>
            </w:r>
            <w:r>
              <w:rPr>
                <w:rFonts w:ascii="Times New Roman"/>
                <w:b w:val="false"/>
                <w:i w:val="false"/>
                <w:color w:val="000000"/>
                <w:sz w:val="20"/>
              </w:rPr>
              <w:t>маломерным судном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102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 для</w:t>
                  </w:r>
                  <w:r>
                    <w:br/>
                  </w:r>
                  <w:r>
                    <w:rPr>
                      <w:rFonts w:ascii="Times New Roman"/>
                      <w:b w:val="false"/>
                      <w:i w:val="false"/>
                      <w:color w:val="000000"/>
                      <w:sz w:val="20"/>
                    </w:rPr>
                    <w:t>
</w:t>
                  </w:r>
                  <w:r>
                    <w:rPr>
                      <w:rFonts w:ascii="Times New Roman"/>
                      <w:b w:val="false"/>
                      <w:i w:val="false"/>
                      <w:color w:val="000000"/>
                      <w:sz w:val="20"/>
                    </w:rPr>
                    <w:t>фотографии</w:t>
                  </w:r>
                </w:p>
              </w:tc>
            </w:tr>
          </w:tbl>
          <w:p/>
          <w:p>
            <w:pPr>
              <w:spacing w:after="20"/>
              <w:ind w:left="20"/>
              <w:jc w:val="both"/>
            </w:pPr>
            <w:r>
              <w:rPr>
                <w:rFonts w:ascii="Times New Roman"/>
                <w:b w:val="false"/>
                <w:i w:val="false"/>
                <w:color w:val="000000"/>
                <w:sz w:val="20"/>
              </w:rPr>
              <w:t>Тегі/ Фамилия ___________________________</w:t>
            </w:r>
            <w:r>
              <w:br/>
            </w:r>
            <w:r>
              <w:rPr>
                <w:rFonts w:ascii="Times New Roman"/>
                <w:b w:val="false"/>
                <w:i w:val="false"/>
                <w:color w:val="000000"/>
                <w:sz w:val="20"/>
              </w:rPr>
              <w:t>
</w:t>
            </w:r>
            <w:r>
              <w:rPr>
                <w:rFonts w:ascii="Times New Roman"/>
                <w:b w:val="false"/>
                <w:i w:val="false"/>
                <w:color w:val="000000"/>
                <w:sz w:val="20"/>
              </w:rPr>
              <w:t>Аты / Имя _______________________________</w:t>
            </w:r>
            <w:r>
              <w:br/>
            </w:r>
            <w:r>
              <w:rPr>
                <w:rFonts w:ascii="Times New Roman"/>
                <w:b w:val="false"/>
                <w:i w:val="false"/>
                <w:color w:val="000000"/>
                <w:sz w:val="20"/>
              </w:rPr>
              <w:t>
</w:t>
            </w:r>
            <w:r>
              <w:rPr>
                <w:rFonts w:ascii="Times New Roman"/>
                <w:b w:val="false"/>
                <w:i w:val="false"/>
                <w:color w:val="000000"/>
                <w:sz w:val="20"/>
              </w:rPr>
              <w:t>Әкесінің аты/Отчество ___________________</w:t>
            </w:r>
            <w:r>
              <w:br/>
            </w:r>
            <w:r>
              <w:rPr>
                <w:rFonts w:ascii="Times New Roman"/>
                <w:b w:val="false"/>
                <w:i w:val="false"/>
                <w:color w:val="000000"/>
                <w:sz w:val="20"/>
              </w:rPr>
              <w:t>
</w:t>
            </w:r>
            <w:r>
              <w:rPr>
                <w:rFonts w:ascii="Times New Roman"/>
                <w:b w:val="false"/>
                <w:i w:val="false"/>
                <w:color w:val="000000"/>
                <w:sz w:val="20"/>
              </w:rPr>
              <w:t>Туған жылы, ай-күні/</w:t>
            </w:r>
            <w:r>
              <w:br/>
            </w:r>
            <w:r>
              <w:rPr>
                <w:rFonts w:ascii="Times New Roman"/>
                <w:b w:val="false"/>
                <w:i w:val="false"/>
                <w:color w:val="000000"/>
                <w:sz w:val="20"/>
              </w:rPr>
              <w:t>
</w:t>
            </w:r>
            <w:r>
              <w:rPr>
                <w:rFonts w:ascii="Times New Roman"/>
                <w:b w:val="false"/>
                <w:i w:val="false"/>
                <w:color w:val="000000"/>
                <w:sz w:val="20"/>
              </w:rPr>
              <w:t>Дата рождения ___________________________</w:t>
            </w:r>
            <w:r>
              <w:br/>
            </w:r>
            <w:r>
              <w:rPr>
                <w:rFonts w:ascii="Times New Roman"/>
                <w:b w:val="false"/>
                <w:i w:val="false"/>
                <w:color w:val="000000"/>
                <w:sz w:val="20"/>
              </w:rPr>
              <w:t>
</w:t>
            </w:r>
            <w:r>
              <w:rPr>
                <w:rFonts w:ascii="Times New Roman"/>
                <w:b w:val="false"/>
                <w:i w:val="false"/>
                <w:color w:val="000000"/>
                <w:sz w:val="20"/>
              </w:rPr>
              <w:t>Қазақстан Республикасы Көлік және</w:t>
            </w:r>
            <w:r>
              <w:br/>
            </w:r>
            <w:r>
              <w:rPr>
                <w:rFonts w:ascii="Times New Roman"/>
                <w:b w:val="false"/>
                <w:i w:val="false"/>
                <w:color w:val="000000"/>
                <w:sz w:val="20"/>
              </w:rPr>
              <w:t>
</w:t>
            </w:r>
            <w:r>
              <w:rPr>
                <w:rFonts w:ascii="Times New Roman"/>
                <w:b w:val="false"/>
                <w:i w:val="false"/>
                <w:color w:val="000000"/>
                <w:sz w:val="20"/>
              </w:rPr>
              <w:t>коммуникация министрлігі Көліктік бақылау</w:t>
            </w:r>
            <w:r>
              <w:br/>
            </w:r>
            <w:r>
              <w:rPr>
                <w:rFonts w:ascii="Times New Roman"/>
                <w:b w:val="false"/>
                <w:i w:val="false"/>
                <w:color w:val="000000"/>
                <w:sz w:val="20"/>
              </w:rPr>
              <w:t>
</w:t>
            </w:r>
            <w:r>
              <w:rPr>
                <w:rFonts w:ascii="Times New Roman"/>
                <w:b w:val="false"/>
                <w:i w:val="false"/>
                <w:color w:val="000000"/>
                <w:sz w:val="20"/>
              </w:rPr>
              <w:t>комитетінің ______________ облысы</w:t>
            </w:r>
            <w:r>
              <w:br/>
            </w:r>
            <w:r>
              <w:rPr>
                <w:rFonts w:ascii="Times New Roman"/>
                <w:b w:val="false"/>
                <w:i w:val="false"/>
                <w:color w:val="000000"/>
                <w:sz w:val="20"/>
              </w:rPr>
              <w:t>
</w:t>
            </w:r>
            <w:r>
              <w:rPr>
                <w:rFonts w:ascii="Times New Roman"/>
                <w:b w:val="false"/>
                <w:i w:val="false"/>
                <w:color w:val="000000"/>
                <w:sz w:val="20"/>
              </w:rPr>
              <w:t>(қаласы) бойынша «_________» Өңіраралық</w:t>
            </w:r>
            <w:r>
              <w:br/>
            </w:r>
            <w:r>
              <w:rPr>
                <w:rFonts w:ascii="Times New Roman"/>
                <w:b w:val="false"/>
                <w:i w:val="false"/>
                <w:color w:val="000000"/>
                <w:sz w:val="20"/>
              </w:rPr>
              <w:t>
</w:t>
            </w:r>
            <w:r>
              <w:rPr>
                <w:rFonts w:ascii="Times New Roman"/>
                <w:b w:val="false"/>
                <w:i w:val="false"/>
                <w:color w:val="000000"/>
                <w:sz w:val="20"/>
              </w:rPr>
              <w:t>көліктік бақылау инспекциясы берді/Выдано</w:t>
            </w:r>
            <w:r>
              <w:br/>
            </w:r>
            <w:r>
              <w:rPr>
                <w:rFonts w:ascii="Times New Roman"/>
                <w:b w:val="false"/>
                <w:i w:val="false"/>
                <w:color w:val="000000"/>
                <w:sz w:val="20"/>
              </w:rPr>
              <w:t>
</w:t>
            </w:r>
            <w:r>
              <w:rPr>
                <w:rFonts w:ascii="Times New Roman"/>
                <w:b w:val="false"/>
                <w:i w:val="false"/>
                <w:color w:val="000000"/>
                <w:sz w:val="20"/>
              </w:rPr>
              <w:t>территориальным органом Комитета</w:t>
            </w:r>
            <w:r>
              <w:br/>
            </w:r>
            <w:r>
              <w:rPr>
                <w:rFonts w:ascii="Times New Roman"/>
                <w:b w:val="false"/>
                <w:i w:val="false"/>
                <w:color w:val="000000"/>
                <w:sz w:val="20"/>
              </w:rPr>
              <w:t>
</w:t>
            </w:r>
            <w:r>
              <w:rPr>
                <w:rFonts w:ascii="Times New Roman"/>
                <w:b w:val="false"/>
                <w:i w:val="false"/>
                <w:color w:val="000000"/>
                <w:sz w:val="20"/>
              </w:rPr>
              <w:t>транспортного контроля Министерства</w:t>
            </w:r>
            <w:r>
              <w:br/>
            </w:r>
            <w:r>
              <w:rPr>
                <w:rFonts w:ascii="Times New Roman"/>
                <w:b w:val="false"/>
                <w:i w:val="false"/>
                <w:color w:val="000000"/>
                <w:sz w:val="20"/>
              </w:rPr>
              <w:t>
</w:t>
            </w:r>
            <w:r>
              <w:rPr>
                <w:rFonts w:ascii="Times New Roman"/>
                <w:b w:val="false"/>
                <w:i w:val="false"/>
                <w:color w:val="000000"/>
                <w:sz w:val="20"/>
              </w:rPr>
              <w:t>транспорта и 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(лауазымды тұлғаның қолы/подпись</w:t>
            </w:r>
            <w:r>
              <w:br/>
            </w:r>
            <w:r>
              <w:rPr>
                <w:rFonts w:ascii="Times New Roman"/>
                <w:b w:val="false"/>
                <w:i w:val="false"/>
                <w:color w:val="000000"/>
                <w:sz w:val="20"/>
              </w:rPr>
              <w:t>
</w:t>
            </w:r>
            <w:r>
              <w:rPr>
                <w:rFonts w:ascii="Times New Roman"/>
                <w:b w:val="false"/>
                <w:i w:val="false"/>
                <w:color w:val="000000"/>
                <w:sz w:val="20"/>
              </w:rPr>
              <w:t>должностного лица)</w:t>
            </w:r>
            <w:r>
              <w:br/>
            </w:r>
            <w:r>
              <w:rPr>
                <w:rFonts w:ascii="Times New Roman"/>
                <w:b w:val="false"/>
                <w:i w:val="false"/>
                <w:color w:val="000000"/>
                <w:sz w:val="20"/>
              </w:rPr>
              <w:t>
</w:t>
            </w:r>
            <w:r>
              <w:rPr>
                <w:rFonts w:ascii="Times New Roman"/>
                <w:b w:val="false"/>
                <w:i w:val="false"/>
                <w:color w:val="000000"/>
                <w:sz w:val="20"/>
              </w:rPr>
              <w:t>20__ж./г. «___» __________</w:t>
            </w:r>
            <w:r>
              <w:br/>
            </w:r>
            <w:r>
              <w:rPr>
                <w:rFonts w:ascii="Times New Roman"/>
                <w:b w:val="false"/>
                <w:i w:val="false"/>
                <w:color w:val="000000"/>
                <w:sz w:val="20"/>
              </w:rPr>
              <w:t>
</w:t>
            </w:r>
            <w:r>
              <w:rPr>
                <w:rFonts w:ascii="Times New Roman"/>
                <w:b w:val="false"/>
                <w:i w:val="false"/>
                <w:color w:val="000000"/>
                <w:sz w:val="20"/>
              </w:rPr>
              <w:t>               (айы/месяц)</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серия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Басқаруға рұқсат берілген</w:t>
            </w:r>
            <w:r>
              <w:br/>
            </w:r>
            <w:r>
              <w:rPr>
                <w:rFonts w:ascii="Times New Roman"/>
                <w:b w:val="false"/>
                <w:i w:val="false"/>
                <w:color w:val="000000"/>
                <w:sz w:val="20"/>
              </w:rPr>
              <w:t>
</w:t>
            </w:r>
            <w:r>
              <w:rPr>
                <w:rFonts w:ascii="Times New Roman"/>
                <w:b w:val="false"/>
                <w:i w:val="false"/>
                <w:color w:val="000000"/>
                <w:sz w:val="20"/>
              </w:rPr>
              <w:t>кемелердің санаты/</w:t>
            </w:r>
            <w:r>
              <w:br/>
            </w:r>
            <w:r>
              <w:rPr>
                <w:rFonts w:ascii="Times New Roman"/>
                <w:b w:val="false"/>
                <w:i w:val="false"/>
                <w:color w:val="000000"/>
                <w:sz w:val="20"/>
              </w:rPr>
              <w:t>
</w:t>
            </w:r>
            <w:r>
              <w:rPr>
                <w:rFonts w:ascii="Times New Roman"/>
                <w:b w:val="false"/>
                <w:i w:val="false"/>
                <w:color w:val="000000"/>
                <w:sz w:val="20"/>
              </w:rPr>
              <w:t>Категория судов, которыми</w:t>
            </w:r>
            <w:r>
              <w:br/>
            </w:r>
            <w:r>
              <w:rPr>
                <w:rFonts w:ascii="Times New Roman"/>
                <w:b w:val="false"/>
                <w:i w:val="false"/>
                <w:color w:val="000000"/>
                <w:sz w:val="20"/>
              </w:rPr>
              <w:t>
</w:t>
            </w:r>
            <w:r>
              <w:rPr>
                <w:rFonts w:ascii="Times New Roman"/>
                <w:b w:val="false"/>
                <w:i w:val="false"/>
                <w:color w:val="000000"/>
                <w:sz w:val="20"/>
              </w:rPr>
              <w:t>разрешено управлять</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w:t>
            </w:r>
            <w:r>
              <w:br/>
            </w:r>
            <w:r>
              <w:rPr>
                <w:rFonts w:ascii="Times New Roman"/>
                <w:b w:val="false"/>
                <w:i w:val="false"/>
                <w:color w:val="000000"/>
                <w:sz w:val="20"/>
              </w:rPr>
              <w:t>
</w:t>
            </w:r>
            <w:r>
              <w:rPr>
                <w:rFonts w:ascii="Times New Roman"/>
                <w:b w:val="false"/>
                <w:i w:val="false"/>
                <w:color w:val="000000"/>
                <w:sz w:val="20"/>
              </w:rPr>
              <w:t>белгілер/</w:t>
            </w:r>
            <w:r>
              <w:br/>
            </w:r>
            <w:r>
              <w:rPr>
                <w:rFonts w:ascii="Times New Roman"/>
                <w:b w:val="false"/>
                <w:i w:val="false"/>
                <w:color w:val="000000"/>
                <w:sz w:val="20"/>
              </w:rPr>
              <w:t>
</w:t>
            </w:r>
            <w:r>
              <w:rPr>
                <w:rFonts w:ascii="Times New Roman"/>
                <w:b w:val="false"/>
                <w:i w:val="false"/>
                <w:color w:val="000000"/>
                <w:sz w:val="20"/>
              </w:rPr>
              <w:t>Разрешающие</w:t>
            </w:r>
            <w:r>
              <w:br/>
            </w:r>
            <w:r>
              <w:rPr>
                <w:rFonts w:ascii="Times New Roman"/>
                <w:b w:val="false"/>
                <w:i w:val="false"/>
                <w:color w:val="000000"/>
                <w:sz w:val="20"/>
              </w:rPr>
              <w:t>
</w:t>
            </w:r>
            <w:r>
              <w:rPr>
                <w:rFonts w:ascii="Times New Roman"/>
                <w:b w:val="false"/>
                <w:i w:val="false"/>
                <w:color w:val="000000"/>
                <w:sz w:val="20"/>
              </w:rPr>
              <w:t>отметки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гидроцикл/ гидроцикл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мотоқайық/ мотолодка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 катер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Желкендердің </w:t>
            </w:r>
            <w:r>
              <w:rPr>
                <w:rFonts w:ascii="Times New Roman"/>
                <w:b w:val="false"/>
                <w:i w:val="false"/>
                <w:color w:val="000000"/>
                <w:sz w:val="20"/>
              </w:rPr>
              <w:t xml:space="preserve">ауданы: </w:t>
            </w:r>
            <w:r>
              <w:rPr>
                <w:rFonts w:ascii="Times New Roman"/>
                <w:b w:val="false"/>
                <w:i w:val="false"/>
                <w:color w:val="000000"/>
                <w:sz w:val="20"/>
              </w:rPr>
              <w:t xml:space="preserve">желкенді </w:t>
            </w:r>
            <w:r>
              <w:rPr>
                <w:rFonts w:ascii="Times New Roman"/>
                <w:b w:val="false"/>
                <w:i w:val="false"/>
                <w:color w:val="000000"/>
                <w:sz w:val="20"/>
              </w:rPr>
              <w:t xml:space="preserve">кеме/ </w:t>
            </w:r>
            <w:r>
              <w:rPr>
                <w:rFonts w:ascii="Times New Roman"/>
                <w:b w:val="false"/>
                <w:i w:val="false"/>
                <w:color w:val="000000"/>
                <w:sz w:val="20"/>
              </w:rPr>
              <w:t>парусное</w:t>
            </w:r>
            <w:r>
              <w:rPr>
                <w:rFonts w:ascii="Times New Roman"/>
                <w:b w:val="false"/>
                <w:i w:val="false"/>
                <w:color w:val="000000"/>
                <w:sz w:val="20"/>
              </w:rPr>
              <w:t xml:space="preserve">судно </w:t>
            </w:r>
            <w:r>
              <w:rPr>
                <w:rFonts w:ascii="Times New Roman"/>
                <w:b w:val="false"/>
                <w:i w:val="false"/>
                <w:color w:val="000000"/>
                <w:sz w:val="20"/>
              </w:rPr>
              <w:t xml:space="preserve">с площадью </w:t>
            </w:r>
            <w:r>
              <w:rPr>
                <w:rFonts w:ascii="Times New Roman"/>
                <w:b w:val="false"/>
                <w:i w:val="false"/>
                <w:color w:val="000000"/>
                <w:sz w:val="20"/>
              </w:rPr>
              <w:t>парусов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 ш/м (кв.м)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22 ш/м (кв.м)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ш/м (кв.м)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 ш/м (кв.м) артық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үшін</w:t>
            </w:r>
            <w:r>
              <w:rPr>
                <w:rFonts w:ascii="Times New Roman"/>
                <w:b w:val="false"/>
                <w:i w:val="false"/>
                <w:color w:val="000000"/>
                <w:sz w:val="20"/>
              </w:rPr>
              <w:t>рұқсат</w:t>
            </w:r>
            <w:r>
              <w:rPr>
                <w:rFonts w:ascii="Times New Roman"/>
                <w:b w:val="false"/>
                <w:i w:val="false"/>
                <w:color w:val="000000"/>
                <w:sz w:val="20"/>
              </w:rPr>
              <w:t xml:space="preserve"> етілген </w:t>
            </w:r>
            <w:r>
              <w:rPr>
                <w:rFonts w:ascii="Times New Roman"/>
                <w:b w:val="false"/>
                <w:i w:val="false"/>
                <w:color w:val="000000"/>
                <w:sz w:val="20"/>
              </w:rPr>
              <w:t>аудан/</w:t>
            </w:r>
            <w:r>
              <w:rPr>
                <w:rFonts w:ascii="Times New Roman"/>
                <w:b w:val="false"/>
                <w:i w:val="false"/>
                <w:color w:val="000000"/>
                <w:sz w:val="20"/>
              </w:rPr>
              <w:t>Разрешенный</w:t>
            </w:r>
            <w:r>
              <w:rPr>
                <w:rFonts w:ascii="Times New Roman"/>
                <w:b w:val="false"/>
                <w:i w:val="false"/>
                <w:color w:val="000000"/>
                <w:sz w:val="20"/>
              </w:rPr>
              <w:t>для плавания</w:t>
            </w:r>
            <w:r>
              <w:rPr>
                <w:rFonts w:ascii="Times New Roman"/>
                <w:b w:val="false"/>
                <w:i w:val="false"/>
                <w:color w:val="000000"/>
                <w:sz w:val="20"/>
              </w:rPr>
              <w:t>район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ІСЖ/ВВП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ІСЖӨ/ВВПР және/ и ІСЖК/ВВПО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ТЖ/МП және/ и ІСЖ/ВВП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белгілер/ Особые отметки</w:t>
            </w:r>
          </w:p>
          <w:p>
            <w:pPr>
              <w:spacing w:after="20"/>
              <w:ind w:left="20"/>
              <w:jc w:val="both"/>
            </w:pPr>
            <w:r>
              <w:rPr>
                <w:rFonts w:ascii="Times New Roman"/>
                <w:b w:val="false"/>
                <w:i w:val="false"/>
                <w:color w:val="000000"/>
                <w:sz w:val="20"/>
              </w:rPr>
              <w:t>№ серия</w:t>
            </w:r>
          </w:p>
        </w:tc>
      </w:tr>
    </w:tbl>
    <w:bookmarkStart w:name="z136" w:id="30"/>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30"/>
    <w:p>
      <w:pPr>
        <w:spacing w:after="0"/>
        <w:ind w:left="0"/>
        <w:jc w:val="left"/>
      </w:pPr>
      <w:r>
        <w:rPr>
          <w:rFonts w:ascii="Times New Roman"/>
          <w:b/>
          <w:i w:val="false"/>
          <w:color w:val="000000"/>
        </w:rPr>
        <w:t xml:space="preserve"> Мөртабан үлгісі</w:t>
      </w:r>
    </w:p>
    <w:p>
      <w:pPr>
        <w:spacing w:after="0"/>
        <w:ind w:left="0"/>
        <w:jc w:val="both"/>
      </w:pPr>
      <w:r>
        <w:rPr>
          <w:rFonts w:ascii="Times New Roman"/>
          <w:b w:val="false"/>
          <w:i w:val="false"/>
          <w:color w:val="000000"/>
          <w:sz w:val="28"/>
        </w:rPr>
        <w:t>«55 кВт және одан да артық теңізде серуендеу кемесі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кВт және одан да артық теңізде серуендеу кемесі</w:t>
            </w:r>
          </w:p>
        </w:tc>
      </w:tr>
    </w:tbl>
    <w:p>
      <w:pPr>
        <w:spacing w:after="0"/>
        <w:ind w:left="0"/>
        <w:jc w:val="both"/>
      </w:pPr>
      <w:r>
        <w:rPr>
          <w:rFonts w:ascii="Times New Roman"/>
          <w:b w:val="false"/>
          <w:i w:val="false"/>
          <w:color w:val="000000"/>
          <w:sz w:val="28"/>
        </w:rPr>
        <w:t>      Мөртабан ұзындығы - 17 мм.</w:t>
      </w:r>
      <w:r>
        <w:br/>
      </w:r>
      <w:r>
        <w:rPr>
          <w:rFonts w:ascii="Times New Roman"/>
          <w:b w:val="false"/>
          <w:i w:val="false"/>
          <w:color w:val="000000"/>
          <w:sz w:val="28"/>
        </w:rPr>
        <w:t>
      Мөртабан ені - 7 мм.</w:t>
      </w:r>
    </w:p>
    <w:bookmarkStart w:name="z137" w:id="31"/>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31"/>
    <w:bookmarkStart w:name="z138" w:id="32"/>
    <w:p>
      <w:pPr>
        <w:spacing w:after="0"/>
        <w:ind w:left="0"/>
        <w:jc w:val="left"/>
      </w:pPr>
      <w:r>
        <w:rPr>
          <w:rFonts w:ascii="Times New Roman"/>
          <w:b/>
          <w:i w:val="false"/>
          <w:color w:val="000000"/>
        </w:rPr>
        <w:t xml:space="preserve"> 
Шағын көлемді кемені басқару құқығына куәліктер беруді есепке алу журналының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13"/>
        <w:gridCol w:w="1013"/>
        <w:gridCol w:w="1393"/>
        <w:gridCol w:w="1193"/>
        <w:gridCol w:w="773"/>
        <w:gridCol w:w="653"/>
        <w:gridCol w:w="873"/>
        <w:gridCol w:w="1033"/>
        <w:gridCol w:w="1373"/>
        <w:gridCol w:w="1013"/>
        <w:gridCol w:w="13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 және нөмірі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қолтаңба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 ауданы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үлгісі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3"/>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5-1-қосымша         </w:t>
      </w:r>
    </w:p>
    <w:bookmarkEnd w:id="33"/>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коммуникация министрлігі Көліктік</w:t>
      </w:r>
      <w:r>
        <w:br/>
      </w:r>
      <w:r>
        <w:rPr>
          <w:rFonts w:ascii="Times New Roman"/>
          <w:b w:val="false"/>
          <w:i w:val="false"/>
          <w:color w:val="000000"/>
          <w:sz w:val="28"/>
        </w:rPr>
        <w:t>
бақылау комитетінің</w:t>
      </w:r>
      <w:r>
        <w:br/>
      </w:r>
      <w:r>
        <w:rPr>
          <w:rFonts w:ascii="Times New Roman"/>
          <w:b w:val="false"/>
          <w:i w:val="false"/>
          <w:color w:val="000000"/>
          <w:sz w:val="28"/>
        </w:rPr>
        <w:t>
__________ облысы (қаласы) бойынша</w:t>
      </w:r>
      <w:r>
        <w:br/>
      </w:r>
      <w:r>
        <w:rPr>
          <w:rFonts w:ascii="Times New Roman"/>
          <w:b w:val="false"/>
          <w:i w:val="false"/>
          <w:color w:val="000000"/>
          <w:sz w:val="28"/>
        </w:rPr>
        <w:t>
аумақтық органының басшысы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__________________________________</w:t>
      </w:r>
      <w:r>
        <w:br/>
      </w:r>
      <w:r>
        <w:rPr>
          <w:rFonts w:ascii="Times New Roman"/>
          <w:b w:val="false"/>
          <w:i w:val="false"/>
          <w:color w:val="000000"/>
          <w:sz w:val="28"/>
        </w:rPr>
        <w:t>
(Т.А.Ә. туған күні, ЖСН, үйінің мекенжайы,</w:t>
      </w:r>
      <w:r>
        <w:br/>
      </w:r>
      <w:r>
        <w:rPr>
          <w:rFonts w:ascii="Times New Roman"/>
          <w:b w:val="false"/>
          <w:i w:val="false"/>
          <w:color w:val="000000"/>
          <w:sz w:val="28"/>
        </w:rPr>
        <w:t>
байланыс телефоны)</w:t>
      </w:r>
    </w:p>
    <w:p>
      <w:pPr>
        <w:spacing w:after="0"/>
        <w:ind w:left="0"/>
        <w:jc w:val="both"/>
      </w:pPr>
      <w:r>
        <w:rPr>
          <w:rFonts w:ascii="Times New Roman"/>
          <w:b w:val="false"/>
          <w:i w:val="false"/>
          <w:color w:val="ff0000"/>
          <w:sz w:val="28"/>
        </w:rPr>
        <w:t>      Ескерту. Қағида 5-1-қосымшамен толықтырылды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18"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Өздігінен жүзетін шағын көлемді кемені басқару құқығына куәліктің телнұсқасын беруді сұраймын.</w:t>
      </w:r>
      <w:r>
        <w:br/>
      </w:r>
      <w:r>
        <w:rPr>
          <w:rFonts w:ascii="Times New Roman"/>
          <w:b w:val="false"/>
          <w:i w:val="false"/>
          <w:color w:val="000000"/>
          <w:sz w:val="28"/>
        </w:rPr>
        <w:t>
      20__жылғы «__» ________ өздігінен жүретін шағын көлемді кемені басқару құқығына куәлік мынадай мән-жайларда жоғалған: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Мынадай құжаттарды ұсынамын:</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r>
        <w:br/>
      </w:r>
      <w:r>
        <w:rPr>
          <w:rFonts w:ascii="Times New Roman"/>
          <w:b w:val="false"/>
          <w:i w:val="false"/>
          <w:color w:val="000000"/>
          <w:sz w:val="28"/>
        </w:rPr>
        <w:t>
      20 ____ жылғы «___» ___________ _________________________</w:t>
      </w:r>
      <w:r>
        <w:br/>
      </w:r>
      <w:r>
        <w:rPr>
          <w:rFonts w:ascii="Times New Roman"/>
          <w:b w:val="false"/>
          <w:i w:val="false"/>
          <w:color w:val="000000"/>
          <w:sz w:val="28"/>
        </w:rPr>
        <w:t>
                                       (өтініш берушінің қолы)</w:t>
      </w:r>
    </w:p>
    <w:bookmarkStart w:name="z134" w:id="35"/>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w:t>
      </w:r>
      <w:r>
        <w:br/>
      </w:r>
      <w:r>
        <w:rPr>
          <w:rFonts w:ascii="Times New Roman"/>
          <w:b w:val="false"/>
          <w:i w:val="false"/>
          <w:color w:val="000000"/>
          <w:sz w:val="28"/>
        </w:rPr>
        <w:t xml:space="preserve">
құқығына аттестаттау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6-қосымша         </w:t>
      </w:r>
    </w:p>
    <w:bookmarkEnd w:id="35"/>
    <w:bookmarkStart w:name="z135" w:id="36"/>
    <w:p>
      <w:pPr>
        <w:spacing w:after="0"/>
        <w:ind w:left="0"/>
        <w:jc w:val="left"/>
      </w:pPr>
      <w:r>
        <w:rPr>
          <w:rFonts w:ascii="Times New Roman"/>
          <w:b/>
          <w:i w:val="false"/>
          <w:color w:val="000000"/>
        </w:rPr>
        <w:t xml:space="preserve"> 
Шағын көлемді кемелерді жүргізушілерді даярлау жөніндегі үлгілік бағдарлама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533"/>
        <w:gridCol w:w="1253"/>
        <w:gridCol w:w="1573"/>
        <w:gridCol w:w="1353"/>
        <w:gridCol w:w="13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аудандарына арналған 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КСІСЖ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ІСЖӨ, ІСЖК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КСІСЖ</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Кемелер теориясының негіздері және шағын көлемді кеменің құрылысы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сыныптау және кеме теориясының негіздері. Кемелердің құрылысы. Корпус</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пайдалану, олардың теңізде жүру және маневрлік қасиеттері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кұрылғылары, жүйелер мен жабдықтау. Кұтқару, сигнал беру және өртке қарсы құралдар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қызмет көрсету және оларды жөндеу. Такелаж және бояу жұмыстары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Кеме қозғалтқыштары мен қозғаушылары, оларды пайдалану. Шағын көлемді кемелердің электр жабдықтары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кемелерде қолданылатын іштен жанатын қозғалтқыштардың үлгілері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кемелердің қозғаушылары, жіктелуі мен қағидаттық құрылысы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кемелердің қозғалтқыштары мен қозғаушыларына техникалық қызмет көрсету. Қауіпсіздік шаралары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Желкенді шағын көлемді кемелердің жіктелуі, құрылысы және желкенмен жабдықталуы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Желкенді кемені басқару техникасының негіздері, оған қызмет көрсету және жүзу қауіпсіздігін қамтамасыз 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кемелердің электр жабдықтары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Кеме жүргізу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жалпы сипаттамасы және оларға қысқаша шолу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 негіздері. Ішкі кеме журетін жолдардың лоциясы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 бойынша жүзу қағидасы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навигациясының негіздері және теңіздер лоциясы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Теңіздердің навигациялық жабдық құралдары (НЖҚ)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теңізде соқтығысуын болдырмаудың халықаралық қағидасы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әртүрлі жағдайларда жүргізу әдістері. Күрделі гидрометеорологиялық жағдайларда басқару ерекшеліктері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қоймаларында жүзу қауіпсіздігін,құқық қорғауды және қоршаған ортаны қорғауды қамтамасыз 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батқан адамға алғашқы медициналық көмек көрсету қағидасы мен әдістері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және олардың тұруына арналған базаларды (құрылыстарды) пайдалану қағидасы. Кеме жүргізушінің әкімшілік жауапкершілігі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