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e673b" w14:textId="81e67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аумағына жылыжай, полиэтилен және алюминий фольгасын әкелудің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3 шілдедегі № 769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«Мемлекеттік бақылаудың келісілген түрлерін Кеден одағының сыртқы шекарасына ауыстыру жөніндегі жоспарды орындау туралы» Кеден одағы комиссиясының 2011 жылғы 19 мамырдағы № 644 шешімін іске асыру мақсатында Қазақстан Республикасының Үкіметі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Индустрия және жаңа технологиялар министрлігі 2009 жылғы 9 маусымдағы Тауарлардың сыртқы саудасы саласындағы лицензиялау ережесі туралы келісіммен бекітілген нысан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жылыжай (КО СЭҚ ТН 9406 00 310 0 және 9406 00 800 9 кодтары) әкелуге – осы қаулыға қосымшаға сәйкес олардың мақсатты пайдаланылатынын растайтын қосымша құжаттар ұсынылған жағдайда;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полиэтилен (КО СЭҚ ТН 3901 20 900 0 коды) және алюминий фольгасын (КО СЭҚ ТН 7607 20 100 0 коды) әкелуге – келiсiмшартта әкелiнетiн тауардың мақсатты пайдаланылатыны туралы норма болған жағдайда лицензиялар берудi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2011.12.31 </w:t>
      </w:r>
      <w:r>
        <w:rPr>
          <w:rFonts w:ascii="Times New Roman"/>
          <w:b w:val="false"/>
          <w:i w:val="false"/>
          <w:color w:val="00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министрлiгiнiң Кедендiк бақылау комитетi Қазақстан Республикасының аумағына жылыжай (КО СЭҚ ТН 9406 00 310 0 және 9406 00 800 9 кодтары), полиэтилен (КО СЭҚ ТН 3901 20 900 0 коды) және алюминий фольгасы (КО СЭҚ ТН 7607 20 100 0 коды) импортын белгiленген тәртiппен кедендiк декларациялауды және олардан кедендiк баж алуды: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Кеден одағы комиссиясының 2009 жылғы 27 қарашадағы № 130 шешіміне 5-қосымшаға сәйкес өтпелі кезең ставкалары бойынша Қазақстан Республикасы Индустрия және жаңа технологиялар министрлігі беретін лицензиялар негізінде;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Кеден одағының бірыңғай кедендік тарифінде көрсетілген кедендік әкелу бажының ставкалары бойынша Қазақстан Республикасы Индустрия және жаңа технологиялар министрлігі беретін лицензиясыз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2-тармаққа өзгеріс енгізілді - ҚР Үкіметінің 2011.12.31 </w:t>
      </w:r>
      <w:r>
        <w:rPr>
          <w:rFonts w:ascii="Times New Roman"/>
          <w:b w:val="false"/>
          <w:i w:val="false"/>
          <w:color w:val="000000"/>
          <w:sz w:val="28"/>
        </w:rPr>
        <w:t>№ 1739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Сыртқы істер министрлігі екі апта мерзімде Еуразиялық экономикалық қоғамдастық Интеграциялық Комитетінің Хатшылығын Қазақстан Республикасының Үкіметі қабылдайтын сыртқы сауда қызметін реттеу шаралары туралы хабардар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жарияланғанынан кейін күнтізбелік жиырма бір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 К. Мәсімов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3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769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 СЭҚ ТН 9406 00 310 0, 9406 00 800 9 кодтарымен жіктелетін</w:t>
      </w:r>
      <w:r>
        <w:br/>
      </w:r>
      <w:r>
        <w:rPr>
          <w:rFonts w:ascii="Times New Roman"/>
          <w:b/>
          <w:i w:val="false"/>
          <w:color w:val="000000"/>
        </w:rPr>
        <w:t>
жылыжай әкелуге лицензия алу үшін өтінім берушілер ұсынатын</w:t>
      </w:r>
      <w:r>
        <w:br/>
      </w:r>
      <w:r>
        <w:rPr>
          <w:rFonts w:ascii="Times New Roman"/>
          <w:b/>
          <w:i w:val="false"/>
          <w:color w:val="000000"/>
        </w:rPr>
        <w:t>
қосымша құжаттар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Қаржылық лизинг шарты негізінде жылыжай әкелуге лицензия алу үшін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лизингтік қызметті жүзеге асыруға арналған лицензия;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әкелінетін жылыжай жабдықтарына арналған қаржылық лизинг шартының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әкелінетін жылыжай жабдықтарын қолдануға арналған бизнес-жоспарының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жылыжай құрылысына арналған жер учаскесінің бар екендігін растайтын құжаттардың болуы (меншік құқығында немесе жер пайдалану құқығында).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Сатып алу-сату шарты негізінде жылыжай әкелуге лицензия алу үшін құжаттар: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әкелінетін жылыжай жабдықтарын қолдануға арналған бизнес-жоспарының болуы;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жылыжай құрылысына жер учаскесінің бар екендігін растайтын құжаттардың болуы (меншік құқығында немесе жер пайдалану құқығында);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әкелінетін жылыжайды мақсатты пайдалану туралы сыртқы экономикалық қызметке қатысушының міндеті.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