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79c39" w14:textId="a279c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Биоотын айналымы бойынша декларациялардың нысанын, оларды табыс ету қағидасы мен мерзімдерін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15 шілдедегі № 807 Қаулысы. Күші жойылды - Қазақстан Республикасы Yкiметiнiң 2015 жылғы 23 шілдедегі № 573 қаулысымен</w:t>
      </w:r>
    </w:p>
    <w:p>
      <w:pPr>
        <w:spacing w:after="0"/>
        <w:ind w:left="0"/>
        <w:jc w:val="both"/>
      </w:pPr>
      <w:r>
        <w:rPr>
          <w:rFonts w:ascii="Times New Roman"/>
          <w:b w:val="false"/>
          <w:i w:val="false"/>
          <w:color w:val="ff0000"/>
          <w:sz w:val="28"/>
        </w:rPr>
        <w:t xml:space="preserve">      Ескерту. Күші жойылды - ҚР Yкiметiнiң 23.07.2015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«Биоотын өндірісін және айналымын мемлекеттік реттеу туралы» Қазақстан Республикасының 2010 жылғы 15 қарашадағы Заңының 5-бабының</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Биоотын айналымы бойынша декларацияларды табыс ету </w:t>
      </w:r>
      <w:r>
        <w:rPr>
          <w:rFonts w:ascii="Times New Roman"/>
          <w:b w:val="false"/>
          <w:i w:val="false"/>
          <w:color w:val="000000"/>
          <w:sz w:val="28"/>
        </w:rPr>
        <w:t>қағидасы</w:t>
      </w:r>
      <w:r>
        <w:rPr>
          <w:rFonts w:ascii="Times New Roman"/>
          <w:b w:val="false"/>
          <w:i w:val="false"/>
          <w:color w:val="000000"/>
          <w:sz w:val="28"/>
        </w:rPr>
        <w:t xml:space="preserve"> мен мерзімдері;</w:t>
      </w:r>
      <w:r>
        <w:br/>
      </w:r>
      <w:r>
        <w:rPr>
          <w:rFonts w:ascii="Times New Roman"/>
          <w:b w:val="false"/>
          <w:i w:val="false"/>
          <w:color w:val="000000"/>
          <w:sz w:val="28"/>
        </w:rPr>
        <w:t>
</w:t>
      </w:r>
      <w:r>
        <w:rPr>
          <w:rFonts w:ascii="Times New Roman"/>
          <w:b w:val="false"/>
          <w:i w:val="false"/>
          <w:color w:val="000000"/>
          <w:sz w:val="28"/>
        </w:rPr>
        <w:t>
      2) Биоотын айналымы бойынша декларацияның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15 шілдедегі  </w:t>
      </w:r>
      <w:r>
        <w:br/>
      </w:r>
      <w:r>
        <w:rPr>
          <w:rFonts w:ascii="Times New Roman"/>
          <w:b w:val="false"/>
          <w:i w:val="false"/>
          <w:color w:val="000000"/>
          <w:sz w:val="28"/>
        </w:rPr>
        <w:t xml:space="preserve">
№ 807 қаулысына      </w:t>
      </w:r>
      <w:r>
        <w:br/>
      </w:r>
      <w:r>
        <w:rPr>
          <w:rFonts w:ascii="Times New Roman"/>
          <w:b w:val="false"/>
          <w:i w:val="false"/>
          <w:color w:val="000000"/>
          <w:sz w:val="28"/>
        </w:rPr>
        <w:t xml:space="preserve">
қосымша            </w:t>
      </w:r>
    </w:p>
    <w:bookmarkEnd w:id="1"/>
    <w:bookmarkStart w:name="z14" w:id="2"/>
    <w:p>
      <w:pPr>
        <w:spacing w:after="0"/>
        <w:ind w:left="0"/>
        <w:jc w:val="left"/>
      </w:pPr>
      <w:r>
        <w:rPr>
          <w:rFonts w:ascii="Times New Roman"/>
          <w:b/>
          <w:i w:val="false"/>
          <w:color w:val="000000"/>
        </w:rPr>
        <w:t xml:space="preserve"> 
Биоотын айналымы бойынша декларацияларды табыс ету қағидасы мен мерзімдері</w:t>
      </w:r>
    </w:p>
    <w:bookmarkEnd w:id="2"/>
    <w:bookmarkStart w:name="z5" w:id="3"/>
    <w:p>
      <w:pPr>
        <w:spacing w:after="0"/>
        <w:ind w:left="0"/>
        <w:jc w:val="both"/>
      </w:pPr>
      <w:r>
        <w:rPr>
          <w:rFonts w:ascii="Times New Roman"/>
          <w:b w:val="false"/>
          <w:i w:val="false"/>
          <w:color w:val="000000"/>
          <w:sz w:val="28"/>
        </w:rPr>
        <w:t xml:space="preserve">
      1. Осы Биоотын айналымы бойынша декларацияларды табыс ету қағидасы мен мерзімдері (бұдан әрі </w:t>
      </w:r>
      <w:r>
        <w:rPr>
          <w:rFonts w:ascii="Times New Roman"/>
          <w:b/>
          <w:i w:val="false"/>
          <w:color w:val="000000"/>
          <w:sz w:val="28"/>
        </w:rPr>
        <w:t>–</w:t>
      </w:r>
      <w:r>
        <w:rPr>
          <w:rFonts w:ascii="Times New Roman"/>
          <w:b w:val="false"/>
          <w:i w:val="false"/>
          <w:color w:val="000000"/>
          <w:sz w:val="28"/>
        </w:rPr>
        <w:t xml:space="preserve"> Қағида) «Биоотын өндірісін және айналымын мемлекеттік реттеу туралы» Қазақстан Республикасының 2010 жылғы 15 қарашадағы Заңының 5-бабының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әзірленген және биоотын айналымы бойынша декларацияларды (бұдан әрі </w:t>
      </w:r>
      <w:r>
        <w:rPr>
          <w:rFonts w:ascii="Times New Roman"/>
          <w:b/>
          <w:i w:val="false"/>
          <w:color w:val="000000"/>
          <w:sz w:val="28"/>
        </w:rPr>
        <w:t>–</w:t>
      </w:r>
      <w:r>
        <w:rPr>
          <w:rFonts w:ascii="Times New Roman"/>
          <w:b w:val="false"/>
          <w:i w:val="false"/>
          <w:color w:val="000000"/>
          <w:sz w:val="28"/>
        </w:rPr>
        <w:t xml:space="preserve"> Декларация) табыс ету тәртібі мен мерзімдерін айқындайды.</w:t>
      </w:r>
      <w:r>
        <w:br/>
      </w:r>
      <w:r>
        <w:rPr>
          <w:rFonts w:ascii="Times New Roman"/>
          <w:b w:val="false"/>
          <w:i w:val="false"/>
          <w:color w:val="000000"/>
          <w:sz w:val="28"/>
        </w:rPr>
        <w:t>
</w:t>
      </w:r>
      <w:r>
        <w:rPr>
          <w:rFonts w:ascii="Times New Roman"/>
          <w:b w:val="false"/>
          <w:i w:val="false"/>
          <w:color w:val="000000"/>
          <w:sz w:val="28"/>
        </w:rPr>
        <w:t>
      2. Биоотын айналымының көлемін декларациялау осы қаулымен бекітілген белгіленген нысанға сәйкес биоотын айналымы туралы мәліметтерді көрсететін декларацияларды тапсыру арқылы жүзеге асырылады.</w:t>
      </w:r>
      <w:r>
        <w:br/>
      </w:r>
      <w:r>
        <w:rPr>
          <w:rFonts w:ascii="Times New Roman"/>
          <w:b w:val="false"/>
          <w:i w:val="false"/>
          <w:color w:val="000000"/>
          <w:sz w:val="28"/>
        </w:rPr>
        <w:t>
</w:t>
      </w:r>
      <w:r>
        <w:rPr>
          <w:rFonts w:ascii="Times New Roman"/>
          <w:b w:val="false"/>
          <w:i w:val="false"/>
          <w:color w:val="000000"/>
          <w:sz w:val="28"/>
        </w:rPr>
        <w:t>
      3. Декларацияны биоотын айналымын жүзеге асыратын дара кәсіпкерлер мен заңды тұлғалар тапсырады.</w:t>
      </w:r>
      <w:r>
        <w:br/>
      </w:r>
      <w:r>
        <w:rPr>
          <w:rFonts w:ascii="Times New Roman"/>
          <w:b w:val="false"/>
          <w:i w:val="false"/>
          <w:color w:val="000000"/>
          <w:sz w:val="28"/>
        </w:rPr>
        <w:t xml:space="preserve">
      Декларация ай сайын есепті айдан кейінгі айдың он бесі күнінен кешіктірмей ақпараттық жүйе арқылы электронды түрде немесе қағаз тасығышта салық салу объектілері мен салық салуға байланысты объектілердің орналасқан орны және (немесе) тіркелген орны бойынша салық органына (бұдан әрі </w:t>
      </w:r>
      <w:r>
        <w:rPr>
          <w:rFonts w:ascii="Times New Roman"/>
          <w:b/>
          <w:i w:val="false"/>
          <w:color w:val="000000"/>
          <w:sz w:val="28"/>
        </w:rPr>
        <w:t>–</w:t>
      </w:r>
      <w:r>
        <w:rPr>
          <w:rFonts w:ascii="Times New Roman"/>
          <w:b w:val="false"/>
          <w:i w:val="false"/>
          <w:color w:val="000000"/>
          <w:sz w:val="28"/>
        </w:rPr>
        <w:t xml:space="preserve"> салық органы) тапсырылады.</w:t>
      </w:r>
      <w:r>
        <w:br/>
      </w:r>
      <w:r>
        <w:rPr>
          <w:rFonts w:ascii="Times New Roman"/>
          <w:b w:val="false"/>
          <w:i w:val="false"/>
          <w:color w:val="000000"/>
          <w:sz w:val="28"/>
        </w:rPr>
        <w:t>
</w:t>
      </w:r>
      <w:r>
        <w:rPr>
          <w:rFonts w:ascii="Times New Roman"/>
          <w:b w:val="false"/>
          <w:i w:val="false"/>
          <w:color w:val="000000"/>
          <w:sz w:val="28"/>
        </w:rPr>
        <w:t xml:space="preserve">
      4. Дара кәсіпкерлер мен заңды тұлғалар осы Қағиданың 3-тармағында көрсетілген тапсыру мерзімін ұзарту қажет болған жағдайда Декларация тапсыру мерзімі аяқталғанға дейін үш жұмыс күні бұрын салық органына осы Қағидаға қосымшаға сәйкес қағаз тасығышта және электронды түрде Декларация тапсыру мерзімін ұзарту туралы өтініш (бұдан әрі </w:t>
      </w:r>
      <w:r>
        <w:rPr>
          <w:rFonts w:ascii="Times New Roman"/>
          <w:b/>
          <w:i w:val="false"/>
          <w:color w:val="000000"/>
          <w:sz w:val="28"/>
        </w:rPr>
        <w:t>–</w:t>
      </w:r>
      <w:r>
        <w:rPr>
          <w:rFonts w:ascii="Times New Roman"/>
          <w:b w:val="false"/>
          <w:i w:val="false"/>
          <w:color w:val="000000"/>
          <w:sz w:val="28"/>
        </w:rPr>
        <w:t xml:space="preserve"> өтініш) береді.</w:t>
      </w:r>
      <w:r>
        <w:br/>
      </w:r>
      <w:r>
        <w:rPr>
          <w:rFonts w:ascii="Times New Roman"/>
          <w:b w:val="false"/>
          <w:i w:val="false"/>
          <w:color w:val="000000"/>
          <w:sz w:val="28"/>
        </w:rPr>
        <w:t>
</w:t>
      </w:r>
      <w:r>
        <w:rPr>
          <w:rFonts w:ascii="Times New Roman"/>
          <w:b w:val="false"/>
          <w:i w:val="false"/>
          <w:color w:val="000000"/>
          <w:sz w:val="28"/>
        </w:rPr>
        <w:t>
      5. Дара кәсіпкерлер немесе заңды тұлғадан Декларция тапсыру мерзімі басталғанға дейін жазбаша өтініш алған кезде салық органы оны он жұмыс күнінен аспайтын мерзімге ұзартады.</w:t>
      </w:r>
      <w:r>
        <w:br/>
      </w:r>
      <w:r>
        <w:rPr>
          <w:rFonts w:ascii="Times New Roman"/>
          <w:b w:val="false"/>
          <w:i w:val="false"/>
          <w:color w:val="000000"/>
          <w:sz w:val="28"/>
        </w:rPr>
        <w:t>
</w:t>
      </w:r>
      <w:r>
        <w:rPr>
          <w:rFonts w:ascii="Times New Roman"/>
          <w:b w:val="false"/>
          <w:i w:val="false"/>
          <w:color w:val="000000"/>
          <w:sz w:val="28"/>
        </w:rPr>
        <w:t>
      6. Декларация заттай көрсеткіштерде (тонна) тапсырылады.</w:t>
      </w:r>
      <w:r>
        <w:br/>
      </w:r>
      <w:r>
        <w:rPr>
          <w:rFonts w:ascii="Times New Roman"/>
          <w:b w:val="false"/>
          <w:i w:val="false"/>
          <w:color w:val="000000"/>
          <w:sz w:val="28"/>
        </w:rPr>
        <w:t>
</w:t>
      </w:r>
      <w:r>
        <w:rPr>
          <w:rFonts w:ascii="Times New Roman"/>
          <w:b w:val="false"/>
          <w:i w:val="false"/>
          <w:color w:val="000000"/>
          <w:sz w:val="28"/>
        </w:rPr>
        <w:t>
      7. Осы Қағидаға сәйкес тапсырылатын Декларацияларға дара кәсіпкер, заңды тұлғаның басшысы, бас бухгалтері қол қояды және мөрмен немесе электрондық цифрлық қолтаңбамен бекітіледі.</w:t>
      </w:r>
      <w:r>
        <w:br/>
      </w:r>
      <w:r>
        <w:rPr>
          <w:rFonts w:ascii="Times New Roman"/>
          <w:b w:val="false"/>
          <w:i w:val="false"/>
          <w:color w:val="000000"/>
          <w:sz w:val="28"/>
        </w:rPr>
        <w:t>
</w:t>
      </w:r>
      <w:r>
        <w:rPr>
          <w:rFonts w:ascii="Times New Roman"/>
          <w:b w:val="false"/>
          <w:i w:val="false"/>
          <w:color w:val="000000"/>
          <w:sz w:val="28"/>
        </w:rPr>
        <w:t>
      8. Осы Қағиданың талаптарын бұзған, биоотын айналымын жүзеге асыратын дара кәсіпкерлер мен заңды тұлғалар Қазақстан Республикасының заңнамалық актілерінде белгіленген жауаптылықта болады.</w:t>
      </w:r>
    </w:p>
    <w:bookmarkEnd w:id="3"/>
    <w:bookmarkStart w:name="z15" w:id="4"/>
    <w:p>
      <w:pPr>
        <w:spacing w:after="0"/>
        <w:ind w:left="0"/>
        <w:jc w:val="both"/>
      </w:pPr>
      <w:r>
        <w:rPr>
          <w:rFonts w:ascii="Times New Roman"/>
          <w:b w:val="false"/>
          <w:i w:val="false"/>
          <w:color w:val="000000"/>
          <w:sz w:val="28"/>
        </w:rPr>
        <w:t>
Биоотын айналымы бойынша</w:t>
      </w:r>
      <w:r>
        <w:br/>
      </w:r>
      <w:r>
        <w:rPr>
          <w:rFonts w:ascii="Times New Roman"/>
          <w:b w:val="false"/>
          <w:i w:val="false"/>
          <w:color w:val="000000"/>
          <w:sz w:val="28"/>
        </w:rPr>
        <w:t xml:space="preserve">
декларация тапсыру  </w:t>
      </w:r>
      <w:r>
        <w:br/>
      </w:r>
      <w:r>
        <w:rPr>
          <w:rFonts w:ascii="Times New Roman"/>
          <w:b w:val="false"/>
          <w:i w:val="false"/>
          <w:color w:val="000000"/>
          <w:sz w:val="28"/>
        </w:rPr>
        <w:t>
қағидасы мен мерзімдеріне</w:t>
      </w:r>
      <w:r>
        <w:br/>
      </w:r>
      <w:r>
        <w:rPr>
          <w:rFonts w:ascii="Times New Roman"/>
          <w:b w:val="false"/>
          <w:i w:val="false"/>
          <w:color w:val="000000"/>
          <w:sz w:val="28"/>
        </w:rPr>
        <w:t xml:space="preserve">
қосымша          </w:t>
      </w:r>
    </w:p>
    <w:bookmarkEnd w:id="4"/>
    <w:p>
      <w:pPr>
        <w:spacing w:after="0"/>
        <w:ind w:left="0"/>
        <w:jc w:val="left"/>
      </w:pPr>
      <w:r>
        <w:rPr>
          <w:rFonts w:ascii="Times New Roman"/>
          <w:b/>
          <w:i w:val="false"/>
          <w:color w:val="000000"/>
        </w:rPr>
        <w:t xml:space="preserve"> Биоотын айналымы бойынша декларация тапсыру мерзімін ұзарту туралы өтініш</w:t>
      </w:r>
    </w:p>
    <w:p>
      <w:pPr>
        <w:spacing w:after="0"/>
        <w:ind w:left="0"/>
        <w:jc w:val="both"/>
      </w:pPr>
      <w:r>
        <w:rPr>
          <w:rFonts w:ascii="Times New Roman"/>
          <w:b w:val="false"/>
          <w:i w:val="false"/>
          <w:color w:val="000000"/>
          <w:sz w:val="28"/>
        </w:rPr>
        <w:t>Салық төлеушінің атауы ______________________________________________</w:t>
      </w:r>
      <w:r>
        <w:br/>
      </w:r>
      <w:r>
        <w:rPr>
          <w:rFonts w:ascii="Times New Roman"/>
          <w:b w:val="false"/>
          <w:i w:val="false"/>
          <w:color w:val="000000"/>
          <w:sz w:val="28"/>
        </w:rPr>
        <w:t>
СТН__________________________________________________________________</w:t>
      </w:r>
      <w:r>
        <w:br/>
      </w:r>
      <w:r>
        <w:rPr>
          <w:rFonts w:ascii="Times New Roman"/>
          <w:b w:val="false"/>
          <w:i w:val="false"/>
          <w:color w:val="000000"/>
          <w:sz w:val="28"/>
        </w:rPr>
        <w:t>
ЖСК/БСК______________________________________________________________</w:t>
      </w:r>
      <w:r>
        <w:br/>
      </w:r>
      <w:r>
        <w:rPr>
          <w:rFonts w:ascii="Times New Roman"/>
          <w:b w:val="false"/>
          <w:i w:val="false"/>
          <w:color w:val="000000"/>
          <w:sz w:val="28"/>
        </w:rPr>
        <w:t>
Тапсыру мерзімін ұзартуды сұраймын (декларацияның атауын көрсетіңіз)</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Нысан коды:__________________________________________________________</w:t>
      </w:r>
      <w:r>
        <w:br/>
      </w:r>
      <w:r>
        <w:rPr>
          <w:rFonts w:ascii="Times New Roman"/>
          <w:b w:val="false"/>
          <w:i w:val="false"/>
          <w:color w:val="000000"/>
          <w:sz w:val="28"/>
        </w:rPr>
        <w:t>
Салық органының коды:________________________________________________</w:t>
      </w:r>
      <w:r>
        <w:br/>
      </w:r>
      <w:r>
        <w:rPr>
          <w:rFonts w:ascii="Times New Roman"/>
          <w:b w:val="false"/>
          <w:i w:val="false"/>
          <w:color w:val="000000"/>
          <w:sz w:val="28"/>
        </w:rPr>
        <w:t>
Есепті кезең: Айы |___________| Жылы |________|</w:t>
      </w:r>
    </w:p>
    <w:p>
      <w:pPr>
        <w:spacing w:after="0"/>
        <w:ind w:left="0"/>
        <w:jc w:val="both"/>
      </w:pPr>
      <w:r>
        <w:rPr>
          <w:rFonts w:ascii="Times New Roman"/>
          <w:b w:val="false"/>
          <w:i w:val="false"/>
          <w:color w:val="000000"/>
          <w:sz w:val="28"/>
        </w:rPr>
        <w:t>Басшының қолы________________________________________________________</w:t>
      </w:r>
      <w:r>
        <w:br/>
      </w:r>
      <w:r>
        <w:rPr>
          <w:rFonts w:ascii="Times New Roman"/>
          <w:b w:val="false"/>
          <w:i w:val="false"/>
          <w:color w:val="000000"/>
          <w:sz w:val="28"/>
        </w:rPr>
        <w:t>
МО</w:t>
      </w:r>
    </w:p>
    <w:bookmarkStart w:name="z1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15 шілдедегі  </w:t>
      </w:r>
      <w:r>
        <w:br/>
      </w:r>
      <w:r>
        <w:rPr>
          <w:rFonts w:ascii="Times New Roman"/>
          <w:b w:val="false"/>
          <w:i w:val="false"/>
          <w:color w:val="000000"/>
          <w:sz w:val="28"/>
        </w:rPr>
        <w:t xml:space="preserve">
№ 807 қаулысына      </w:t>
      </w:r>
      <w:r>
        <w:br/>
      </w:r>
      <w:r>
        <w:rPr>
          <w:rFonts w:ascii="Times New Roman"/>
          <w:b w:val="false"/>
          <w:i w:val="false"/>
          <w:color w:val="000000"/>
          <w:sz w:val="28"/>
        </w:rPr>
        <w:t xml:space="preserve">
қосымша           </w:t>
      </w:r>
    </w:p>
    <w:bookmarkEnd w:id="5"/>
    <w:bookmarkStart w:name="z17" w:id="6"/>
    <w:p>
      <w:pPr>
        <w:spacing w:after="0"/>
        <w:ind w:left="0"/>
        <w:jc w:val="left"/>
      </w:pPr>
      <w:r>
        <w:rPr>
          <w:rFonts w:ascii="Times New Roman"/>
          <w:b/>
          <w:i w:val="false"/>
          <w:color w:val="000000"/>
        </w:rPr>
        <w:t xml:space="preserve"> 
Биоотын айналымы бойынша декларацияның нысаны</w:t>
      </w:r>
    </w:p>
    <w:bookmarkEnd w:id="6"/>
    <w:p>
      <w:pPr>
        <w:spacing w:after="0"/>
        <w:ind w:left="0"/>
        <w:jc w:val="both"/>
      </w:pPr>
      <w:r>
        <w:rPr>
          <w:rFonts w:ascii="Times New Roman"/>
          <w:b w:val="false"/>
          <w:i w:val="false"/>
          <w:color w:val="000000"/>
          <w:sz w:val="28"/>
        </w:rPr>
        <w:t>СОК____________________________________</w:t>
      </w:r>
      <w:r>
        <w:br/>
      </w:r>
      <w:r>
        <w:rPr>
          <w:rFonts w:ascii="Times New Roman"/>
          <w:b w:val="false"/>
          <w:i w:val="false"/>
          <w:color w:val="000000"/>
          <w:sz w:val="28"/>
        </w:rPr>
        <w:t>
СТН____________________________________</w:t>
      </w:r>
      <w:r>
        <w:br/>
      </w:r>
      <w:r>
        <w:rPr>
          <w:rFonts w:ascii="Times New Roman"/>
          <w:b w:val="false"/>
          <w:i w:val="false"/>
          <w:color w:val="000000"/>
          <w:sz w:val="28"/>
        </w:rPr>
        <w:t>
ЖСН/БСН________________________________</w:t>
      </w:r>
      <w:r>
        <w:br/>
      </w:r>
      <w:r>
        <w:rPr>
          <w:rFonts w:ascii="Times New Roman"/>
          <w:b w:val="false"/>
          <w:i w:val="false"/>
          <w:color w:val="000000"/>
          <w:sz w:val="28"/>
        </w:rPr>
        <w:t>
Субьекьтінің атауы_____________________</w:t>
      </w:r>
      <w:r>
        <w:br/>
      </w:r>
      <w:r>
        <w:rPr>
          <w:rFonts w:ascii="Times New Roman"/>
          <w:b w:val="false"/>
          <w:i w:val="false"/>
          <w:color w:val="000000"/>
          <w:sz w:val="28"/>
        </w:rPr>
        <w:t>
Есепті кезең___________________________</w:t>
      </w:r>
      <w:r>
        <w:br/>
      </w:r>
      <w:r>
        <w:rPr>
          <w:rFonts w:ascii="Times New Roman"/>
          <w:b w:val="false"/>
          <w:i w:val="false"/>
          <w:color w:val="000000"/>
          <w:sz w:val="28"/>
        </w:rPr>
        <w:t>
Декларация түрі________________________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948"/>
        <w:gridCol w:w="1028"/>
        <w:gridCol w:w="1068"/>
        <w:gridCol w:w="909"/>
        <w:gridCol w:w="910"/>
        <w:gridCol w:w="1149"/>
        <w:gridCol w:w="1666"/>
        <w:gridCol w:w="949"/>
        <w:gridCol w:w="1586"/>
        <w:gridCol w:w="1208"/>
        <w:gridCol w:w="1009"/>
      </w:tblGrid>
      <w:tr>
        <w:trPr>
          <w:trHeight w:val="6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 отын түрі</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 отынның ЖСН коды</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жүзеге асыру мекенжайы</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 алушының атауы</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берушінің/алушының атауы</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берушінің/алушының СТН (ЖСН/БСН)</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басына қалдығы (тоннада)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Биоотын түсімі (тоннамен)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өндірісінен</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 және заңды тұлғалардан</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бойынша</w:t>
            </w:r>
          </w:p>
        </w:tc>
      </w:tr>
      <w:tr>
        <w:trPr>
          <w:trHeight w:val="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13"/>
        <w:gridCol w:w="1493"/>
        <w:gridCol w:w="1673"/>
        <w:gridCol w:w="793"/>
        <w:gridCol w:w="633"/>
        <w:gridCol w:w="693"/>
        <w:gridCol w:w="1313"/>
        <w:gridCol w:w="1493"/>
        <w:gridCol w:w="1673"/>
        <w:gridCol w:w="1273"/>
      </w:tblGrid>
      <w:tr>
        <w:trPr>
          <w:trHeight w:val="5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Өткізілді (тоннамен)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жүкқұжат</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өндірістік қажеттіліктеріне пайдалынылады</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Бүліну, жоғалту (тоннамен)</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шегінде шығындар (тоннамен)</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қайтару (тоннамен)</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сатушыларға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бөлшек сауда желісі-ЖҚС арқылы (түпкі тұтынушыға)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және ДК-ге өндірістік мұқтажы үшін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Дара кәсіпкер____________________</w:t>
      </w:r>
      <w:r>
        <w:br/>
      </w:r>
      <w:r>
        <w:rPr>
          <w:rFonts w:ascii="Times New Roman"/>
          <w:b w:val="false"/>
          <w:i w:val="false"/>
          <w:color w:val="000000"/>
          <w:sz w:val="28"/>
        </w:rPr>
        <w:t>
                          (Т.А.Ә)</w:t>
      </w:r>
      <w:r>
        <w:br/>
      </w:r>
      <w:r>
        <w:rPr>
          <w:rFonts w:ascii="Times New Roman"/>
          <w:b w:val="false"/>
          <w:i w:val="false"/>
          <w:color w:val="000000"/>
          <w:sz w:val="28"/>
        </w:rPr>
        <w:t>
      Ұйымының басшысы_________________</w:t>
      </w:r>
      <w:r>
        <w:br/>
      </w:r>
      <w:r>
        <w:rPr>
          <w:rFonts w:ascii="Times New Roman"/>
          <w:b w:val="false"/>
          <w:i w:val="false"/>
          <w:color w:val="000000"/>
          <w:sz w:val="28"/>
        </w:rPr>
        <w:t>
                          (Т.А.Ә.)</w:t>
      </w:r>
      <w:r>
        <w:br/>
      </w:r>
      <w:r>
        <w:rPr>
          <w:rFonts w:ascii="Times New Roman"/>
          <w:b w:val="false"/>
          <w:i w:val="false"/>
          <w:color w:val="000000"/>
          <w:sz w:val="28"/>
        </w:rPr>
        <w:t>
      Бас бухгалтер____________________</w:t>
      </w:r>
      <w:r>
        <w:br/>
      </w:r>
      <w:r>
        <w:rPr>
          <w:rFonts w:ascii="Times New Roman"/>
          <w:b w:val="false"/>
          <w:i w:val="false"/>
          <w:color w:val="000000"/>
          <w:sz w:val="28"/>
        </w:rPr>
        <w:t>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