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69b8" w14:textId="6606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Жұмыспен қамту 2020 бағдарламасының шеңберінде тұрғын үй салуға және (немесе) сатып алуға 2011 жылға кредит беру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18 шілдедегі № 818 Қаулысы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 Қазақстан Республикасының 2011 жылғы 27 маусымдағы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 2013 жылдарға арналған республикалық бюджет туралы» Қазақстан Республикасының Заңын іске асыру туралы» 2010 жылғы 13 желтоқсандағы </w:t>
      </w:r>
      <w:r>
        <w:rPr>
          <w:rFonts w:ascii="Times New Roman"/>
          <w:b w:val="false"/>
          <w:i w:val="false"/>
          <w:color w:val="000000"/>
          <w:sz w:val="28"/>
        </w:rPr>
        <w:t>№ 1350</w:t>
      </w:r>
      <w:r>
        <w:rPr>
          <w:rFonts w:ascii="Times New Roman"/>
          <w:b w:val="false"/>
          <w:i w:val="false"/>
          <w:color w:val="000000"/>
          <w:sz w:val="28"/>
        </w:rPr>
        <w:t xml:space="preserve">, «Жұмыспен қамту 2020 бағдарламасын бекіту туралы» 2011 жылғы 31 наурыздағы № 316 қаулыларына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Жұмыспен қамту 2020 бағдарламасының шеңберінде тұрғын үй салуға және (немесе) сатып алуға 2011 жылға кредит беру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Құрылыс және тұрғын үй-коммуналдық шаруашылық істері агенттігі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кредиттердің мақсатты пайдаланылуын және республикалық бюджетке уақтылы қайтарылуын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жергілікті атқарушы органдары тоқсан сайын, есепті кезеңнен кейінгі айдың 10-күнінен кешіктірмей Қазақстан Республикасы Құрылыс және тұрғын үй-коммуналдық шаруашылық істері агенттігіне және Қазақстан Республикасы Қаржы министрлігіне кредиттердің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4. Құрылыс және тұрғын үй-коммуналдық шаруашылық істері агенттігі Қазақстан Республикасы Еңбек және халықты әлеуметтік қорғау министрлігімен бірлесіп, Жұмыспен қамту 2020 бағдарламасының шеңберінде 2011 жылға тұрғын үй салуға және (немесе) сатып алуға бөлінген бюджет қаражатын пайдалану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Құрылыс және тұрғын үй-коммуналдық шаруашылық істері агенттігіне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818 қаулысымен   </w:t>
      </w:r>
      <w:r>
        <w:br/>
      </w:r>
      <w:r>
        <w:rPr>
          <w:rFonts w:ascii="Times New Roman"/>
          <w:b w:val="false"/>
          <w:i w:val="false"/>
          <w:color w:val="000000"/>
          <w:sz w:val="28"/>
        </w:rPr>
        <w:t>
бекітілген     </w:t>
      </w:r>
    </w:p>
    <w:bookmarkEnd w:id="1"/>
    <w:bookmarkStart w:name="z11" w:id="2"/>
    <w:p>
      <w:pPr>
        <w:spacing w:after="0"/>
        <w:ind w:left="0"/>
        <w:jc w:val="left"/>
      </w:pPr>
      <w:r>
        <w:rPr>
          <w:rFonts w:ascii="Times New Roman"/>
          <w:b/>
          <w:i w:val="false"/>
          <w:color w:val="000000"/>
        </w:rPr>
        <w:t xml:space="preserve"> 
Облыстық бюджеттерге Жұмыспен қамту 2020 бағдарламасының</w:t>
      </w:r>
      <w:r>
        <w:br/>
      </w:r>
      <w:r>
        <w:rPr>
          <w:rFonts w:ascii="Times New Roman"/>
          <w:b/>
          <w:i w:val="false"/>
          <w:color w:val="000000"/>
        </w:rPr>
        <w:t>
шеңберінде тұрғын үй салуға және (немесе) сатып алуға</w:t>
      </w:r>
      <w:r>
        <w:br/>
      </w:r>
      <w:r>
        <w:rPr>
          <w:rFonts w:ascii="Times New Roman"/>
          <w:b/>
          <w:i w:val="false"/>
          <w:color w:val="000000"/>
        </w:rPr>
        <w:t>
2011 жылға кредит беру қағидасы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Облыстық бюджеттерге Жұмыспен қамту 2020 бағдарламасының шеңберінде тұрғын үй салуға және (немесе) сатып алуға 2011 жылға кредит беру қағидасы (бұдан әрі – Қағида) Қазақстан Республикасының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2010 жылғы 29 қарашадағы, «</w:t>
      </w:r>
      <w:r>
        <w:rPr>
          <w:rFonts w:ascii="Times New Roman"/>
          <w:b w:val="false"/>
          <w:i w:val="false"/>
          <w:color w:val="000000"/>
          <w:sz w:val="28"/>
        </w:rPr>
        <w:t>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w:t>
      </w:r>
      <w:r>
        <w:rPr>
          <w:rFonts w:ascii="Times New Roman"/>
          <w:b w:val="false"/>
          <w:i w:val="false"/>
          <w:color w:val="000000"/>
          <w:sz w:val="28"/>
        </w:rPr>
        <w:t>» 2011 жылғы 27 маусымдағы заңдарына, Қазақстан Республикасы Үкіметінің «2011 – 2013 жылдарға арналған республикалық бюджет туралы» Қазақстан Республикасының Заңын іске асыру туралы» 2010 жылғы 13 желтоқсандағы </w:t>
      </w:r>
      <w:r>
        <w:rPr>
          <w:rFonts w:ascii="Times New Roman"/>
          <w:b w:val="false"/>
          <w:i w:val="false"/>
          <w:color w:val="000000"/>
          <w:sz w:val="28"/>
        </w:rPr>
        <w:t>№ 1350</w:t>
      </w:r>
      <w:r>
        <w:rPr>
          <w:rFonts w:ascii="Times New Roman"/>
          <w:b w:val="false"/>
          <w:i w:val="false"/>
          <w:color w:val="000000"/>
          <w:sz w:val="28"/>
        </w:rPr>
        <w:t>, «Жұмыспен қамту 2020 бағдарламасын бекіту туралы» 2011 жылғы 31 наурыздағы </w:t>
      </w:r>
      <w:r>
        <w:rPr>
          <w:rFonts w:ascii="Times New Roman"/>
          <w:b w:val="false"/>
          <w:i w:val="false"/>
          <w:color w:val="000000"/>
          <w:sz w:val="28"/>
        </w:rPr>
        <w:t>№ 316</w:t>
      </w:r>
      <w:r>
        <w:rPr>
          <w:rFonts w:ascii="Times New Roman"/>
          <w:b w:val="false"/>
          <w:i w:val="false"/>
          <w:color w:val="000000"/>
          <w:sz w:val="28"/>
        </w:rPr>
        <w:t xml:space="preserve"> қаулыларына сәйкес әзірленді және облыстық бюджеттерге Жұмыспен қамту 2020 бағдарламасының шеңберінде тұрғын үй салуға және (немесе) сатып алуға 2011 жылға кредит беру тәртібін айқындайды.</w:t>
      </w:r>
    </w:p>
    <w:bookmarkEnd w:id="4"/>
    <w:bookmarkStart w:name="z14" w:id="5"/>
    <w:p>
      <w:pPr>
        <w:spacing w:after="0"/>
        <w:ind w:left="0"/>
        <w:jc w:val="left"/>
      </w:pPr>
      <w:r>
        <w:rPr>
          <w:rFonts w:ascii="Times New Roman"/>
          <w:b/>
          <w:i w:val="false"/>
          <w:color w:val="000000"/>
        </w:rPr>
        <w:t xml:space="preserve"> 
2. Облыстық бюджеттерге Жұмыспен қамту 2020 бағдарламасының</w:t>
      </w:r>
      <w:r>
        <w:br/>
      </w:r>
      <w:r>
        <w:rPr>
          <w:rFonts w:ascii="Times New Roman"/>
          <w:b/>
          <w:i w:val="false"/>
          <w:color w:val="000000"/>
        </w:rPr>
        <w:t>
шеңберінде тұрғын үй салуға және (немесе) сатып алуға</w:t>
      </w:r>
      <w:r>
        <w:br/>
      </w:r>
      <w:r>
        <w:rPr>
          <w:rFonts w:ascii="Times New Roman"/>
          <w:b/>
          <w:i w:val="false"/>
          <w:color w:val="000000"/>
        </w:rPr>
        <w:t>
2011 жылға кредит беру тәртібі</w:t>
      </w:r>
    </w:p>
    <w:bookmarkEnd w:id="5"/>
    <w:bookmarkStart w:name="z15" w:id="6"/>
    <w:p>
      <w:pPr>
        <w:spacing w:after="0"/>
        <w:ind w:left="0"/>
        <w:jc w:val="both"/>
      </w:pPr>
      <w:r>
        <w:rPr>
          <w:rFonts w:ascii="Times New Roman"/>
          <w:b w:val="false"/>
          <w:i w:val="false"/>
          <w:color w:val="000000"/>
          <w:sz w:val="28"/>
        </w:rPr>
        <w:t>
      2. Облыстардың жергілікті атқарушы органдары (бұдан әрі – қарыз алушылар) тиісті мәслихаттар 2011 жылға арналған облыстық бюджеттерде тиісті түсімдерді көздейтін шешімдер қабылдағаннан кейін күнтізбелік он күн ішінде Қазақстан Республикасы Қаржы министрлігіне (бұдан әрі – кредитор) мәслихаттардың көрсетілген шешімдерін ұсынады.</w:t>
      </w:r>
      <w:r>
        <w:br/>
      </w:r>
      <w:r>
        <w:rPr>
          <w:rFonts w:ascii="Times New Roman"/>
          <w:b w:val="false"/>
          <w:i w:val="false"/>
          <w:color w:val="000000"/>
          <w:sz w:val="28"/>
        </w:rPr>
        <w:t>
</w:t>
      </w:r>
      <w:r>
        <w:rPr>
          <w:rFonts w:ascii="Times New Roman"/>
          <w:b w:val="false"/>
          <w:i w:val="false"/>
          <w:color w:val="000000"/>
          <w:sz w:val="28"/>
        </w:rPr>
        <w:t>
      3. Кредитор Қазақстан Республикасының заңнамасына сәйкес осы Қағиданың 2-тармағы орындалғаннан кейін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қаулысының </w:t>
      </w:r>
      <w:r>
        <w:rPr>
          <w:rFonts w:ascii="Times New Roman"/>
          <w:b w:val="false"/>
          <w:i w:val="false"/>
          <w:color w:val="000000"/>
          <w:sz w:val="28"/>
        </w:rPr>
        <w:t>3-қосымшасына</w:t>
      </w:r>
      <w:r>
        <w:rPr>
          <w:rFonts w:ascii="Times New Roman"/>
          <w:b w:val="false"/>
          <w:i w:val="false"/>
          <w:color w:val="000000"/>
          <w:sz w:val="28"/>
        </w:rPr>
        <w:t xml:space="preserve"> сәйкес қарыз алушыларға кредиттік шарттар жасасу арқылы жалпы сомасы 11 538 220 000 (он бір миллиард бес жүз отыз сегіз миллион екі жүз жиырма мың) теңгеге бюджеттік кредиттер (бұдан әрі – кредиттер) береді.</w:t>
      </w:r>
      <w:r>
        <w:br/>
      </w:r>
      <w:r>
        <w:rPr>
          <w:rFonts w:ascii="Times New Roman"/>
          <w:b w:val="false"/>
          <w:i w:val="false"/>
          <w:color w:val="000000"/>
          <w:sz w:val="28"/>
        </w:rPr>
        <w:t>
</w:t>
      </w:r>
      <w:r>
        <w:rPr>
          <w:rFonts w:ascii="Times New Roman"/>
          <w:b w:val="false"/>
          <w:i w:val="false"/>
          <w:color w:val="000000"/>
          <w:sz w:val="28"/>
        </w:rPr>
        <w:t>
      4. Қарыз алушыларға кредиттер берудің мынадай негізгі шарттары белгіленеді:</w:t>
      </w:r>
      <w:r>
        <w:br/>
      </w:r>
      <w:r>
        <w:rPr>
          <w:rFonts w:ascii="Times New Roman"/>
          <w:b w:val="false"/>
          <w:i w:val="false"/>
          <w:color w:val="000000"/>
          <w:sz w:val="28"/>
        </w:rPr>
        <w:t>
</w:t>
      </w:r>
      <w:r>
        <w:rPr>
          <w:rFonts w:ascii="Times New Roman"/>
          <w:b w:val="false"/>
          <w:i w:val="false"/>
          <w:color w:val="000000"/>
          <w:sz w:val="28"/>
        </w:rPr>
        <w:t>
      1) Жұмыспен қамту 2020 бағдарламасының шеңберінде тұрғын үй салуға және (немесе) сатып алуға 2011 жылға кредиттер қарыз алушыларға 7 (жеті) жыл мерзімге 0,01 % сыйақы ставкасы бойынша теңгемен беріледі;</w:t>
      </w:r>
      <w:r>
        <w:br/>
      </w:r>
      <w:r>
        <w:rPr>
          <w:rFonts w:ascii="Times New Roman"/>
          <w:b w:val="false"/>
          <w:i w:val="false"/>
          <w:color w:val="000000"/>
          <w:sz w:val="28"/>
        </w:rPr>
        <w:t>
</w:t>
      </w:r>
      <w:r>
        <w:rPr>
          <w:rFonts w:ascii="Times New Roman"/>
          <w:b w:val="false"/>
          <w:i w:val="false"/>
          <w:color w:val="000000"/>
          <w:sz w:val="28"/>
        </w:rPr>
        <w:t>
      2) кредиттерді игеру кезеңі кредитордың шотынан кредиттер аударылған сәттен бастап есептеледі және 2013 жылғы 25 желтоқсанда аяқталады.</w:t>
      </w:r>
      <w:r>
        <w:br/>
      </w:r>
      <w:r>
        <w:rPr>
          <w:rFonts w:ascii="Times New Roman"/>
          <w:b w:val="false"/>
          <w:i w:val="false"/>
          <w:color w:val="000000"/>
          <w:sz w:val="28"/>
        </w:rPr>
        <w:t>
</w:t>
      </w:r>
      <w:r>
        <w:rPr>
          <w:rFonts w:ascii="Times New Roman"/>
          <w:b w:val="false"/>
          <w:i w:val="false"/>
          <w:color w:val="000000"/>
          <w:sz w:val="28"/>
        </w:rPr>
        <w:t>
      5. Кредиттерді беру, өтеу және қызмет көрсету жөніндегі қосымша шарттар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кредиттік шартта белгіленеді.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