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4704" w14:textId="b2c4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"Парасат" ұлттық ғылыми-технологиялық холдингі" акционерлік қоғамының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19 шілдедегі № 832 Қаулысы. Күші жойылды - Қазақстан Республикасы Үкіметінің 2013 жылғы 28 қаңтардағы № 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28.01.2013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«Парасат» ұлттық ғылыми-технологиялық холдингі» акционерлік қоғамы одан жарғылық капиталына мемлекет жүз пайыз қатысатын «Ғылым» акционерлік қоғамын (бұдан әрі – Қоғам) бөлу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«Ұлттық ғылыми-техникалық ақпарат орталығы» мен «Ғылым қоры» акционерлік қоғамдарының акцияларын Қоғамның орналастыратын акцияларын төлеуге беру арқылы Қоғамның жарғылық капиталын қалыптастыруды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Білім және ғылым министрлігімен бірлесіп Қоғамның жарғысын бекітсін және оның Қазақстан Республикасының әділет органдарында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 акцияларының пакетін иелену және пайдалану құқығын Қазақстан Республикасы Білім және ғылым министрлігінің Ғылым комитетіне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Білім және ғылым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өзге де шараларды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Қоса беріліп отырған Қазақстан Республикасы Үкіметінің кейбір шешімдеріне енгізілетін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832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шешімдеріне енгізілетін толықтырулар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21-131-жолмен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«21-131. «Ғылым»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Білім және ғылым министрлігінің Ғылым комитеті» деген бөлім мынадай мазмұндағы реттік нөмірі 222-39-3-жолмен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«222-39-3. Ғылым»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Білім және ғылым министрлігінің кейбір мәселелері» туралы Қазақстан Республикасы Үкіметінің 2006 жылғы 21 шілдедегі № 700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27, 290-құжат):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Білім және ғылым министрлігі Ғылым комитетінің қарамағындағы ұйымдардың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Акционерлік қоғамдар» деген 3-бөлім мынадай мазмұндағы реттік нөмірі 24-жолмен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Ғылым».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«Республикалық мемлекеттік меншіктің кейбір мәселелері туралы» Қазақстан Республикасы Үкіметінің 2007 жылғы 11 маусымдағы № 483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19, 214-құжат):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жалпымемлекеттік міндеттерді орындау үшін қажетті мемлекет қатысатын акционерлік қоғамдардың (жауапкершілігі шектеулі серіктестіктердің)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Білім және ғылым министрлігі Ғылым комитеті» деген бөлім мынадай мазмұндағы реттік нөмірі 59-2-жолмен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«59-2. «Ғылым» акционерлік қоғамы 100 %».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