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d8f5" w14:textId="adad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 қыркүйектегі № 1008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индустриялық-инновациялық қызметті мемлекеттік қолдау</w:t>
      </w:r>
      <w:r>
        <w:br/>
      </w:r>
      <w:r>
        <w:rPr>
          <w:rFonts w:ascii="Times New Roman"/>
          <w:b/>
          <w:i w:val="false"/>
          <w:color w:val="000000"/>
        </w:rPr>
        <w:t>
мәселелері бойынша өзгерістер мен толықтырулар енгізу туралы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жер қатынастарын реттеу мәселелері бойынша өзгерістер мен толықтырулар енгізу туралы» Қазақстан Республикасының 2011 жылғы 20 шілдедегі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 мәселелері бойынша өзгерістер мен толықтырулар енгізу туралы» Қазақстан Республикасының 2011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16-баптың 1-тармағының 2) тармақшасы мынадай редакцияда жазылсын:</w:t>
      </w:r>
      <w:r>
        <w:br/>
      </w:r>
      <w:r>
        <w:rPr>
          <w:rFonts w:ascii="Times New Roman"/>
          <w:b w:val="false"/>
          <w:i w:val="false"/>
          <w:color w:val="000000"/>
          <w:sz w:val="28"/>
        </w:rPr>
        <w:t>
      «2) жер қойнауын пайдалану, магистральдық құбырлар, мұнай және газ өңдеу объектілерін, жаңартылатын энергия көздерін пайдалану объектілерін салу мақсаттары үшін индустриялық-инновациялық қызметтерінің субъектілерінің жобалары үшін жер учаскелерін беру, сондай-ақ пайдалы қазбалардың кен орындарын игеруге мемлекет мұқтажы үшін магистральдық құбыр жолдарын салу,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стратегиялық жобаларды іске асыру үшін жер учаскелерін мәжбүрлеп иеліктен шығару;»;</w:t>
      </w:r>
      <w:r>
        <w:br/>
      </w:r>
      <w:r>
        <w:rPr>
          <w:rFonts w:ascii="Times New Roman"/>
          <w:b w:val="false"/>
          <w:i w:val="false"/>
          <w:color w:val="000000"/>
          <w:sz w:val="28"/>
        </w:rPr>
        <w:t xml:space="preserve">
      2) 48-баптың 1-тармағында: </w:t>
      </w:r>
      <w:r>
        <w:br/>
      </w:r>
      <w:r>
        <w:rPr>
          <w:rFonts w:ascii="Times New Roman"/>
          <w:b w:val="false"/>
          <w:i w:val="false"/>
          <w:color w:val="000000"/>
          <w:sz w:val="28"/>
        </w:rPr>
        <w:t>
      18) тармақшадағы «корпорацияларға берілетін жағдайларды қоспағанда, мемлекеттік меншіктегі және жер пайдалануға берілмеген жер учаскелерін немесе жер учаскелерін жалдау құқығын беру сауда-саттықтарда (конкурстарда, аукциондарда) жүзеге асырылады.» деген сөздер «корпорацияларға» деген сөзбен ауыстырылсын;</w:t>
      </w:r>
      <w:r>
        <w:br/>
      </w:r>
      <w:r>
        <w:rPr>
          <w:rFonts w:ascii="Times New Roman"/>
          <w:b w:val="false"/>
          <w:i w:val="false"/>
          <w:color w:val="000000"/>
          <w:sz w:val="28"/>
        </w:rPr>
        <w:t>
      мынадай мазмұндағы 19) тармақшамен толықтырылсын:</w:t>
      </w:r>
      <w:r>
        <w:br/>
      </w:r>
      <w:r>
        <w:rPr>
          <w:rFonts w:ascii="Times New Roman"/>
          <w:b w:val="false"/>
          <w:i w:val="false"/>
          <w:color w:val="000000"/>
          <w:sz w:val="28"/>
        </w:rPr>
        <w:t>
      «19) индустриялық-инновациялық жобаларды іске асыру үшін индустриялық-инновациялық қызмет субъектілеріне берілетін жағдайларды қоспағанда, мемлекеттік меншіктегі және жер пайдалануға берілмеген жер учаскелерін немесе жер учаскелерін жалдау құқығын беру сауда-саттықтарда (конкурстарда, аукциондарда) жүзеге асырылады.».</w:t>
      </w:r>
      <w:r>
        <w:br/>
      </w:r>
      <w:r>
        <w:rPr>
          <w:rFonts w:ascii="Times New Roman"/>
          <w:b w:val="false"/>
          <w:i w:val="false"/>
          <w:color w:val="000000"/>
          <w:sz w:val="28"/>
        </w:rPr>
        <w:t>
      2.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 2-3, 16, 18-құжаттар; № 13-14, 63-құжат; № 15-16, 74-құжат; № 17, 82-құжат; № 18, 84-құжат; № 23, 100-құжат; № 24, 134-құжат; 2010 ж., № 1-2, 5-құжат; № 5, 23-құжат; № 7, 28, 29-құжаттар; № 11, 58-құжат; № 15, 71-құжат; № 17-18, 112-құжат:</w:t>
      </w:r>
      <w:r>
        <w:br/>
      </w:r>
      <w:r>
        <w:rPr>
          <w:rFonts w:ascii="Times New Roman"/>
          <w:b w:val="false"/>
          <w:i w:val="false"/>
          <w:color w:val="000000"/>
          <w:sz w:val="28"/>
        </w:rPr>
        <w:t>
      1) 133-баптың 1-тармағы мынадай мазмұндағы 5) тармақшамен толықтырылсын:</w:t>
      </w:r>
      <w:r>
        <w:br/>
      </w:r>
      <w:r>
        <w:rPr>
          <w:rFonts w:ascii="Times New Roman"/>
          <w:b w:val="false"/>
          <w:i w:val="false"/>
          <w:color w:val="000000"/>
          <w:sz w:val="28"/>
        </w:rPr>
        <w:t>
      «5) өнертабысты, пайдалы модельдерді, өнеркәсіптік үлгілерді қорғау және селекциялық жетістіктерді қорғау саласында уәкілетті мемлекеттік орган берген патент болған кезде Қазақстан Республикасының аумағында алғаш рет көрсетілген жұмыстардың нәтижесін енгізген жағдайда, ғылым саласындағы мемлекеттік саясатты іске асыру жөніндегі уәкілетті мемлекеттік органның қорытындысында ғылыми-зерттеулер, ғылыми-техникалық және (немесе) тәжірибелік-конструкторлық деп танылған жұмыстарды орындауға тиісті салық кезеңінде нақты шығыстардың 50 пайызы мөлшерінде.</w:t>
      </w:r>
      <w:r>
        <w:br/>
      </w:r>
      <w:r>
        <w:rPr>
          <w:rFonts w:ascii="Times New Roman"/>
          <w:b w:val="false"/>
          <w:i w:val="false"/>
          <w:color w:val="000000"/>
          <w:sz w:val="28"/>
        </w:rPr>
        <w:t>
      Қазақстан Республикасының аумағында алғаш рет ғылыми-зерттеу, ғылыми-техникалық және (немесе) тәжірибелік-конструкторлық жұмыстардың нәтижесін енгізуді растау тәртібін, сондай-ақ қорытынды нысанын және оны беру тәртібін Қазақстан Республикасының Үкіметі бекітеді.».</w:t>
      </w:r>
      <w:r>
        <w:br/>
      </w:r>
      <w:r>
        <w:rPr>
          <w:rFonts w:ascii="Times New Roman"/>
          <w:b w:val="false"/>
          <w:i w:val="false"/>
          <w:color w:val="000000"/>
          <w:sz w:val="28"/>
        </w:rPr>
        <w:t>
      3.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 1, 3, 7-құжаттар; № 2, 28-құжат; № 6, 49-құжат;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Қазақстан Республикасының 2011 жылғы 21 шілдедегі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халыққа қызмет көрсету орталықтары мәселелері бойынша өзгерістер мен толықтырулар енгізу туралы» Қазақстан Республикасының 2011 жылғы 21 шілдедегі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1-тармағының 1) тармақшасы мынадай редакцияда жазылсын:</w:t>
      </w:r>
      <w:r>
        <w:br/>
      </w:r>
      <w:r>
        <w:rPr>
          <w:rFonts w:ascii="Times New Roman"/>
          <w:b w:val="false"/>
          <w:i w:val="false"/>
          <w:color w:val="000000"/>
          <w:sz w:val="28"/>
        </w:rPr>
        <w:t>
      «1) жалпы мемлекеттік сыртқы және iшкi саясатқа, қаржы, инвестициялық және индустриялық-инновациялық саясатқа сәйкес келмейтін шешiмдердiң қабылдануына жол бермеуге»;</w:t>
      </w:r>
      <w:r>
        <w:br/>
      </w:r>
      <w:r>
        <w:rPr>
          <w:rFonts w:ascii="Times New Roman"/>
          <w:b w:val="false"/>
          <w:i w:val="false"/>
          <w:color w:val="000000"/>
          <w:sz w:val="28"/>
        </w:rPr>
        <w:t>
      2) 27-баптың 1-тармағының 24) тармақшасы мынадай редакцияда жазылсын:</w:t>
      </w:r>
      <w:r>
        <w:br/>
      </w:r>
      <w:r>
        <w:rPr>
          <w:rFonts w:ascii="Times New Roman"/>
          <w:b w:val="false"/>
          <w:i w:val="false"/>
          <w:color w:val="000000"/>
          <w:sz w:val="28"/>
        </w:rPr>
        <w:t>
      «24) Қазақстан Республикасының заңнамасында белгіленген нысан бойынша және мерзімдерде, Қазақстан Республикасының Үкіметі бекіткен тізбеге сәйкес ұйымдардың сатып алуындағы жергілікті қамту бойынша ақпаратты жинауды, талдауды жүзеге асырады және индустриялық-инновациялық қызметті мемлекеттік қолдау саласындағы уәкілетті органға береді;».</w:t>
      </w:r>
      <w:r>
        <w:br/>
      </w:r>
      <w:r>
        <w:rPr>
          <w:rFonts w:ascii="Times New Roman"/>
          <w:b w:val="false"/>
          <w:i w:val="false"/>
          <w:color w:val="000000"/>
          <w:sz w:val="28"/>
        </w:rPr>
        <w:t>
      4. «Акционерлік қоғамдар туралы» Қазақстан Республикасының 2003 жылғы 13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28,33-құжат; № 9, 67-құжат; № 20, 153-құжат; 2008 ж., № 13-14, 56-құжат; № 17-18, 72-құжат; № 21, 97-құжат; 2009 ж., № 2-3, 18-құжат; № 17, 81-құжат; № 24, 133-құжат; 2010 ж., № 5, 23-құжат; 2011 ж., № 2, 21-құжат; № 3, 32, 43-құжат; № 6, 50-құжат):</w:t>
      </w:r>
      <w:r>
        <w:br/>
      </w:r>
      <w:r>
        <w:rPr>
          <w:rFonts w:ascii="Times New Roman"/>
          <w:b w:val="false"/>
          <w:i w:val="false"/>
          <w:color w:val="000000"/>
          <w:sz w:val="28"/>
        </w:rPr>
        <w:t>
      34-1-бапта: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Ұлттық басқарушы холдингтің, ұлттық холдингтердің, ұлттық компаниялардың және акцияларының (жарғылық капиталға қатысу үлестерінің) елу және одан көп пайызы ұлттық басқарушы холдингке, ұлттық холдингке, ұлттық компанияға тікелей немесе жанама тиесілі ұйымдардың тауарларды, жұмыстар мен көрсетілетін қызметтерді сатып алуы, оның ішінде кепілдік тапсырысты орналастыру, Қазақстан Республикасының Үкіметі бекітетін тауарларды, жұмыстар мен көрсетілетін қызметтерді сатып алудың үлгілік қағидалары негізінде жүзеге асырылады;».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1-тармағында аталған тұлғалар индустриялық-инновациялық қызметті мемлекеттік қолдау саласындағы уәкілетті органға өздері белгілеген нысан бойынша және мерзімдерде тауарларды, жұмыстар мен көрсетілетін қызметтерді сатып алудағы жергілікті қамту бойынша ақпарат беруге міндетті.».</w:t>
      </w:r>
      <w:r>
        <w:br/>
      </w:r>
      <w:r>
        <w:rPr>
          <w:rFonts w:ascii="Times New Roman"/>
          <w:b w:val="false"/>
          <w:i w:val="false"/>
          <w:color w:val="000000"/>
          <w:sz w:val="28"/>
        </w:rPr>
        <w:t>
      Жергілікті қамту Қазақстан Республикасының Үкіметі бекіткен, ұйымдардың тауарларды, жұмыстар мен көрсетілетін қызметтерді сатып алу кезіндегі жергілікті қамтуды есептеудің бірыңғай әдістемесі бойынша айқындалады;».</w:t>
      </w:r>
      <w:r>
        <w:br/>
      </w:r>
      <w:r>
        <w:rPr>
          <w:rFonts w:ascii="Times New Roman"/>
          <w:b w:val="false"/>
          <w:i w:val="false"/>
          <w:color w:val="000000"/>
          <w:sz w:val="28"/>
        </w:rPr>
        <w:t>
      5. «Сауда қызметiн реттеу туралы» Қазақстан Республикасының 2004 жылғы 12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6, 44-құжат; 2006 ж., № 1, 5-құжат; № 3, 22-құжат; № 23, 141-құжат; 2009 ж., № 17, 80-құжат; № 18, 84-құжат; № 24, 129-құжат; 2010 ж., № 15, 71-құжат; 2011 ж., № 2, 26-құжат; № 11, 102-құжат):</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әкетудi және (немесе) әкелудi сан жағынан шектеулер – квоталарды белгiлеу жолымен енгiзiлуi мүмкiн тауарлардың сыртқы саудасын сан жағынан шектеу жөнiндегi шаралар;</w:t>
      </w:r>
      <w:r>
        <w:br/>
      </w:r>
      <w:r>
        <w:rPr>
          <w:rFonts w:ascii="Times New Roman"/>
          <w:b w:val="false"/>
          <w:i w:val="false"/>
          <w:color w:val="000000"/>
          <w:sz w:val="28"/>
        </w:rPr>
        <w:t>
      2) әлеуметтiк маңызы бар азық-түлiк тауарларына бөлшек сауда бағаларының шектi мәнi – бағаның негiзсiз өсуiне жол бермеу, инфляцияны рұқсат етiлген шекте ұстау және елде макроэкономикалық тұрақтылықты қамтамасыз ету мақсатында белгiленетiн бөлшек сауда бағаларының рұқсат етiлген деңгейi, оған дейiн сауда қызметi субъектiсi әлеуметтiк маңызы бар азық-түлiк тауарларына бөлшек сауда бағаларын айқындауға құқылы;</w:t>
      </w:r>
      <w:r>
        <w:br/>
      </w:r>
      <w:r>
        <w:rPr>
          <w:rFonts w:ascii="Times New Roman"/>
          <w:b w:val="false"/>
          <w:i w:val="false"/>
          <w:color w:val="000000"/>
          <w:sz w:val="28"/>
        </w:rPr>
        <w:t>
      3) бөлшек сауда – кәсiпкерлiк қызметпен байланысты емес, сатып алушыға жеке, отбасылық, үй iшiнде немесе өзгедей пайдалануға арналған тауарларды сату жөнiндегi кәсiпкерлiк қызмет;</w:t>
      </w:r>
      <w:r>
        <w:br/>
      </w:r>
      <w:r>
        <w:rPr>
          <w:rFonts w:ascii="Times New Roman"/>
          <w:b w:val="false"/>
          <w:i w:val="false"/>
          <w:color w:val="000000"/>
          <w:sz w:val="28"/>
        </w:rPr>
        <w:t>
      4) кедендiк баждардың квотаiшiлiк ставкасы – белгiленген тарифтiк квота шегiнде әкелiнетiн тауарларға белгiленетiн кедендiк әкелiм бажының мөлшерi (шамасы);</w:t>
      </w:r>
      <w:r>
        <w:br/>
      </w:r>
      <w:r>
        <w:rPr>
          <w:rFonts w:ascii="Times New Roman"/>
          <w:b w:val="false"/>
          <w:i w:val="false"/>
          <w:color w:val="000000"/>
          <w:sz w:val="28"/>
        </w:rPr>
        <w:t>
      5) кедендiк баждардың квотадан тыс ставкасы – белгiленген тарифтiк квотадан тыс әкелiнетiн тауарларға белгiленетiн әкелiмдi кедендiк баждың мөлшерi (шамасы);</w:t>
      </w:r>
      <w:r>
        <w:br/>
      </w:r>
      <w:r>
        <w:rPr>
          <w:rFonts w:ascii="Times New Roman"/>
          <w:b w:val="false"/>
          <w:i w:val="false"/>
          <w:color w:val="000000"/>
          <w:sz w:val="28"/>
        </w:rPr>
        <w:t>
      6)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r>
        <w:br/>
      </w:r>
      <w:r>
        <w:rPr>
          <w:rFonts w:ascii="Times New Roman"/>
          <w:b w:val="false"/>
          <w:i w:val="false"/>
          <w:color w:val="000000"/>
          <w:sz w:val="28"/>
        </w:rPr>
        <w:t>
      7) қоғамдық тамақтандыру – тамақ өнiмдерiн өндiрумен, өңдеумен, өткiзумен және тұтынуды ұйымдастырумен байланысты кәсiпкерлiк қызмет;</w:t>
      </w:r>
      <w:r>
        <w:br/>
      </w:r>
      <w:r>
        <w:rPr>
          <w:rFonts w:ascii="Times New Roman"/>
          <w:b w:val="false"/>
          <w:i w:val="false"/>
          <w:color w:val="000000"/>
          <w:sz w:val="28"/>
        </w:rPr>
        <w:t>
      8) рұқсат – осы Заңға сәйкес сыртқы сауда шарты (келiсiмшарт) негiзiнде сыртқы сауда қызметiне қатысушыға берiлетiн рұқсат ету құжаты;</w:t>
      </w:r>
      <w:r>
        <w:br/>
      </w:r>
      <w:r>
        <w:rPr>
          <w:rFonts w:ascii="Times New Roman"/>
          <w:b w:val="false"/>
          <w:i w:val="false"/>
          <w:color w:val="000000"/>
          <w:sz w:val="28"/>
        </w:rPr>
        <w:t>
      9) сауда алаңы – тауарлар сату кезiнде тауарларды қоюға, көрсетуге, сатып алушыларға қызмет етуге және сатып алушылармен ақшалай есеп айырысуға, сатып алушылардың өтуiне арналған, арнайы құрал-жабдық қойылған сауда объектiсiнiң алаңы;</w:t>
      </w:r>
      <w:r>
        <w:br/>
      </w:r>
      <w:r>
        <w:rPr>
          <w:rFonts w:ascii="Times New Roman"/>
          <w:b w:val="false"/>
          <w:i w:val="false"/>
          <w:color w:val="000000"/>
          <w:sz w:val="28"/>
        </w:rPr>
        <w:t>
      10) сауда желiсi – ортақ басқарудағы және (немесе) бiрыңғай коммерциялық белгiнi немесе дараландырудың өзге де құралымен пайдаланылатын, екi мың шаршы метрден кем емес жалпы сауда алаңы бар, екi және одан да көп сауда объектiлерiнiң жиынтығы;</w:t>
      </w:r>
      <w:r>
        <w:br/>
      </w:r>
      <w:r>
        <w:rPr>
          <w:rFonts w:ascii="Times New Roman"/>
          <w:b w:val="false"/>
          <w:i w:val="false"/>
          <w:color w:val="000000"/>
          <w:sz w:val="28"/>
        </w:rPr>
        <w:t>
      11) сауда қызметi – жеке және заңды тұлғалардың тауарларды сатып алу-сатуды жүзеге асыруға бағытталған кәсiпкерлiк қызметi;</w:t>
      </w:r>
      <w:r>
        <w:br/>
      </w:r>
      <w:r>
        <w:rPr>
          <w:rFonts w:ascii="Times New Roman"/>
          <w:b w:val="false"/>
          <w:i w:val="false"/>
          <w:color w:val="000000"/>
          <w:sz w:val="28"/>
        </w:rPr>
        <w:t>
      12) сауда қызметiн реттеу саласындағы уәкiлеттi орган (бұдан әрi - уәкiлеттi орган) – сауда қызметi саласында басшылықты және салааралық үйлестiрудi жүзеге асыратын орталық атқарушы орган;</w:t>
      </w:r>
      <w:r>
        <w:br/>
      </w:r>
      <w:r>
        <w:rPr>
          <w:rFonts w:ascii="Times New Roman"/>
          <w:b w:val="false"/>
          <w:i w:val="false"/>
          <w:color w:val="000000"/>
          <w:sz w:val="28"/>
        </w:rPr>
        <w:t>
      13) сауда қызметi субъектici – Қазақстан Республикасының заңнамасында белгiленген тәртiппен сауда қызметiн жүзеге асыратын жеке немесе заңды тұлға;</w:t>
      </w:r>
      <w:r>
        <w:br/>
      </w:r>
      <w:r>
        <w:rPr>
          <w:rFonts w:ascii="Times New Roman"/>
          <w:b w:val="false"/>
          <w:i w:val="false"/>
          <w:color w:val="000000"/>
          <w:sz w:val="28"/>
        </w:rPr>
        <w:t>
      14) сауда объектiсi – арнайы құрал-жабдықпен жарақталған,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үй немесе үйдiң бiр бөлiгi, құрылыс немесе құрылыстың бiр бөлiгi, ғимарат немесе ғимараттың бiр бөлiгi, автоматтандырылған құрылғы немесе көлiк құралы;</w:t>
      </w:r>
      <w:r>
        <w:br/>
      </w:r>
      <w:r>
        <w:rPr>
          <w:rFonts w:ascii="Times New Roman"/>
          <w:b w:val="false"/>
          <w:i w:val="false"/>
          <w:color w:val="000000"/>
          <w:sz w:val="28"/>
        </w:rPr>
        <w:t>
      15) сауда саясаты – осы Заңда белгiленген мақсаттар мен қағидаттарды iске асыру үшiн мемлекеттiк органдар жүргiзетiн ұйымдық, құқықтық, экономикалық, бақылау және өзге де шаралар жиынтығы;</w:t>
      </w:r>
      <w:r>
        <w:br/>
      </w:r>
      <w:r>
        <w:rPr>
          <w:rFonts w:ascii="Times New Roman"/>
          <w:b w:val="false"/>
          <w:i w:val="false"/>
          <w:color w:val="000000"/>
          <w:sz w:val="28"/>
        </w:rPr>
        <w:t>
      16) сыртқы сауда (бұдан әрi – сыртқы сауда қызметi) – тауарларды Қазақстан Республикасынан әкетумен және (немесе) Қазақстан Республикасына әкелумен байланысты сауда қызметi;</w:t>
      </w:r>
      <w:r>
        <w:br/>
      </w:r>
      <w:r>
        <w:rPr>
          <w:rFonts w:ascii="Times New Roman"/>
          <w:b w:val="false"/>
          <w:i w:val="false"/>
          <w:color w:val="000000"/>
          <w:sz w:val="28"/>
        </w:rPr>
        <w:t>
      17) тарифтiк квота – кедендiк әкелiм бажының қолданыстағы ставкасымен салыстырғанда тауардың белгiлi бiр санын әкелу кезiнде (заттай немесе құнымен алғанда) белгiлi бiр кезең iшiнде кедендiк әкелiм бажының мейлiнше төмен ставкасын қолдануды көздейтiн, үшiншi елдерден шығарылатын тауарлардың жекелеген түрлерiн Қазақстан Республикасының аумағына әкелудi реттеу шарасы;</w:t>
      </w:r>
      <w:r>
        <w:br/>
      </w:r>
      <w:r>
        <w:rPr>
          <w:rFonts w:ascii="Times New Roman"/>
          <w:b w:val="false"/>
          <w:i w:val="false"/>
          <w:color w:val="000000"/>
          <w:sz w:val="28"/>
        </w:rPr>
        <w:t>
      18) тауар – сатуға немесе айырбастауға арналған, айналымнан алынбаған кез келген еңбек өнiмi;</w:t>
      </w:r>
      <w:r>
        <w:br/>
      </w:r>
      <w:r>
        <w:rPr>
          <w:rFonts w:ascii="Times New Roman"/>
          <w:b w:val="false"/>
          <w:i w:val="false"/>
          <w:color w:val="000000"/>
          <w:sz w:val="28"/>
        </w:rPr>
        <w:t>
      19) тауарлардың жекелеген түрлерiнiң экспортына және (немесе) импортына ерекше құқық – уәкiлеттi орган беретiн лицензияның негiзiнде ұсынылатын тауарлардың жекелеген түрлерiне қатысты сыртқы сауда қызметiн жүзеге асыру құқығы;</w:t>
      </w:r>
      <w:r>
        <w:br/>
      </w:r>
      <w:r>
        <w:rPr>
          <w:rFonts w:ascii="Times New Roman"/>
          <w:b w:val="false"/>
          <w:i w:val="false"/>
          <w:color w:val="000000"/>
          <w:sz w:val="28"/>
        </w:rPr>
        <w:t>
      20) тауарлардың жекелеген түрлерiнiң экспортын және (немесе) импортын қадағалау – тауарлардың жекелеген түрлерiнiң экспорты және (немесе) импорты серпiнiне мониторинг жүргiзу мақсатында белгiленетiн уақытша шара;</w:t>
      </w:r>
      <w:r>
        <w:br/>
      </w:r>
      <w:r>
        <w:rPr>
          <w:rFonts w:ascii="Times New Roman"/>
          <w:b w:val="false"/>
          <w:i w:val="false"/>
          <w:color w:val="000000"/>
          <w:sz w:val="28"/>
        </w:rPr>
        <w:t>
      21) iрi сауда объектiсi – сауда алаңы екi мың шаршы метрден кем емес сауда объектiсi;</w:t>
      </w:r>
      <w:r>
        <w:br/>
      </w:r>
      <w:r>
        <w:rPr>
          <w:rFonts w:ascii="Times New Roman"/>
          <w:b w:val="false"/>
          <w:i w:val="false"/>
          <w:color w:val="000000"/>
          <w:sz w:val="28"/>
        </w:rPr>
        <w:t>
      22) iшкi сауда – Қазақстан Республикасының аумағында жүзеге асырылатын сауда қызметi;</w:t>
      </w:r>
      <w:r>
        <w:br/>
      </w:r>
      <w:r>
        <w:rPr>
          <w:rFonts w:ascii="Times New Roman"/>
          <w:b w:val="false"/>
          <w:i w:val="false"/>
          <w:color w:val="000000"/>
          <w:sz w:val="28"/>
        </w:rPr>
        <w:t>
      23) экспортты дамытудың және жылжытудың институционалдық жүйесі – өңделген отандық тауарларды сыртқы нарықтарға жылжытуға бағытталған іс-шаралар кешенi;</w:t>
      </w:r>
      <w:r>
        <w:br/>
      </w:r>
      <w:r>
        <w:rPr>
          <w:rFonts w:ascii="Times New Roman"/>
          <w:b w:val="false"/>
          <w:i w:val="false"/>
          <w:color w:val="000000"/>
          <w:sz w:val="28"/>
        </w:rPr>
        <w:t>
      24) экспортты жылжыту – Қазақстан Республикасы экспорттаушыларының сыртқы нарықтарға кiруiне жәрдемдесуге бағытталған, Қазақстан Республикасынан тыс жерлерде мемлекеттік саясат шеңберінде жүзеге асырылатын iс-шаралар кешенi.»;</w:t>
      </w:r>
      <w:r>
        <w:br/>
      </w:r>
      <w:r>
        <w:rPr>
          <w:rFonts w:ascii="Times New Roman"/>
          <w:b w:val="false"/>
          <w:i w:val="false"/>
          <w:color w:val="000000"/>
          <w:sz w:val="28"/>
        </w:rPr>
        <w:t>
      2) 6-бап мынадай редакцияда жазылсын:</w:t>
      </w:r>
      <w:r>
        <w:br/>
      </w:r>
      <w:r>
        <w:rPr>
          <w:rFonts w:ascii="Times New Roman"/>
          <w:b w:val="false"/>
          <w:i w:val="false"/>
          <w:color w:val="000000"/>
          <w:sz w:val="28"/>
        </w:rPr>
        <w:t>
      «6-бап. Қазақстан Республикасы Yкiметiнің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бiрыңғай мемлекеттiк сауда саясатын жүргiзедi;</w:t>
      </w:r>
      <w:r>
        <w:br/>
      </w:r>
      <w:r>
        <w:rPr>
          <w:rFonts w:ascii="Times New Roman"/>
          <w:b w:val="false"/>
          <w:i w:val="false"/>
          <w:color w:val="000000"/>
          <w:sz w:val="28"/>
        </w:rPr>
        <w:t>
      2) мемлекеттiк сауда саясаты бағдарламаларын бекiтедi;</w:t>
      </w:r>
      <w:r>
        <w:br/>
      </w:r>
      <w:r>
        <w:rPr>
          <w:rFonts w:ascii="Times New Roman"/>
          <w:b w:val="false"/>
          <w:i w:val="false"/>
          <w:color w:val="000000"/>
          <w:sz w:val="28"/>
        </w:rPr>
        <w:t>
      3) Қазақстан Республикасының iшкi нарығын қорғау жөнiнде шараларды қабылдайды;</w:t>
      </w:r>
      <w:r>
        <w:br/>
      </w:r>
      <w:r>
        <w:rPr>
          <w:rFonts w:ascii="Times New Roman"/>
          <w:b w:val="false"/>
          <w:i w:val="false"/>
          <w:color w:val="000000"/>
          <w:sz w:val="28"/>
        </w:rPr>
        <w:t>
      4) сыртқы сауда қызметiн кедендiк-тарифтiк реттеу шараларын қабылдайды;</w:t>
      </w:r>
      <w:r>
        <w:br/>
      </w:r>
      <w:r>
        <w:rPr>
          <w:rFonts w:ascii="Times New Roman"/>
          <w:b w:val="false"/>
          <w:i w:val="false"/>
          <w:color w:val="000000"/>
          <w:sz w:val="28"/>
        </w:rPr>
        <w:t>
      5) сыртқы сауда қызметiн тарифтiк емес реттеу шараларын қабылдайды;</w:t>
      </w:r>
      <w:r>
        <w:br/>
      </w:r>
      <w:r>
        <w:rPr>
          <w:rFonts w:ascii="Times New Roman"/>
          <w:b w:val="false"/>
          <w:i w:val="false"/>
          <w:color w:val="000000"/>
          <w:sz w:val="28"/>
        </w:rPr>
        <w:t>
      6) iшкi сауда қағидаларын бекiтедi;</w:t>
      </w:r>
      <w:r>
        <w:br/>
      </w:r>
      <w:r>
        <w:rPr>
          <w:rFonts w:ascii="Times New Roman"/>
          <w:b w:val="false"/>
          <w:i w:val="false"/>
          <w:color w:val="000000"/>
          <w:sz w:val="28"/>
        </w:rPr>
        <w:t>
      7) халықты сауда алаңымен қамтамасыз етудiң ең төменгi нормативтерiн бекiтедi;</w:t>
      </w:r>
      <w:r>
        <w:br/>
      </w:r>
      <w:r>
        <w:rPr>
          <w:rFonts w:ascii="Times New Roman"/>
          <w:b w:val="false"/>
          <w:i w:val="false"/>
          <w:color w:val="000000"/>
          <w:sz w:val="28"/>
        </w:rPr>
        <w:t>
      8) сауда қызметi саласында шет мемлекеттермен, халықаралық ұйымдармен ынтымақтастық пен өзара iс-қимылды және шетелде Қазақстан Республикасының сауда өкiлдiктерiн ашуды жүзеге асырады;</w:t>
      </w:r>
      <w:r>
        <w:br/>
      </w:r>
      <w:r>
        <w:rPr>
          <w:rFonts w:ascii="Times New Roman"/>
          <w:b w:val="false"/>
          <w:i w:val="false"/>
          <w:color w:val="000000"/>
          <w:sz w:val="28"/>
        </w:rPr>
        <w:t>
      9) сауда қызметi саласында келiссөздер жүргiзу және үкiметаралық келiсiмдерге қол қою туралы шешiмдер қабылдайды;</w:t>
      </w:r>
      <w:r>
        <w:br/>
      </w:r>
      <w:r>
        <w:rPr>
          <w:rFonts w:ascii="Times New Roman"/>
          <w:b w:val="false"/>
          <w:i w:val="false"/>
          <w:color w:val="000000"/>
          <w:sz w:val="28"/>
        </w:rPr>
        <w:t>
      10) уәкiлеттi органды айқындайды;</w:t>
      </w:r>
      <w:r>
        <w:br/>
      </w:r>
      <w:r>
        <w:rPr>
          <w:rFonts w:ascii="Times New Roman"/>
          <w:b w:val="false"/>
          <w:i w:val="false"/>
          <w:color w:val="000000"/>
          <w:sz w:val="28"/>
        </w:rPr>
        <w:t>
      11) әлеуметтiк маңызы бар азық-түлiк тауарларына бөлшек сауда бағалардың шектi мәндерiн және оларға бөлшек сауда бағаларының шектi рұқсат етiлген мөлшерiн белгiлеу тәртiбiн бекiтедi;</w:t>
      </w:r>
      <w:r>
        <w:br/>
      </w:r>
      <w:r>
        <w:rPr>
          <w:rFonts w:ascii="Times New Roman"/>
          <w:b w:val="false"/>
          <w:i w:val="false"/>
          <w:color w:val="000000"/>
          <w:sz w:val="28"/>
        </w:rPr>
        <w:t>
      12) әлеуметтiк маңызы бар азық-түлiк тауарларына бөлшек сауда бағаларының шектi мәндерiн бекiтедi;</w:t>
      </w:r>
      <w:r>
        <w:br/>
      </w:r>
      <w:r>
        <w:rPr>
          <w:rFonts w:ascii="Times New Roman"/>
          <w:b w:val="false"/>
          <w:i w:val="false"/>
          <w:color w:val="000000"/>
          <w:sz w:val="28"/>
        </w:rPr>
        <w:t>
      13) әлеуметтiк маңызы бар азық-түлiк тауарларына бөлшек сауда бағаларының рұқсат етiлген шектi мөлшерiн бекiтедi;</w:t>
      </w:r>
      <w:r>
        <w:br/>
      </w:r>
      <w:r>
        <w:rPr>
          <w:rFonts w:ascii="Times New Roman"/>
          <w:b w:val="false"/>
          <w:i w:val="false"/>
          <w:color w:val="000000"/>
          <w:sz w:val="28"/>
        </w:rPr>
        <w:t>
      14) өзiне Конституцияда, осы Заңда, Қазақстан Республикасының өзге де заңдарында және Қазақстан Республикасы Президентiнiң актiлерiнде жүктелген өзге де өкiлеттiктердi атқарады.»;</w:t>
      </w:r>
      <w:r>
        <w:br/>
      </w:r>
      <w:r>
        <w:rPr>
          <w:rFonts w:ascii="Times New Roman"/>
          <w:b w:val="false"/>
          <w:i w:val="false"/>
          <w:color w:val="000000"/>
          <w:sz w:val="28"/>
        </w:rPr>
        <w:t>
      3) 7-1, 15, 15-1-баптар алынып тасталсын.</w:t>
      </w:r>
      <w:r>
        <w:br/>
      </w:r>
      <w:r>
        <w:rPr>
          <w:rFonts w:ascii="Times New Roman"/>
          <w:b w:val="false"/>
          <w:i w:val="false"/>
          <w:color w:val="000000"/>
          <w:sz w:val="28"/>
        </w:rPr>
        <w:t>
      6. «Концессиялар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w:t>
      </w:r>
      <w:r>
        <w:br/>
      </w:r>
      <w:r>
        <w:rPr>
          <w:rFonts w:ascii="Times New Roman"/>
          <w:b w:val="false"/>
          <w:i w:val="false"/>
          <w:color w:val="000000"/>
          <w:sz w:val="28"/>
        </w:rPr>
        <w:t>
      1) 17-баптың 1-тармағының 5) тармақшасы мынадай редакцияда жазылсын:</w:t>
      </w:r>
      <w:r>
        <w:br/>
      </w:r>
      <w:r>
        <w:rPr>
          <w:rFonts w:ascii="Times New Roman"/>
          <w:b w:val="false"/>
          <w:i w:val="false"/>
          <w:color w:val="000000"/>
          <w:sz w:val="28"/>
        </w:rPr>
        <w:t>
      «5) нәтижесінде жеңіп шыққан концессия өтінімін анықтауға негіз болатын барлық өлшемдердің, оның ішінде жергілікті қамту жөніндегі міндеттемелердің сипаттамасын, оның iшiнде мұндай әрбір өлшемнің салыстырмалы мәнін, концессиялық өтінімдерді бағалау және салыстыру тәсiлiнiң сипаттамасын;»;</w:t>
      </w:r>
      <w:r>
        <w:br/>
      </w:r>
      <w:r>
        <w:rPr>
          <w:rFonts w:ascii="Times New Roman"/>
          <w:b w:val="false"/>
          <w:i w:val="false"/>
          <w:color w:val="000000"/>
          <w:sz w:val="28"/>
        </w:rPr>
        <w:t>
      2) 21-баптың 1-тармағының 18) тармақшасы мынадай редакцияда жазылсын:</w:t>
      </w:r>
      <w:r>
        <w:br/>
      </w:r>
      <w:r>
        <w:rPr>
          <w:rFonts w:ascii="Times New Roman"/>
          <w:b w:val="false"/>
          <w:i w:val="false"/>
          <w:color w:val="000000"/>
          <w:sz w:val="28"/>
        </w:rPr>
        <w:t>
      «18) жергілікті қамту жөніндегі міндеттемелерді;».</w:t>
      </w:r>
      <w:r>
        <w:br/>
      </w:r>
      <w:r>
        <w:rPr>
          <w:rFonts w:ascii="Times New Roman"/>
          <w:b w:val="false"/>
          <w:i w:val="false"/>
          <w:color w:val="000000"/>
          <w:sz w:val="28"/>
        </w:rPr>
        <w:t>
      7. «Мемлекеттік сатып алу туралы» Қазақстан Республикасының 2007 жылғы 21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 № 15-16, 74-құжат; № 17, 78-құжат, 82; № 24, 129, 133-құжаттар; 2010 ж., № 5, 23-құжат; № 7, 28, 29-құжаттар; № 15, 71-құжат; № 17-18, 108-құжат; № 24, 146-құжат; 2011 ж., № 2, 26-құжат; № 4, 37-құжат; № 6, 49-құжат;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Қазақстан Республикасының 2011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6-1) тармағы мынадай редакцияда жазылсын:</w:t>
      </w:r>
      <w:r>
        <w:br/>
      </w:r>
      <w:r>
        <w:rPr>
          <w:rFonts w:ascii="Times New Roman"/>
          <w:b w:val="false"/>
          <w:i w:val="false"/>
          <w:color w:val="000000"/>
          <w:sz w:val="28"/>
        </w:rPr>
        <w:t>
      «6-1) жергілікті қамту – мемлекеттік сатып алу туралы шартты орындауға жұмысқа тартылған Қазақстан Республикасы азаматтарының еңбегіне ақы төлеу құнының осы шарт бойынша еңбекке ақы төлеудің жалпы қорындағы және (немесе) Қазақстан Республикасы резиденттерінің жеткілікті дәрежеде қайта өңдеу немесе толық өндіру өлшемдеріне сәйкес тауарда (тауарларда) белгіленген қазақстандық шығарылым үлесі (үлестері) құнының мемлекеттік сатып алу туралы шарт бойынша тауардың (тауарлардың) жалпы құнындағы пайыздық қамтылуы;»;</w:t>
      </w:r>
      <w:r>
        <w:br/>
      </w:r>
      <w:r>
        <w:rPr>
          <w:rFonts w:ascii="Times New Roman"/>
          <w:b w:val="false"/>
          <w:i w:val="false"/>
          <w:color w:val="000000"/>
          <w:sz w:val="28"/>
        </w:rPr>
        <w:t>
      2) 14-баптың 6-тармағы мынадай редакцияда жазылсын:</w:t>
      </w:r>
      <w:r>
        <w:br/>
      </w:r>
      <w:r>
        <w:rPr>
          <w:rFonts w:ascii="Times New Roman"/>
          <w:b w:val="false"/>
          <w:i w:val="false"/>
          <w:color w:val="000000"/>
          <w:sz w:val="28"/>
        </w:rPr>
        <w:t>
      «6) тауарларды, жұмыстарды, көрсетілетін қызметтерді сатып алу кезінде жергілікті қамтудың көлемі туралы ақпаратты ескере отырып, есептілікті жинау, қорыту және талдау тәртібін айқындайды;»;</w:t>
      </w:r>
      <w:r>
        <w:br/>
      </w:r>
      <w:r>
        <w:rPr>
          <w:rFonts w:ascii="Times New Roman"/>
          <w:b w:val="false"/>
          <w:i w:val="false"/>
          <w:color w:val="000000"/>
          <w:sz w:val="28"/>
        </w:rPr>
        <w:t>
      3) 14-1-баптың 8-тармағы мынадай редакцияда жазылсын:</w:t>
      </w:r>
      <w:r>
        <w:br/>
      </w:r>
      <w:r>
        <w:rPr>
          <w:rFonts w:ascii="Times New Roman"/>
          <w:b w:val="false"/>
          <w:i w:val="false"/>
          <w:color w:val="000000"/>
          <w:sz w:val="28"/>
        </w:rPr>
        <w:t>
      «8) мемлекеттік сатып алу саласындағы есептілікті, оның ішінде тауарларды, жұмыстарды, көрсетілетін қызметтерді сатып алу кезінде жергілікті қамтудың көлемі туралы есептілікті техникалық сүйемелдеуді қамтамасыз етеді;»;</w:t>
      </w:r>
      <w:r>
        <w:br/>
      </w:r>
      <w:r>
        <w:rPr>
          <w:rFonts w:ascii="Times New Roman"/>
          <w:b w:val="false"/>
          <w:i w:val="false"/>
          <w:color w:val="000000"/>
          <w:sz w:val="28"/>
        </w:rPr>
        <w:t>
      4) 17-баптың 4-тармағының 3) тармақшасы мынадай редакцияда жазылсын:</w:t>
      </w:r>
      <w:r>
        <w:br/>
      </w:r>
      <w:r>
        <w:rPr>
          <w:rFonts w:ascii="Times New Roman"/>
          <w:b w:val="false"/>
          <w:i w:val="false"/>
          <w:color w:val="000000"/>
          <w:sz w:val="28"/>
        </w:rPr>
        <w:t>
      «3) жергілікті қамту көздеуге міндетті.».</w:t>
      </w:r>
      <w:r>
        <w:br/>
      </w:r>
      <w:r>
        <w:rPr>
          <w:rFonts w:ascii="Times New Roman"/>
          <w:b w:val="false"/>
          <w:i w:val="false"/>
          <w:color w:val="000000"/>
          <w:sz w:val="28"/>
        </w:rPr>
        <w:t>
      8. «Ұлттық әл-ауқат қоры туралы» Қазақстан Республикасының 2009 жылғы 13 ақпандағы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17-құжат; № 24, 133-құжат; 2011 ж., № 5, 43-құжат):</w:t>
      </w:r>
      <w:r>
        <w:br/>
      </w:r>
      <w:r>
        <w:rPr>
          <w:rFonts w:ascii="Times New Roman"/>
          <w:b w:val="false"/>
          <w:i w:val="false"/>
          <w:color w:val="000000"/>
          <w:sz w:val="28"/>
        </w:rPr>
        <w:t>
      1) 3-баптың 2-тармағының 6) тармақшасы мынадай редакцияда жазылсын:</w:t>
      </w:r>
      <w:r>
        <w:br/>
      </w:r>
      <w:r>
        <w:rPr>
          <w:rFonts w:ascii="Times New Roman"/>
          <w:b w:val="false"/>
          <w:i w:val="false"/>
          <w:color w:val="000000"/>
          <w:sz w:val="28"/>
        </w:rPr>
        <w:t>
      «6) отандық тауар өндірушілермен және жұмыстар мен көрсетілетін қызметтерді жеткізушілермен өзара іс-қимыл жасау арқылы жергілікті қамтуды қамтамасыз етуге жәрдемдесу;»;</w:t>
      </w:r>
      <w:r>
        <w:br/>
      </w:r>
      <w:r>
        <w:rPr>
          <w:rFonts w:ascii="Times New Roman"/>
          <w:b w:val="false"/>
          <w:i w:val="false"/>
          <w:color w:val="000000"/>
          <w:sz w:val="28"/>
        </w:rPr>
        <w:t>
      2) 7-баптың 5-тармағының бесінші және алтыншы бөлімі мынадай редакцияда жазылсын:</w:t>
      </w:r>
      <w:r>
        <w:br/>
      </w:r>
      <w:r>
        <w:rPr>
          <w:rFonts w:ascii="Times New Roman"/>
          <w:b w:val="false"/>
          <w:i w:val="false"/>
          <w:color w:val="000000"/>
          <w:sz w:val="28"/>
        </w:rPr>
        <w:t>
      «Жергілікті қамту Қазақстан Республикасының Үкіметі бекіткен, ұйымдардың тауарларды, жұмыстар мен көрсетілетін қызметтерді сатып алу кезінде жергілікті қамтуды есептеуінің бірыңғай әдістемесі бойынша айқындалады.</w:t>
      </w:r>
      <w:r>
        <w:br/>
      </w:r>
      <w:r>
        <w:rPr>
          <w:rFonts w:ascii="Times New Roman"/>
          <w:b w:val="false"/>
          <w:i w:val="false"/>
          <w:color w:val="000000"/>
          <w:sz w:val="28"/>
        </w:rPr>
        <w:t>
      Тауарларды, жұмыстар мен көрсетілетін қызметтерді сатып алудағы жергілікті қамту бойынша ақпарат сауда және индустриялық-инновациялық қызметті мемлекеттік қолдау саласындағы уәкілетті орган белгілеген нысан бойынша және мерзімдерде осы уәкілетті органға ұлттық басқарушы холдинг атынан шоғырландырылған түрде ұсынылады.».</w:t>
      </w:r>
      <w:r>
        <w:br/>
      </w:r>
      <w:r>
        <w:rPr>
          <w:rFonts w:ascii="Times New Roman"/>
          <w:b w:val="false"/>
          <w:i w:val="false"/>
          <w:color w:val="000000"/>
          <w:sz w:val="28"/>
        </w:rPr>
        <w:t>
      9.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2011 жылғы 30 шілде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«34) жұмыстағы (көрсетілетін қызметтегі) жергілікті қамту - жұмысты орындау кезінде пайдаланылатын тауарлардың құны және қосалқы мердігерлік шарттарының бағалары шегеріле отырып, жұмысты орындау кезінде пайдаланылатын тауарлардағы, шарттың және (немесе) Қазақстан Республикасының азаматтары болып табылатын жұмыскерлердің еңбегіне ақы төлеу бағасындағы, жұмысты орындауға немесе қызмет көрсетуге арналған шарт бойынша жұмыс орындаушының еңбегіне (қызмет көрсетуге) ақы төлеу қорындағы жергілікті қамту құнының жалпы жиынтық үлесі;»;</w:t>
      </w:r>
      <w:r>
        <w:br/>
      </w:r>
      <w:r>
        <w:rPr>
          <w:rFonts w:ascii="Times New Roman"/>
          <w:b w:val="false"/>
          <w:i w:val="false"/>
          <w:color w:val="000000"/>
          <w:sz w:val="28"/>
        </w:rPr>
        <w:t>
      37) тармақша мынадай редакцияда жазылсын:</w:t>
      </w:r>
      <w:r>
        <w:br/>
      </w:r>
      <w:r>
        <w:rPr>
          <w:rFonts w:ascii="Times New Roman"/>
          <w:b w:val="false"/>
          <w:i w:val="false"/>
          <w:color w:val="000000"/>
          <w:sz w:val="28"/>
        </w:rPr>
        <w:t>
      «37) кадрлардағы жергілікті қамту - жұмысшылар мен қызметшілерді әрбір санаты бойынша бөле отырып, келісімшартты орындау кезінде жұмысқа тартылған персоналдың жалпы санына пайызбен алғандағы қазақстандық кадрлардың саны;»;</w:t>
      </w:r>
      <w:r>
        <w:br/>
      </w:r>
      <w:r>
        <w:rPr>
          <w:rFonts w:ascii="Times New Roman"/>
          <w:b w:val="false"/>
          <w:i w:val="false"/>
          <w:color w:val="000000"/>
          <w:sz w:val="28"/>
        </w:rPr>
        <w:t>
      92) тармақша мынадай редакцияда жазылсын:</w:t>
      </w:r>
      <w:r>
        <w:br/>
      </w:r>
      <w:r>
        <w:rPr>
          <w:rFonts w:ascii="Times New Roman"/>
          <w:b w:val="false"/>
          <w:i w:val="false"/>
          <w:color w:val="000000"/>
          <w:sz w:val="28"/>
        </w:rPr>
        <w:t>
      «92) тауардағы жергілікті қамту - Қазақстан Республикасының аумағында жүзеге асырылатын, тауарды қайта өңдеуге пайдаланылатын жергілікті материалдар құнының және тауарларды өндіруші шығындарының тауардың түпкілікті құнындағы пайыздық қамтылуы;»;</w:t>
      </w:r>
      <w:r>
        <w:br/>
      </w:r>
      <w:r>
        <w:rPr>
          <w:rFonts w:ascii="Times New Roman"/>
          <w:b w:val="false"/>
          <w:i w:val="false"/>
          <w:color w:val="000000"/>
          <w:sz w:val="28"/>
        </w:rPr>
        <w:t>
      109) тармақша мынадай редакцияда жазылсын:</w:t>
      </w:r>
      <w:r>
        <w:br/>
      </w:r>
      <w:r>
        <w:rPr>
          <w:rFonts w:ascii="Times New Roman"/>
          <w:b w:val="false"/>
          <w:i w:val="false"/>
          <w:color w:val="000000"/>
          <w:sz w:val="28"/>
        </w:rPr>
        <w:t>
      «109) ұйымдардың тауарларды, жұмыстар мен көрсетілетін қызметтерді сатып алу кезінде жергілікті қамтуды есептеуінің бірыңғай әдістемесі - Қазақстан Республикасының Үкіметі бекітетін, тауарларды, жұмыстар мен көрсетілетін қызметтерді сатып алудағы жергілікті қамтуды есептеу үшін қолданылатын тәртіп;»;</w:t>
      </w:r>
      <w:r>
        <w:br/>
      </w:r>
      <w:r>
        <w:rPr>
          <w:rFonts w:ascii="Times New Roman"/>
          <w:b w:val="false"/>
          <w:i w:val="false"/>
          <w:color w:val="000000"/>
          <w:sz w:val="28"/>
        </w:rPr>
        <w:t>
      2) 16-бапта:</w:t>
      </w:r>
      <w:r>
        <w:br/>
      </w:r>
      <w:r>
        <w:rPr>
          <w:rFonts w:ascii="Times New Roman"/>
          <w:b w:val="false"/>
          <w:i w:val="false"/>
          <w:color w:val="000000"/>
          <w:sz w:val="28"/>
        </w:rPr>
        <w:t>
      55) тармақша мынадай редакцияда жазылсын:</w:t>
      </w:r>
      <w:r>
        <w:br/>
      </w:r>
      <w:r>
        <w:rPr>
          <w:rFonts w:ascii="Times New Roman"/>
          <w:b w:val="false"/>
          <w:i w:val="false"/>
          <w:color w:val="000000"/>
          <w:sz w:val="28"/>
        </w:rPr>
        <w:t>
      «55) ұйымдардың тауарларды, жұмыстар мен көрсетілетін қызметтерді сатып алу кезінде жергілікті қамтуды есептеуінің бірыңғай әдістемесін бекітеді;»;</w:t>
      </w:r>
      <w:r>
        <w:br/>
      </w:r>
      <w:r>
        <w:rPr>
          <w:rFonts w:ascii="Times New Roman"/>
          <w:b w:val="false"/>
          <w:i w:val="false"/>
          <w:color w:val="000000"/>
          <w:sz w:val="28"/>
        </w:rPr>
        <w:t>
      59) тармақша мынадай редакцияда жазылсын:</w:t>
      </w:r>
      <w:r>
        <w:br/>
      </w:r>
      <w:r>
        <w:rPr>
          <w:rFonts w:ascii="Times New Roman"/>
          <w:b w:val="false"/>
          <w:i w:val="false"/>
          <w:color w:val="000000"/>
          <w:sz w:val="28"/>
        </w:rPr>
        <w:t>
      «59) жер қойнауын пайдалану құқығын беруге арналған конкурс шартына енгізілетін жер қойнауын пайдалану жөніндегі операцияларды жүргізу кезінде тауарлардағы, жұмыстардағы және көрсетілетін қызметтердегі ең аз жергілікті қамтуды есептеу тәртібін бекітеді;»;</w:t>
      </w:r>
      <w:r>
        <w:br/>
      </w:r>
      <w:r>
        <w:rPr>
          <w:rFonts w:ascii="Times New Roman"/>
          <w:b w:val="false"/>
          <w:i w:val="false"/>
          <w:color w:val="000000"/>
          <w:sz w:val="28"/>
        </w:rPr>
        <w:t>
      60) тармақша мынадай редакцияда жазылсын:</w:t>
      </w:r>
      <w:r>
        <w:br/>
      </w:r>
      <w:r>
        <w:rPr>
          <w:rFonts w:ascii="Times New Roman"/>
          <w:b w:val="false"/>
          <w:i w:val="false"/>
          <w:color w:val="000000"/>
          <w:sz w:val="28"/>
        </w:rPr>
        <w:t>
      «60) 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көрсетілетін қызметтер туралы және кадрлардағы жергілікті қамту жөніндегі міндеттемелердің орындалуы туралы есептерін жасаудың және ұсынудың нысандары мен тәртібін бекітеді;»;</w:t>
      </w:r>
      <w:r>
        <w:br/>
      </w:r>
      <w:r>
        <w:rPr>
          <w:rFonts w:ascii="Times New Roman"/>
          <w:b w:val="false"/>
          <w:i w:val="false"/>
          <w:color w:val="000000"/>
          <w:sz w:val="28"/>
        </w:rPr>
        <w:t>
      3) 17-бапта:</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индустриялық-инновациялық қызметті мемлекеттік қолдау саласындағы уәкілетті органға жинақтау және талдау үшін Қазақстан Республикасының заңнамасына сәйкес жер қойнауын пайдаланушылардың тауарларды, жұмыстар мен көрсетілетін қызметтерді сатып алуындағы жергілікті қамту бойынша жалпы ақпаратты беру;»;</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тауарларды, жұмыстар мен көрсетілетін қызметтерді сатып алудағы жергілікті қамту және кадрлардағы жергілікті қамту бойынша міндеттемелерді қоса алғанда, жер қойнауын пайдаланушылардың келісімшарттар талаптарын орындауына мониторинг пен бақылауды жүзеге асыру;»;</w:t>
      </w:r>
      <w:r>
        <w:br/>
      </w:r>
      <w:r>
        <w:rPr>
          <w:rFonts w:ascii="Times New Roman"/>
          <w:b w:val="false"/>
          <w:i w:val="false"/>
          <w:color w:val="000000"/>
          <w:sz w:val="28"/>
        </w:rPr>
        <w:t>
      4) 18-баптың 21)-23) тармақшалары мынадай редакцияда жазылсын:</w:t>
      </w:r>
      <w:r>
        <w:br/>
      </w:r>
      <w:r>
        <w:rPr>
          <w:rFonts w:ascii="Times New Roman"/>
          <w:b w:val="false"/>
          <w:i w:val="false"/>
          <w:color w:val="000000"/>
          <w:sz w:val="28"/>
        </w:rPr>
        <w:t>
      «21)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есептерін жасаудың және ұсынудың нысандары мен тәртібін индустриялық-инновациялық қызметті мемлекеттік қолдау саласындағы уәкілетті органмен бірлесіп әзірлеу;</w:t>
      </w:r>
      <w:r>
        <w:br/>
      </w:r>
      <w:r>
        <w:rPr>
          <w:rFonts w:ascii="Times New Roman"/>
          <w:b w:val="false"/>
          <w:i w:val="false"/>
          <w:color w:val="000000"/>
          <w:sz w:val="28"/>
        </w:rPr>
        <w:t>
      22) жер қойнауын пайдаланушылардың тауарларды, жұмыстар мен көрсетілетін қызметтерді сатып алудың жылдық, орта мерзімді, ұзақ мерзімді бағдарламаларын, сатып алынған тауарлар, жұмыстар мен көрсетілетін қызметтер туралы және кадрлардағы жергілікті қамту жөніндегі міндеттемелердің орындалуы туралы есептерін жасау және ұсыну нысандары мен тәртібін индустриялық-инновациялық қызметті мемлекеттік қолдау саласындағы уәкілетті органмен бірлесіп әзірлеу;</w:t>
      </w:r>
      <w:r>
        <w:br/>
      </w:r>
      <w:r>
        <w:rPr>
          <w:rFonts w:ascii="Times New Roman"/>
          <w:b w:val="false"/>
          <w:i w:val="false"/>
          <w:color w:val="000000"/>
          <w:sz w:val="28"/>
        </w:rPr>
        <w:t>
      23) келісімшарт бойынша жұмыстарды орындау үшін қажетті Қазақстан Республикасының аумағындағы ғылыми-зерттеу және тәжірибелік-конструкторлық жұмыстарға арналған шығыстарды айқындау тәртібін индустриялық-инновациялық қызметті мемлекеттік қолдау саласындағы уәкілетті органмен бірлесіп әзірлеу;»;</w:t>
      </w:r>
      <w:r>
        <w:br/>
      </w:r>
      <w:r>
        <w:rPr>
          <w:rFonts w:ascii="Times New Roman"/>
          <w:b w:val="false"/>
          <w:i w:val="false"/>
          <w:color w:val="000000"/>
          <w:sz w:val="28"/>
        </w:rPr>
        <w:t>
      5) 19-бапта: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«19-бап. Индустриялық-инновациялық қызметті мемлекеттік қолдау саласындағы уәкілетті органның құзыреті»;</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«Индустриялық-инновациялық қызметті мемлекеттік қолдау саласындағы уәкілетті органның құзыретіне:»;</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ұйымдардың тауарларды, жұмыстар мен көрсетілетін қызметтерді сатып алу кезінде жергілікті қамтуды есептеуінің бірыңғай әдістемесін әзірлеу;»;</w:t>
      </w:r>
      <w:r>
        <w:br/>
      </w:r>
      <w:r>
        <w:rPr>
          <w:rFonts w:ascii="Times New Roman"/>
          <w:b w:val="false"/>
          <w:i w:val="false"/>
          <w:color w:val="000000"/>
          <w:sz w:val="28"/>
        </w:rPr>
        <w:t>
      21), 22) тармақшалар мынадай редакцияда жазылсын:</w:t>
      </w:r>
      <w:r>
        <w:br/>
      </w:r>
      <w:r>
        <w:rPr>
          <w:rFonts w:ascii="Times New Roman"/>
          <w:b w:val="false"/>
          <w:i w:val="false"/>
          <w:color w:val="000000"/>
          <w:sz w:val="28"/>
        </w:rPr>
        <w:t>
      «21) жер қойнауын пайдалану құқығын беруге арналған конкурсының шарттарына енгізілетін жер қойнауын пайдалану жөніндегі операцияларды жүргізу кезінде тауарлардағы, жұмыстар мен көрсетілетін қызметтердегі ең аз жергілікті қамтуды есептеу тәртібін әзірлеу;</w:t>
      </w:r>
      <w:r>
        <w:br/>
      </w:r>
      <w:r>
        <w:rPr>
          <w:rFonts w:ascii="Times New Roman"/>
          <w:b w:val="false"/>
          <w:i w:val="false"/>
          <w:color w:val="000000"/>
          <w:sz w:val="28"/>
        </w:rPr>
        <w:t>
      22) 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көрсетілетін қызметтер туралы және кадрлардағы жергілікті қамту жөніндегі міндеттемелердің орындалуы туралы есептерін жасау және ұсыну нысандары мен тәртібін мұнай және газ саласындағы уәкілетті органмен бірлесіп әзірлеу;»;</w:t>
      </w:r>
      <w:r>
        <w:br/>
      </w:r>
      <w:r>
        <w:rPr>
          <w:rFonts w:ascii="Times New Roman"/>
          <w:b w:val="false"/>
          <w:i w:val="false"/>
          <w:color w:val="000000"/>
          <w:sz w:val="28"/>
        </w:rPr>
        <w:t>
      6) 26-баптың 1-тармағы мынадай редакцияда жазылсын:</w:t>
      </w:r>
      <w:r>
        <w:br/>
      </w:r>
      <w:r>
        <w:rPr>
          <w:rFonts w:ascii="Times New Roman"/>
          <w:b w:val="false"/>
          <w:i w:val="false"/>
          <w:color w:val="000000"/>
          <w:sz w:val="28"/>
        </w:rPr>
        <w:t>
      «1. Кадрлардағы жергілікті қамтуды есептеу әдістемесін әзірлейді және құзыретті органның келісімі бойынша бекітеді;</w:t>
      </w:r>
      <w:r>
        <w:br/>
      </w:r>
      <w:r>
        <w:rPr>
          <w:rFonts w:ascii="Times New Roman"/>
          <w:b w:val="false"/>
          <w:i w:val="false"/>
          <w:color w:val="000000"/>
          <w:sz w:val="28"/>
        </w:rPr>
        <w:t>
      жер қойнауын пайдаланушылардың кадрлардағы жергілікті қамту бойынша, сондай-ақ кемсітпеушілік негізде қазақстандық кадрлардың еңбек жағдайлары мен еңбегіне ақы төлеуді қамтамасыз ету бойынша келісімшарттық міндеттемелерді орындауының мониторингін жүзеге асыруға қатысады;</w:t>
      </w:r>
      <w:r>
        <w:br/>
      </w:r>
      <w:r>
        <w:rPr>
          <w:rFonts w:ascii="Times New Roman"/>
          <w:b w:val="false"/>
          <w:i w:val="false"/>
          <w:color w:val="000000"/>
          <w:sz w:val="28"/>
        </w:rPr>
        <w:t>
      кадрлардағы жергілікті қамтудың ең аз санын есептеу тәртібін бекітеді;»;</w:t>
      </w:r>
      <w:r>
        <w:br/>
      </w:r>
      <w:r>
        <w:rPr>
          <w:rFonts w:ascii="Times New Roman"/>
          <w:b w:val="false"/>
          <w:i w:val="false"/>
          <w:color w:val="000000"/>
          <w:sz w:val="28"/>
        </w:rPr>
        <w:t>
      құзыретті органмен келісілген тәртіппен оған жер қойнауын пайдалану құқығын беруге арналған конкурс талаптарына қосу үшін кадрлардағы ең аз жергілікті қамтуды ұсынады;»;</w:t>
      </w:r>
      <w:r>
        <w:br/>
      </w:r>
      <w:r>
        <w:rPr>
          <w:rFonts w:ascii="Times New Roman"/>
          <w:b w:val="false"/>
          <w:i w:val="false"/>
          <w:color w:val="000000"/>
          <w:sz w:val="28"/>
        </w:rPr>
        <w:t>
      7) 27-баптың 4) тармақшасы мынадай редакцияда жазылсын:</w:t>
      </w:r>
      <w:r>
        <w:br/>
      </w:r>
      <w:r>
        <w:rPr>
          <w:rFonts w:ascii="Times New Roman"/>
          <w:b w:val="false"/>
          <w:i w:val="false"/>
          <w:color w:val="000000"/>
          <w:sz w:val="28"/>
        </w:rPr>
        <w:t>
      «4) тауарлардағы, жұмыстардағы, көрсетілетін қызметтердегі және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бөлігінде жер қойнауын пайдаланушылардың келісімшарттық міндеттемелерді орындауының мониторингін жүзеге асыруға қатысады;»;</w:t>
      </w:r>
      <w:r>
        <w:br/>
      </w:r>
      <w:r>
        <w:rPr>
          <w:rFonts w:ascii="Times New Roman"/>
          <w:b w:val="false"/>
          <w:i w:val="false"/>
          <w:color w:val="000000"/>
          <w:sz w:val="28"/>
        </w:rPr>
        <w:t>
      8) 35-баптың 2-тармағының екінші бөлігі мынадай мазмұндағы 4-1) тармақшамен толықтырылсын:</w:t>
      </w:r>
      <w:r>
        <w:br/>
      </w:r>
      <w:r>
        <w:rPr>
          <w:rFonts w:ascii="Times New Roman"/>
          <w:b w:val="false"/>
          <w:i w:val="false"/>
          <w:color w:val="000000"/>
          <w:sz w:val="28"/>
        </w:rPr>
        <w:t>
      «4-1) «Индустриялық-инновациялық қызметті мемлекеттік қолдау туралы» Қазақстан Республикасының Заңына сәйкес индустриялық-инновациялық қызмет субъектілерімен барлау және (немесе) өндіру жөніндегі операцияларды жүргізуге;»;</w:t>
      </w:r>
      <w:r>
        <w:br/>
      </w:r>
      <w:r>
        <w:rPr>
          <w:rFonts w:ascii="Times New Roman"/>
          <w:b w:val="false"/>
          <w:i w:val="false"/>
          <w:color w:val="000000"/>
          <w:sz w:val="28"/>
        </w:rPr>
        <w:t>
      9) 47-баптың 2-тармағының 6), 7) тармақшалары мынадай редакцияда жазылсын:</w:t>
      </w:r>
      <w:r>
        <w:br/>
      </w:r>
      <w:r>
        <w:rPr>
          <w:rFonts w:ascii="Times New Roman"/>
          <w:b w:val="false"/>
          <w:i w:val="false"/>
          <w:color w:val="000000"/>
          <w:sz w:val="28"/>
        </w:rPr>
        <w:t>
      «6) кадрлардағы ең аз жергілікті қамту;»;</w:t>
      </w:r>
      <w:r>
        <w:br/>
      </w:r>
      <w:r>
        <w:rPr>
          <w:rFonts w:ascii="Times New Roman"/>
          <w:b w:val="false"/>
          <w:i w:val="false"/>
          <w:color w:val="000000"/>
          <w:sz w:val="28"/>
        </w:rPr>
        <w:t>
      7) тауарлардағы, жұмыстар мен көрсетілетін қызметтердегі ең аз жергілікті қамту;»;</w:t>
      </w:r>
      <w:r>
        <w:br/>
      </w:r>
      <w:r>
        <w:rPr>
          <w:rFonts w:ascii="Times New Roman"/>
          <w:b w:val="false"/>
          <w:i w:val="false"/>
          <w:color w:val="000000"/>
          <w:sz w:val="28"/>
        </w:rPr>
        <w:t>
      10) 50-баптың бірінші бөлігі 3-тармағының 4), 6) тармақшалары мынадай редакцияда жазылсын:</w:t>
      </w:r>
      <w:r>
        <w:br/>
      </w:r>
      <w:r>
        <w:rPr>
          <w:rFonts w:ascii="Times New Roman"/>
          <w:b w:val="false"/>
          <w:i w:val="false"/>
          <w:color w:val="000000"/>
          <w:sz w:val="28"/>
        </w:rPr>
        <w:t>
      «4) қазақстандық кадрларды оқыту мен олардың біліктілігін арттырудың міндетті бағдарламаларының іске асырылуына қарай өсіп отыруға тиіс кадрлардағы жергілікті қамту бойынша міндеттемелер;»;</w:t>
      </w:r>
      <w:r>
        <w:br/>
      </w:r>
      <w:r>
        <w:rPr>
          <w:rFonts w:ascii="Times New Roman"/>
          <w:b w:val="false"/>
          <w:i w:val="false"/>
          <w:color w:val="000000"/>
          <w:sz w:val="28"/>
        </w:rPr>
        <w:t>
      6) келісімшарт бойынша жұмыстарды орындауға қажетті тауарлардағы, жұмыстар мен көрсетілетін қызметтердегі жергілікті қамту бойынша міндеттемелер;»;</w:t>
      </w:r>
      <w:r>
        <w:br/>
      </w:r>
      <w:r>
        <w:rPr>
          <w:rFonts w:ascii="Times New Roman"/>
          <w:b w:val="false"/>
          <w:i w:val="false"/>
          <w:color w:val="000000"/>
          <w:sz w:val="28"/>
        </w:rPr>
        <w:t>
      11) 58-баптың 3-тармағы мынадай мазмұндағы бесінші бөліммен толықтырылсын:</w:t>
      </w:r>
      <w:r>
        <w:br/>
      </w:r>
      <w:r>
        <w:rPr>
          <w:rFonts w:ascii="Times New Roman"/>
          <w:b w:val="false"/>
          <w:i w:val="false"/>
          <w:color w:val="000000"/>
          <w:sz w:val="28"/>
        </w:rPr>
        <w:t>
      «Жоғарыда аталған мәліметтерден басқа индустриялық-инновациялық қызмет субъектісі болып табылатын жер қойнауын пайдаланушының өндіруге жер қойнауын пайдалану құқығын алуға арналған өтінімінде қолдануға ұсынылатын технологиялар туралы ақпаратты қамтитын технологиялық бағдарлама болуға тиіс.»;</w:t>
      </w:r>
      <w:r>
        <w:br/>
      </w:r>
      <w:r>
        <w:rPr>
          <w:rFonts w:ascii="Times New Roman"/>
          <w:b w:val="false"/>
          <w:i w:val="false"/>
          <w:color w:val="000000"/>
          <w:sz w:val="28"/>
        </w:rPr>
        <w:t>
      12) 60-баптағы:</w:t>
      </w:r>
      <w:r>
        <w:br/>
      </w:r>
      <w:r>
        <w:rPr>
          <w:rFonts w:ascii="Times New Roman"/>
          <w:b w:val="false"/>
          <w:i w:val="false"/>
          <w:color w:val="000000"/>
          <w:sz w:val="28"/>
        </w:rPr>
        <w:t>
      3-тармақта: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тауарлардағы, жұмыстардағы, қызметтердегі және кадрлардағы жергілікті қамтудың көлемі;»;</w:t>
      </w:r>
      <w:r>
        <w:br/>
      </w:r>
      <w:r>
        <w:rPr>
          <w:rFonts w:ascii="Times New Roman"/>
          <w:b w:val="false"/>
          <w:i w:val="false"/>
          <w:color w:val="000000"/>
          <w:sz w:val="28"/>
        </w:rPr>
        <w:t>
      мынадай мазмұндағы үшінші бөліммен толықтырылсын:</w:t>
      </w:r>
      <w:r>
        <w:br/>
      </w:r>
      <w:r>
        <w:rPr>
          <w:rFonts w:ascii="Times New Roman"/>
          <w:b w:val="false"/>
          <w:i w:val="false"/>
          <w:color w:val="000000"/>
          <w:sz w:val="28"/>
        </w:rPr>
        <w:t>
      «Қолдануға ұсынылатын технологиялар туралы ақпаратты қамтитын технологиялық бағдарламаның болуы индустриялық-инновациялық қызмет субъектісі болып табылатын жер қойнауын пайдаланушымен жасалатын өндіруге арналған келісімшарттың қосымша шарты болып табылады.»;</w:t>
      </w:r>
      <w:r>
        <w:br/>
      </w:r>
      <w:r>
        <w:rPr>
          <w:rFonts w:ascii="Times New Roman"/>
          <w:b w:val="false"/>
          <w:i w:val="false"/>
          <w:color w:val="000000"/>
          <w:sz w:val="28"/>
        </w:rPr>
        <w:t>
      7-тармақтың үшінші бөлімі мынадай редакцияда жазылсын:</w:t>
      </w:r>
      <w:r>
        <w:br/>
      </w:r>
      <w:r>
        <w:rPr>
          <w:rFonts w:ascii="Times New Roman"/>
          <w:b w:val="false"/>
          <w:i w:val="false"/>
          <w:color w:val="000000"/>
          <w:sz w:val="28"/>
        </w:rPr>
        <w:t>
      «Осы баптың 3-тармағында көрсетілген шарттар бойынша келісімге қол жеткізілмеген жағдайда құзыретті орган және барлауға арналған келісімшарттың негізінде кен орнын табу мен бағалауды жүргізген тұлға қол қойылған бонустың, тауарлардағы, жұмыстардағы, көрсетілетін қызметтердегі және кадрлардағы жергілікті қамтудың, сондай-ақ өңірдің әлеуметтік-экономикалық дамуына және оның инфрақұрылымын дамытуға арналған шығыстардың мөлшерлеріне қатысы бар қайталама конкурстың қажетті шарттарын бірлесіп айқындайды.»;</w:t>
      </w:r>
      <w:r>
        <w:br/>
      </w:r>
      <w:r>
        <w:rPr>
          <w:rFonts w:ascii="Times New Roman"/>
          <w:b w:val="false"/>
          <w:i w:val="false"/>
          <w:color w:val="000000"/>
          <w:sz w:val="28"/>
        </w:rPr>
        <w:t>
      13) 61-баптың 2-тармағының екінші және бесінші бөлімдері мынадай редакцияда жазылсын:</w:t>
      </w:r>
      <w:r>
        <w:br/>
      </w:r>
      <w:r>
        <w:rPr>
          <w:rFonts w:ascii="Times New Roman"/>
          <w:b w:val="false"/>
          <w:i w:val="false"/>
          <w:color w:val="000000"/>
          <w:sz w:val="28"/>
        </w:rPr>
        <w:t>
      «Келісімшарт: қол қойылған бонусты төлеудің мөлшері мен талаптары бойынша; өңірдің әлеуметтік-экономикалық дамуына және оның инфрақұрылымын дамытуға арналған шығыстардың мөлшері мен талаптары бойынша; кадрлардағы жергілікті қамту бойынша;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бағытталатын шығыстардың мөлшері бойынша; тауарлардағы, жұмыстар мен көрсетілетін қызметтердегі жергілікті қамту бойынша; жұмысқа тартылған шетелдік персоналға қатысты, мердігерлік жұмыстармен айналысатын персоналды қоса алғанда, қазақстандық персонал үшін еңбекақы төлеудің тең жағдайларын қамтамасыз ету бойынша; келісімшарт бойынша жұмыстарды орындау үшін қажетті Қазақстан Республикасының аумағындағы ғылыми-зерттеу және тәжірибелік-конструкторлық жұмыстарға арналған шығыстар мөлшері бойынша міндеттемелерді қамтуға тиіс.»;</w:t>
      </w:r>
      <w:r>
        <w:br/>
      </w:r>
      <w:r>
        <w:rPr>
          <w:rFonts w:ascii="Times New Roman"/>
          <w:b w:val="false"/>
          <w:i w:val="false"/>
          <w:color w:val="000000"/>
          <w:sz w:val="28"/>
        </w:rPr>
        <w:t>
      Келісімшарттың талаптары жер қойнауын пайдаланушының өзі қабылдаған, оның ішінде тауарлардағы, жұмыстардағы, көрсетілетін қызметтердегі және кадрлардағы жергілікті қамту бойынша, келісімшартта көзделген салықтық емес сипаттағы төлемдер бойынша міндеттемелерді орындамағаны, тиісінше орындамағаны үшін тұрақсыздық төлемі (айыппұлдар, өсімпұлдар) мөлшерін қамтуға тиіс.»;</w:t>
      </w:r>
      <w:r>
        <w:br/>
      </w:r>
      <w:r>
        <w:rPr>
          <w:rFonts w:ascii="Times New Roman"/>
          <w:b w:val="false"/>
          <w:i w:val="false"/>
          <w:color w:val="000000"/>
          <w:sz w:val="28"/>
        </w:rPr>
        <w:t>
      14) 76-баптың 1-тармағы 12-1), 21-1) тармақшаларымен толықтырылсын:</w:t>
      </w:r>
      <w:r>
        <w:br/>
      </w:r>
      <w:r>
        <w:rPr>
          <w:rFonts w:ascii="Times New Roman"/>
          <w:b w:val="false"/>
          <w:i w:val="false"/>
          <w:color w:val="000000"/>
          <w:sz w:val="28"/>
        </w:rPr>
        <w:t>
      «12-1) келісімшарт қызметі бойынша жиынтық жылдық табыстың бір пайызы мөлшерінде қазақстандық өндірушілер көрсететін ғылыми-зерттеу, ғылыми-техникалық және (немесе) тәжірибелік-конструкторлық жұмыстарды қаржыландыруды жүзеге асыруға.</w:t>
      </w:r>
      <w:r>
        <w:br/>
      </w:r>
      <w:r>
        <w:rPr>
          <w:rFonts w:ascii="Times New Roman"/>
          <w:b w:val="false"/>
          <w:i w:val="false"/>
          <w:color w:val="000000"/>
          <w:sz w:val="28"/>
        </w:rPr>
        <w:t>
      Осы тармақшаның ережесі келісімшарттардың мынадай түрлеріне қолданылмайды:</w:t>
      </w:r>
      <w:r>
        <w:br/>
      </w:r>
      <w:r>
        <w:rPr>
          <w:rFonts w:ascii="Times New Roman"/>
          <w:b w:val="false"/>
          <w:i w:val="false"/>
          <w:color w:val="000000"/>
          <w:sz w:val="28"/>
        </w:rPr>
        <w:t>
      - жерасты суларын барлауға және (немесе) өндіруге;</w:t>
      </w:r>
      <w:r>
        <w:br/>
      </w:r>
      <w:r>
        <w:rPr>
          <w:rFonts w:ascii="Times New Roman"/>
          <w:b w:val="false"/>
          <w:i w:val="false"/>
          <w:color w:val="000000"/>
          <w:sz w:val="28"/>
        </w:rPr>
        <w:t>
      - емдік балшықтарды барлауға және (немесе) өндіруге;</w:t>
      </w:r>
      <w:r>
        <w:br/>
      </w:r>
      <w:r>
        <w:rPr>
          <w:rFonts w:ascii="Times New Roman"/>
          <w:b w:val="false"/>
          <w:i w:val="false"/>
          <w:color w:val="000000"/>
          <w:sz w:val="28"/>
        </w:rPr>
        <w:t>
      - барлаумен және (немесе) өндірумен байланысты емес жерасты құрылыстарын салуға және (немесе) пайдалануға;»;</w:t>
      </w:r>
      <w:r>
        <w:br/>
      </w:r>
      <w:r>
        <w:rPr>
          <w:rFonts w:ascii="Times New Roman"/>
          <w:b w:val="false"/>
          <w:i w:val="false"/>
          <w:color w:val="000000"/>
          <w:sz w:val="28"/>
        </w:rPr>
        <w:t>
      21-1) тоқсан сайын ғылыми-зерттеу, ғылыми-техникалық және (немесе) тәжірибелік-конструкторлық жұмыстарды қаржыландыру бойынша міндеттемелерді орындау жөніндегі есепті Қазақстан Республикасы Үкіметі бекіткен нысандар бойынша және тәртіппен құзыретті органға есепті кезеңнен кейінгі айдың он бесінші күнінен кешіктірмей ұсынуға;».</w:t>
      </w:r>
      <w:r>
        <w:br/>
      </w:r>
      <w:r>
        <w:rPr>
          <w:rFonts w:ascii="Times New Roman"/>
          <w:b w:val="false"/>
          <w:i w:val="false"/>
          <w:color w:val="000000"/>
          <w:sz w:val="28"/>
        </w:rPr>
        <w:t>
      76-баптың 1-тармағының 19), 21) тармақшалары мынадай редакцияда жазылсын:</w:t>
      </w:r>
      <w:r>
        <w:br/>
      </w:r>
      <w:r>
        <w:rPr>
          <w:rFonts w:ascii="Times New Roman"/>
          <w:b w:val="false"/>
          <w:i w:val="false"/>
          <w:color w:val="000000"/>
          <w:sz w:val="28"/>
        </w:rPr>
        <w:t>
      «19) есепті кезеңнен кейінгі айдың он бесінен кешіктірмей, тоқсан сайын құзыретті органға Қазақстан Республикасының Үкіметі бекіткен нысандар бойынша және тәртіппен сатып алынған тауарлар, жұмыстар мен көрсетілетін қызметтер туралы және кадрлардағы жергілікті қамту бойынша міндеттемелердің орындалуы туралы есептерді ұсынуға;»;</w:t>
      </w:r>
      <w:r>
        <w:br/>
      </w:r>
      <w:r>
        <w:rPr>
          <w:rFonts w:ascii="Times New Roman"/>
          <w:b w:val="false"/>
          <w:i w:val="false"/>
          <w:color w:val="000000"/>
          <w:sz w:val="28"/>
        </w:rPr>
        <w:t>
      21) есепті кезеңнен кейінгі айдың он бесінен кешіктірмей, жыл сайын құзыретті органға кадрлардағы жергілікті қамту бойынша міндеттемелердің орындалуы туралы есепті ұсынуға;»;</w:t>
      </w:r>
      <w:r>
        <w:br/>
      </w:r>
      <w:r>
        <w:rPr>
          <w:rFonts w:ascii="Times New Roman"/>
          <w:b w:val="false"/>
          <w:i w:val="false"/>
          <w:color w:val="000000"/>
          <w:sz w:val="28"/>
        </w:rPr>
        <w:t>
      15) 78-баптың 3-тармағы мынадай редакцияда жазылсын:</w:t>
      </w:r>
      <w:r>
        <w:br/>
      </w:r>
      <w:r>
        <w:rPr>
          <w:rFonts w:ascii="Times New Roman"/>
          <w:b w:val="false"/>
          <w:i w:val="false"/>
          <w:color w:val="000000"/>
          <w:sz w:val="28"/>
        </w:rPr>
        <w:t>
      «3. Келісімшарттық міндеттемелерді жергілікті қамту бөлігінде орындауға қатысты, жер қойнауын пайдаланушының тауарлар, жұмыстар мен көрсетілетін қызметтер сатып алуды жоспарлауы және жүргізуі, сондай-ақ қазақстандық мамандарды оқытуға арналған шығындар мен өңірдің әлеуметтік-экономикалық дамуына және оның инфрақұрылымын дамытуға арналған шығыстар туралы ақпарат құпия болып табылмайды.»;</w:t>
      </w:r>
      <w:r>
        <w:br/>
      </w:r>
      <w:r>
        <w:rPr>
          <w:rFonts w:ascii="Times New Roman"/>
          <w:b w:val="false"/>
          <w:i w:val="false"/>
          <w:color w:val="000000"/>
          <w:sz w:val="28"/>
        </w:rPr>
        <w:t>
      16) 129-баптың 3-тармағы мынадай редакцияда жазылсын:</w:t>
      </w:r>
      <w:r>
        <w:br/>
      </w:r>
      <w:r>
        <w:rPr>
          <w:rFonts w:ascii="Times New Roman"/>
          <w:b w:val="false"/>
          <w:i w:val="false"/>
          <w:color w:val="000000"/>
          <w:sz w:val="28"/>
        </w:rPr>
        <w:t>
      «3. Қазақстан Республикасының мемлекеттік органдарымен жер қойнауын пайдалануға арналған бұрын жасалған келісімшарттар бойынша тараптар терминологияны бірізге келтіру, кадрлардағы жергілікті қамту, ұйымдардың тауарларды, жұмыстар мен көрсетілетін қызметтерді сатып алу кезінде жергілікті қамтуды есептеуінің бірыңғай әдістемесіне сәйкес есептелген тауарлардағы, жұмыстар мен көрсетілетін қызметтердегі жергілікті қамту туралы, құзыретті орган бекітетін тәртіппен және нысандар бойынша жоспарланып отырған және нақты жүргізілген тауарларды, жұмыстар мен көрсетілетін қызметтерді сатып алу туралы ақпарат беру бөлігінде осы Заңда белгіленген талаптарды басшылыққа алуға міндетті.».</w:t>
      </w:r>
      <w:r>
        <w:br/>
      </w:r>
      <w:r>
        <w:rPr>
          <w:rFonts w:ascii="Times New Roman"/>
          <w:b w:val="false"/>
          <w:i w:val="false"/>
          <w:color w:val="000000"/>
          <w:sz w:val="28"/>
        </w:rPr>
        <w:t>
      2. Осы заң алғашқы ресми жариялағанынан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