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183f" w14:textId="979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Кондитерлік өнімдердің кейбір түрлерін әкелуге қатысты қорғау шараларын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қыркүйектегі № 1055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«Тауарлар импорты жағдайында ішкі рынокты қорғау шаралары туралы» Қазақстан Республикасының 1998 жылғы 28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Кеден одағының Сыртқы экономикалық қызметінің тауар номенклатурасының 1704 90 710 0, 1704 90 750 0 кодтарымен жіктелетін, құрамында какао жоқ, ішінде қоспасы бар немесе қоспасы жоқ мұз кәмпиттен жасалған карамель, тоффи, өзге де карамельдер және соған ұқсас тәттілер әкелуге қатысты кедендік құнының 30 %-ы мөлшерінде, бірақ 1 кг үшін кемінде 0,27 евро;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 одағының Сыртқы экономикалық қызметінің тауар номенклатурасының 1806 90 110 0, 1806 90 190 0 кодтарымен жіктелетін, құрамында алкоголі бар және жоқ, ішінде қоспасы бар немесе қоспасы жоқ шоколадты кәмпиттер әкелуге қатысты кедендік құнының 49 %-ы мөлшерінде, бірақ 1 кг үшін кемінде 0,8 евро;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Кеден одағының Сыртқы экономикалық қызметінің тауар номенклатурасының 1806 90 500 1, 1806 90 500 2, 1806 90 500 9 кодтарымен жіктелетін, қанттан және құрамында какао бар қантты алмастыратын өнімдерден әзірленген оның алмастырғыштарынан жасалған кондитерлік өнімдерді әкелуге қатысты кедендік құнының 39%-ы мөлшерінде, бірақ 1 кг үшін кемінде 0,42 евро қорғау баждары 3 жыл мерзімге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Кедендік бақылау комитетi кедендік декларациялау кезінде осы қаулының 1-тармағында көрсетілген қорғау бажын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министрлiгi Қазақстан Республикасы Сыртқы iстер министрлiгiмен бiрлесiп, белгiленген тәртіппен мүдделі шет мемлекеттерді, сондай-ақ Еуразиялық экономикалық қоғамдастықтың Интеграциялық комитетін Қазақстан Республикасының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қорғау шараларын енгiзгенi туралы хабардар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