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cc29" w14:textId="01bc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21 қыркүйектегі № 1081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жеткiзуді реттеу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вице-министрі Тимур Мұратұлы Сүлейменовке қағидаттық сипаты жоқ өзгерістер мен толықтырулар енгізу құқығымен Қазақстан Республикасының Үкіметі атынан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жеткiзуді реттеу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1081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xml:space="preserve">
жоба   </w:t>
      </w:r>
    </w:p>
    <w:bookmarkEnd w:id="2"/>
    <w:bookmarkStart w:name="z7" w:id="3"/>
    <w:p>
      <w:pPr>
        <w:spacing w:after="0"/>
        <w:ind w:left="0"/>
        <w:jc w:val="left"/>
      </w:pPr>
      <w:r>
        <w:rPr>
          <w:rFonts w:ascii="Times New Roman"/>
          <w:b/>
          <w:i w:val="false"/>
          <w:color w:val="000000"/>
        </w:rPr>
        <w:t xml:space="preserve"> 
Украинада шығарылатын болат құбырлардың кейбір түрлерін</w:t>
      </w:r>
      <w:r>
        <w:br/>
      </w:r>
      <w:r>
        <w:rPr>
          <w:rFonts w:ascii="Times New Roman"/>
          <w:b/>
          <w:i w:val="false"/>
          <w:color w:val="000000"/>
        </w:rPr>
        <w:t>
Беларусь Республикасының, Қазақстан Республикасының және Ресей</w:t>
      </w:r>
      <w:r>
        <w:br/>
      </w:r>
      <w:r>
        <w:rPr>
          <w:rFonts w:ascii="Times New Roman"/>
          <w:b/>
          <w:i w:val="false"/>
          <w:color w:val="000000"/>
        </w:rPr>
        <w:t>
Федерациясының аумағына келісім жеткізуді реттеу туралы</w:t>
      </w:r>
    </w:p>
    <w:bookmarkEnd w:id="3"/>
    <w:bookmarkStart w:name="z8"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 және Украина Үкіметі,</w:t>
      </w:r>
      <w:r>
        <w:br/>
      </w:r>
      <w:r>
        <w:rPr>
          <w:rFonts w:ascii="Times New Roman"/>
          <w:b w:val="false"/>
          <w:i w:val="false"/>
          <w:color w:val="000000"/>
          <w:sz w:val="28"/>
        </w:rPr>
        <w:t>
</w:t>
      </w:r>
      <w:r>
        <w:rPr>
          <w:rFonts w:ascii="Times New Roman"/>
          <w:b w:val="false"/>
          <w:i w:val="false"/>
          <w:color w:val="000000"/>
          <w:sz w:val="28"/>
        </w:rPr>
        <w:t>
      «Кеден одағының бірыңғай кеден аумағында, оларды қайта қарау нәтижелері бойынша Кеден одағына қатысушы мемлекеттерде қолданылатын демпингке қарсы және арнайы қорғау шараларын қолдану туралы» Кеден одағы Комиссиясының 2011 жылғы 19 мамырдағы № 648 шешімін ескере отырып,</w:t>
      </w:r>
      <w:r>
        <w:br/>
      </w:r>
      <w:r>
        <w:rPr>
          <w:rFonts w:ascii="Times New Roman"/>
          <w:b w:val="false"/>
          <w:i w:val="false"/>
          <w:color w:val="000000"/>
          <w:sz w:val="28"/>
        </w:rPr>
        <w:t>
</w:t>
      </w:r>
      <w:r>
        <w:rPr>
          <w:rFonts w:ascii="Times New Roman"/>
          <w:b w:val="false"/>
          <w:i w:val="false"/>
          <w:color w:val="000000"/>
          <w:sz w:val="28"/>
        </w:rPr>
        <w:t>
      Кеден одағы шеңберінде жасалған 2010 жылғы 19 қарашадағы Өтпелі кезең ішінде арнайы қорғау, демпингке қарсы және өтемақы шараларын қолдану тәртібі туралы келісімге сәйкес өткізілген жалпы мақсаттағы обсад, сорғы-компрессорлық, мұнай, газ және ыстық күйінде деформацияланған құбырлар импортына қатысты қолданыстағы демпингке қарсы шараларды қайта қарау (бұдан әрі – Қайта қарау) нәтижелерін ескере отырып және осы Келісімнің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Кеден одағы шеңберінде жасалған 2008 жылғы 25 қаңтардағы Үшінші елдерге қатысты арнайы қорғау, демпингке қарсы және өтемақы шараларын қолдану туралы келісімнің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2005 жылғы 13 қаңтардағы Ресей Федерациясының Экономикалық даму министрлігі мен Украинаның Экономика министрлігі арасындағы Украинада шығарылатын болат құбырлардың кейбір түрлерін Ресей Федерациясының кеден аумағына жеткізуді реттеу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Беларусь Республикасының, Қазақстан Республикасының және Ресей Федерациясының аумағына болат құбырлардың кейбір түрлерін жеткізуге қатысты ерікті міндеттемелерге Украина Тарапының дайындығын мойындай отырып,</w:t>
      </w:r>
      <w:r>
        <w:br/>
      </w:r>
      <w:r>
        <w:rPr>
          <w:rFonts w:ascii="Times New Roman"/>
          <w:b w:val="false"/>
          <w:i w:val="false"/>
          <w:color w:val="000000"/>
          <w:sz w:val="28"/>
        </w:rPr>
        <w:t>
</w:t>
      </w:r>
      <w:r>
        <w:rPr>
          <w:rFonts w:ascii="Times New Roman"/>
          <w:b w:val="false"/>
          <w:i w:val="false"/>
          <w:color w:val="000000"/>
          <w:sz w:val="28"/>
        </w:rPr>
        <w:t>
      өзара сауданың тұрақтылығы мен болжамдылығын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сондай-ақ 1993 жылғы 24 маусымдағы Ресей Федерациясының Үкіметі мен Украина Үкіметі арасындағы Еркін сауда туралы келісімнің 3-бабының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1992 жылғы 17 желтоқсандағы Беларусь Республикасының Үкіметі мен Украина Үкіметі арасындағы Еркін сауда туралы келісімнің 3-бабының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Үкіметінің 29.12.2012 </w:t>
      </w:r>
      <w:r>
        <w:rPr>
          <w:rFonts w:ascii="Times New Roman"/>
          <w:b w:val="false"/>
          <w:i w:val="false"/>
          <w:color w:val="000000"/>
          <w:sz w:val="28"/>
        </w:rPr>
        <w:t>№ 1810</w:t>
      </w:r>
      <w:r>
        <w:rPr>
          <w:rFonts w:ascii="Times New Roman"/>
          <w:b w:val="false"/>
          <w:i w:val="false"/>
          <w:color w:val="ff0000"/>
          <w:sz w:val="28"/>
        </w:rPr>
        <w:t xml:space="preserve"> қаулысымен.</w:t>
      </w:r>
    </w:p>
    <w:bookmarkEnd w:id="4"/>
    <w:bookmarkStart w:name="z19" w:id="5"/>
    <w:p>
      <w:pPr>
        <w:spacing w:after="0"/>
        <w:ind w:left="0"/>
        <w:jc w:val="left"/>
      </w:pPr>
      <w:r>
        <w:rPr>
          <w:rFonts w:ascii="Times New Roman"/>
          <w:b/>
          <w:i w:val="false"/>
          <w:color w:val="000000"/>
        </w:rPr>
        <w:t xml:space="preserve"> 
1-бап </w:t>
      </w:r>
    </w:p>
    <w:bookmarkEnd w:id="5"/>
    <w:bookmarkStart w:name="z20" w:id="6"/>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компания - құбыр өнімінің мынадай:</w:t>
      </w:r>
      <w:r>
        <w:br/>
      </w:r>
      <w:r>
        <w:rPr>
          <w:rFonts w:ascii="Times New Roman"/>
          <w:b w:val="false"/>
          <w:i w:val="false"/>
          <w:color w:val="000000"/>
          <w:sz w:val="28"/>
        </w:rPr>
        <w:t>
</w:t>
      </w:r>
      <w:r>
        <w:rPr>
          <w:rFonts w:ascii="Times New Roman"/>
          <w:b w:val="false"/>
          <w:i w:val="false"/>
          <w:color w:val="000000"/>
          <w:sz w:val="28"/>
        </w:rPr>
        <w:t>
      «ИНТЕРПАЙП Нико Тьюб» ЖШҚ;</w:t>
      </w:r>
      <w:r>
        <w:br/>
      </w:r>
      <w:r>
        <w:rPr>
          <w:rFonts w:ascii="Times New Roman"/>
          <w:b w:val="false"/>
          <w:i w:val="false"/>
          <w:color w:val="000000"/>
          <w:sz w:val="28"/>
        </w:rPr>
        <w:t>
</w:t>
      </w:r>
      <w:r>
        <w:rPr>
          <w:rFonts w:ascii="Times New Roman"/>
          <w:b w:val="false"/>
          <w:i w:val="false"/>
          <w:color w:val="000000"/>
          <w:sz w:val="28"/>
        </w:rPr>
        <w:t>
      «ИНТЕРПАЙП Нижнеднепровский трубопрокатный завод» ААҚ;</w:t>
      </w:r>
      <w:r>
        <w:br/>
      </w:r>
      <w:r>
        <w:rPr>
          <w:rFonts w:ascii="Times New Roman"/>
          <w:b w:val="false"/>
          <w:i w:val="false"/>
          <w:color w:val="000000"/>
          <w:sz w:val="28"/>
        </w:rPr>
        <w:t>
</w:t>
      </w:r>
      <w:r>
        <w:rPr>
          <w:rFonts w:ascii="Times New Roman"/>
          <w:b w:val="false"/>
          <w:i w:val="false"/>
          <w:color w:val="000000"/>
          <w:sz w:val="28"/>
        </w:rPr>
        <w:t>
      «ИНТЕРПАЙП Новомосковский трубный завод» ААҚ;</w:t>
      </w:r>
      <w:r>
        <w:br/>
      </w:r>
      <w:r>
        <w:rPr>
          <w:rFonts w:ascii="Times New Roman"/>
          <w:b w:val="false"/>
          <w:i w:val="false"/>
          <w:color w:val="000000"/>
          <w:sz w:val="28"/>
        </w:rPr>
        <w:t>
</w:t>
      </w:r>
      <w:r>
        <w:rPr>
          <w:rFonts w:ascii="Times New Roman"/>
          <w:b w:val="false"/>
          <w:i w:val="false"/>
          <w:color w:val="000000"/>
          <w:sz w:val="28"/>
        </w:rPr>
        <w:t>
      «Сентравис Продакшн Юкрейн» ЖАҚ</w:t>
      </w:r>
      <w:r>
        <w:br/>
      </w:r>
      <w:r>
        <w:rPr>
          <w:rFonts w:ascii="Times New Roman"/>
          <w:b w:val="false"/>
          <w:i w:val="false"/>
          <w:color w:val="000000"/>
          <w:sz w:val="28"/>
        </w:rPr>
        <w:t>
</w:t>
      </w:r>
      <w:r>
        <w:rPr>
          <w:rFonts w:ascii="Times New Roman"/>
          <w:b w:val="false"/>
          <w:i w:val="false"/>
          <w:color w:val="000000"/>
          <w:sz w:val="28"/>
        </w:rPr>
        <w:t>
      немесе олардың құқық мирасқорлары, бұл жерде және бұдан әрі барлығы «Компания» немесе әрқайсысы бөлек-бөлек «Компания» деп аталатын украиналық өндірушілердің бірі;</w:t>
      </w:r>
      <w:r>
        <w:br/>
      </w:r>
      <w:r>
        <w:rPr>
          <w:rFonts w:ascii="Times New Roman"/>
          <w:b w:val="false"/>
          <w:i w:val="false"/>
          <w:color w:val="000000"/>
          <w:sz w:val="28"/>
        </w:rPr>
        <w:t>
</w:t>
      </w:r>
      <w:r>
        <w:rPr>
          <w:rFonts w:ascii="Times New Roman"/>
          <w:b w:val="false"/>
          <w:i w:val="false"/>
          <w:color w:val="000000"/>
          <w:sz w:val="28"/>
        </w:rPr>
        <w:t>
      тауар - компаниялар өндіретін және осы Келісімге 1-қосымшада көрсетілген құбыр өнімдерінің жекелеген түрлері;</w:t>
      </w:r>
      <w:r>
        <w:br/>
      </w:r>
      <w:r>
        <w:rPr>
          <w:rFonts w:ascii="Times New Roman"/>
          <w:b w:val="false"/>
          <w:i w:val="false"/>
          <w:color w:val="000000"/>
          <w:sz w:val="28"/>
        </w:rPr>
        <w:t>
</w:t>
      </w:r>
      <w:r>
        <w:rPr>
          <w:rFonts w:ascii="Times New Roman"/>
          <w:b w:val="false"/>
          <w:i w:val="false"/>
          <w:color w:val="000000"/>
          <w:sz w:val="28"/>
        </w:rPr>
        <w:t>
      Кеден одағының уәкілетті органы – 2011 жылғы 19 мамырдағы ЕурАзЭҚ Мемлекетаралық кеңесінің (Кеден одағының жоғары органы) № 85 шешіміне сәйкес Кеден одағының Комиссиясы белгілейтін орган. </w:t>
      </w:r>
    </w:p>
    <w:bookmarkEnd w:id="6"/>
    <w:bookmarkStart w:name="z29" w:id="7"/>
    <w:p>
      <w:pPr>
        <w:spacing w:after="0"/>
        <w:ind w:left="0"/>
        <w:jc w:val="left"/>
      </w:pPr>
      <w:r>
        <w:rPr>
          <w:rFonts w:ascii="Times New Roman"/>
          <w:b/>
          <w:i w:val="false"/>
          <w:color w:val="000000"/>
        </w:rPr>
        <w:t xml:space="preserve"> 
2-бап </w:t>
      </w:r>
    </w:p>
    <w:bookmarkEnd w:id="7"/>
    <w:bookmarkStart w:name="z30" w:id="8"/>
    <w:p>
      <w:pPr>
        <w:spacing w:after="0"/>
        <w:ind w:left="0"/>
        <w:jc w:val="both"/>
      </w:pPr>
      <w:r>
        <w:rPr>
          <w:rFonts w:ascii="Times New Roman"/>
          <w:b w:val="false"/>
          <w:i w:val="false"/>
          <w:color w:val="000000"/>
          <w:sz w:val="28"/>
        </w:rPr>
        <w:t>
      1. Қайта қарау нәтижелері бойынша демпингке қарсы баждар Украина Тарапының тауарды Беларусь Республикасының, Қазақстан Республикасының және Ресей Федерациясының аумақтарына жеткізуді шектеу жөнінде ерікті міндеттемелер қабылдауына байланысты компаниялар шығарған тауарды жеткізуге қатысты қолданылмайды.</w:t>
      </w:r>
      <w:r>
        <w:br/>
      </w:r>
      <w:r>
        <w:rPr>
          <w:rFonts w:ascii="Times New Roman"/>
          <w:b w:val="false"/>
          <w:i w:val="false"/>
          <w:color w:val="000000"/>
          <w:sz w:val="28"/>
        </w:rPr>
        <w:t>
</w:t>
      </w:r>
      <w:r>
        <w:rPr>
          <w:rFonts w:ascii="Times New Roman"/>
          <w:b w:val="false"/>
          <w:i w:val="false"/>
          <w:color w:val="000000"/>
          <w:sz w:val="28"/>
        </w:rPr>
        <w:t xml:space="preserve">
      2. Тауарды Беларусь Республикасының, Қазақстан Республикасының және Ресей Федерациясының аумақтарына жеткізу осы Келісімнің 2-қосымшасында белгіленген көлемде жүзеге асады. </w:t>
      </w:r>
      <w:r>
        <w:br/>
      </w:r>
      <w:r>
        <w:rPr>
          <w:rFonts w:ascii="Times New Roman"/>
          <w:b w:val="false"/>
          <w:i w:val="false"/>
          <w:color w:val="000000"/>
          <w:sz w:val="28"/>
        </w:rPr>
        <w:t>
</w:t>
      </w:r>
      <w:r>
        <w:rPr>
          <w:rFonts w:ascii="Times New Roman"/>
          <w:b w:val="false"/>
          <w:i w:val="false"/>
          <w:color w:val="000000"/>
          <w:sz w:val="28"/>
        </w:rPr>
        <w:t>
      3. Қандай да бір бұйымның, сондай-ақ Беларусь Республикасының, Қазақстан Республикасының және Ресей Федерациясының аумақтарында баламалары жоқ болатын және (немесе) ғылыми-зерттеулер мен тәжірибелік-конструкторлық жұмыстар шеңберінде шығарылатын тауардың жинақтаушылары немесе қосалқы бөлшектері болып табылатын Беларусь Республикасының, Қазақстан Республикасының және Ресей Федерациясының аумақтарында қайта өңдеу мақсатында қорғаныс өнеркәсібі салалары жөніндегі келісімдер шеңберінде, үшінші елдерде нысандар салу туралы келісімдер шеңберінде тауарды Беларусь Республикасының, Қазақстан Республикасының және Ресей Федерациясының аумақтарына әкелу Тараптардың жеке уағдаластықтар негізінде осы Келісімге 2-қосымшада белгіленген квотадан тыс жүзеге асырылады. </w:t>
      </w:r>
    </w:p>
    <w:bookmarkEnd w:id="8"/>
    <w:bookmarkStart w:name="z33" w:id="9"/>
    <w:p>
      <w:pPr>
        <w:spacing w:after="0"/>
        <w:ind w:left="0"/>
        <w:jc w:val="left"/>
      </w:pPr>
      <w:r>
        <w:rPr>
          <w:rFonts w:ascii="Times New Roman"/>
          <w:b/>
          <w:i w:val="false"/>
          <w:color w:val="000000"/>
        </w:rPr>
        <w:t xml:space="preserve"> 
3-бап </w:t>
      </w:r>
    </w:p>
    <w:bookmarkEnd w:id="9"/>
    <w:bookmarkStart w:name="z34" w:id="10"/>
    <w:p>
      <w:pPr>
        <w:spacing w:after="0"/>
        <w:ind w:left="0"/>
        <w:jc w:val="both"/>
      </w:pPr>
      <w:r>
        <w:rPr>
          <w:rFonts w:ascii="Times New Roman"/>
          <w:b w:val="false"/>
          <w:i w:val="false"/>
          <w:color w:val="000000"/>
          <w:sz w:val="28"/>
        </w:rPr>
        <w:t>
      1. Беларусь Республикасының, Қазақстан Республикасының және Ресей Федерациясының аумақтарына компаниялар шығарған тауарды жеткізуге тауар өндіруші компания берген тауардың межеленген елі туралы белгісі бар өндіруші сертификаты (бұдан әрі – Сертификат) қоса беріледі.</w:t>
      </w:r>
      <w:r>
        <w:br/>
      </w:r>
      <w:r>
        <w:rPr>
          <w:rFonts w:ascii="Times New Roman"/>
          <w:b w:val="false"/>
          <w:i w:val="false"/>
          <w:color w:val="000000"/>
          <w:sz w:val="28"/>
        </w:rPr>
        <w:t>
</w:t>
      </w:r>
      <w:r>
        <w:rPr>
          <w:rFonts w:ascii="Times New Roman"/>
          <w:b w:val="false"/>
          <w:i w:val="false"/>
          <w:color w:val="000000"/>
          <w:sz w:val="28"/>
        </w:rPr>
        <w:t>
      2. Сертификаттарды тауардың әрбір партиясына Компаниялар осы Келісімнің 2-қосымшасында белгіленген квоталар шеңберінде береді.</w:t>
      </w:r>
      <w:r>
        <w:br/>
      </w:r>
      <w:r>
        <w:rPr>
          <w:rFonts w:ascii="Times New Roman"/>
          <w:b w:val="false"/>
          <w:i w:val="false"/>
          <w:color w:val="000000"/>
          <w:sz w:val="28"/>
        </w:rPr>
        <w:t>
</w:t>
      </w:r>
      <w:r>
        <w:rPr>
          <w:rFonts w:ascii="Times New Roman"/>
          <w:b w:val="false"/>
          <w:i w:val="false"/>
          <w:color w:val="000000"/>
          <w:sz w:val="28"/>
        </w:rPr>
        <w:t>
      3. Сертификат нысаны осы Келісімнің 3-қосымшасында берілген.</w:t>
      </w:r>
      <w:r>
        <w:br/>
      </w:r>
      <w:r>
        <w:rPr>
          <w:rFonts w:ascii="Times New Roman"/>
          <w:b w:val="false"/>
          <w:i w:val="false"/>
          <w:color w:val="000000"/>
          <w:sz w:val="28"/>
        </w:rPr>
        <w:t>
</w:t>
      </w:r>
      <w:r>
        <w:rPr>
          <w:rFonts w:ascii="Times New Roman"/>
          <w:b w:val="false"/>
          <w:i w:val="false"/>
          <w:color w:val="000000"/>
          <w:sz w:val="28"/>
        </w:rPr>
        <w:t>
      4. Компаниялар шығарған тауарды Беларусь Республикасының, Қазақстан Республикасының және Ресей Федерациясының аумақтарына әкелуге Беларусь Республикасы, Қазақстан Республикасы және Ресей Федерациясы кеден органдарына тауарды Украина аумағында кедендік ресімдеу туралы куәландырушы Украина кеден органдарының белгілері бар Сертификатты ұсынған жағдайда оны осы аумақтардың әрқайсысынан әкету туралы міндеттемелерсіз рұқсат етіледі.</w:t>
      </w:r>
      <w:r>
        <w:br/>
      </w:r>
      <w:r>
        <w:rPr>
          <w:rFonts w:ascii="Times New Roman"/>
          <w:b w:val="false"/>
          <w:i w:val="false"/>
          <w:color w:val="000000"/>
          <w:sz w:val="28"/>
        </w:rPr>
        <w:t>
</w:t>
      </w:r>
      <w:r>
        <w:rPr>
          <w:rFonts w:ascii="Times New Roman"/>
          <w:b w:val="false"/>
          <w:i w:val="false"/>
          <w:color w:val="000000"/>
          <w:sz w:val="28"/>
        </w:rPr>
        <w:t>
      5. Сертификаттың түпнұсқасы кедендік декларациямен бірге Беларусь Республикасының, Қазақстан Республикасының немесе Ресей Федерациясының кеден органына беріледі.</w:t>
      </w:r>
      <w:r>
        <w:br/>
      </w:r>
      <w:r>
        <w:rPr>
          <w:rFonts w:ascii="Times New Roman"/>
          <w:b w:val="false"/>
          <w:i w:val="false"/>
          <w:color w:val="000000"/>
          <w:sz w:val="28"/>
        </w:rPr>
        <w:t>
      Сертификатты Беларусь Республикасының, Қазақстан Республикасының немесе Ресей Федерациясының кеден органы мынадай:</w:t>
      </w:r>
      <w:r>
        <w:br/>
      </w:r>
      <w:r>
        <w:rPr>
          <w:rFonts w:ascii="Times New Roman"/>
          <w:b w:val="false"/>
          <w:i w:val="false"/>
          <w:color w:val="000000"/>
          <w:sz w:val="28"/>
        </w:rPr>
        <w:t>
      сертификаттың нысаны осы Келісімнің 3-қосымшасында көзделген нысанға сәйкес келмейтін;</w:t>
      </w:r>
      <w:r>
        <w:br/>
      </w:r>
      <w:r>
        <w:rPr>
          <w:rFonts w:ascii="Times New Roman"/>
          <w:b w:val="false"/>
          <w:i w:val="false"/>
          <w:color w:val="000000"/>
          <w:sz w:val="28"/>
        </w:rPr>
        <w:t>
      сертификатта көрсетілген мәліметтер кедендік декларацияда айтылғандарға сәйкес келмейтін немесе тауарды бір мәнді сәйкестендіруді жүргізуге мүмкіндік бермейтін;</w:t>
      </w:r>
      <w:r>
        <w:br/>
      </w:r>
      <w:r>
        <w:rPr>
          <w:rFonts w:ascii="Times New Roman"/>
          <w:b w:val="false"/>
          <w:i w:val="false"/>
          <w:color w:val="000000"/>
          <w:sz w:val="28"/>
        </w:rPr>
        <w:t>
      ұсынылған сертификатта компания растамаған түзетулер (тазартулар) және/немесе толықтырулар болған;</w:t>
      </w:r>
      <w:r>
        <w:br/>
      </w:r>
      <w:r>
        <w:rPr>
          <w:rFonts w:ascii="Times New Roman"/>
          <w:b w:val="false"/>
          <w:i w:val="false"/>
          <w:color w:val="000000"/>
          <w:sz w:val="28"/>
        </w:rPr>
        <w:t>
      ұсынылған сертификатта Украинаның кеден органының тауардың Украина аумағында кедендік ресімделгендігін растайтын белгісі болмаған жағдайларда осы Баптың 4-тармағында көзделген мақсаттар үшін жарамсыз деп таныуы мүмкін.</w:t>
      </w:r>
      <w:r>
        <w:br/>
      </w:r>
      <w:r>
        <w:rPr>
          <w:rFonts w:ascii="Times New Roman"/>
          <w:b w:val="false"/>
          <w:i w:val="false"/>
          <w:color w:val="000000"/>
          <w:sz w:val="28"/>
        </w:rPr>
        <w:t>
      Сертификат Беларусь Республикасының, Қазақстан Республикасының не Ресей Федерациясының заңнамасында белгіленген тәртіпке сәйкес кеден органдарының мұрағатында сақталуға жатады.</w:t>
      </w:r>
      <w:r>
        <w:br/>
      </w:r>
      <w:r>
        <w:rPr>
          <w:rFonts w:ascii="Times New Roman"/>
          <w:b w:val="false"/>
          <w:i w:val="false"/>
          <w:color w:val="000000"/>
          <w:sz w:val="28"/>
        </w:rPr>
        <w:t>
      Егер сертификат тауардың шығарылатын күніне дейін жарамсыз деп танылған жағдайда, ішкі тұтыну үшін кедендік шығару рәсімдеріне сәйкес тауар Беларусь Республикасының, Қазақстан Республикасының немесе Ресей Федерациясының аумағынан дереу шығаруға жатады.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Үкіметінің 29.12.2011 </w:t>
      </w:r>
      <w:r>
        <w:rPr>
          <w:rFonts w:ascii="Times New Roman"/>
          <w:b w:val="false"/>
          <w:i w:val="false"/>
          <w:color w:val="000000"/>
          <w:sz w:val="28"/>
        </w:rPr>
        <w:t>№ 1642</w:t>
      </w:r>
      <w:r>
        <w:rPr>
          <w:rFonts w:ascii="Times New Roman"/>
          <w:b w:val="false"/>
          <w:i w:val="false"/>
          <w:color w:val="ff0000"/>
          <w:sz w:val="28"/>
        </w:rPr>
        <w:t xml:space="preserve"> қаулысымен.</w:t>
      </w:r>
    </w:p>
    <w:bookmarkEnd w:id="10"/>
    <w:bookmarkStart w:name="z38" w:id="11"/>
    <w:p>
      <w:pPr>
        <w:spacing w:after="0"/>
        <w:ind w:left="0"/>
        <w:jc w:val="left"/>
      </w:pPr>
      <w:r>
        <w:rPr>
          <w:rFonts w:ascii="Times New Roman"/>
          <w:b/>
          <w:i w:val="false"/>
          <w:color w:val="000000"/>
        </w:rPr>
        <w:t xml:space="preserve"> 
4-бап</w:t>
      </w:r>
    </w:p>
    <w:bookmarkEnd w:id="11"/>
    <w:bookmarkStart w:name="z39" w:id="12"/>
    <w:p>
      <w:pPr>
        <w:spacing w:after="0"/>
        <w:ind w:left="0"/>
        <w:jc w:val="both"/>
      </w:pPr>
      <w:r>
        <w:rPr>
          <w:rFonts w:ascii="Times New Roman"/>
          <w:b w:val="false"/>
          <w:i w:val="false"/>
          <w:color w:val="000000"/>
          <w:sz w:val="28"/>
        </w:rPr>
        <w:t>
      1. Компаниялар кезекті тоқсан аяқталғаннан кейін 30 күннен кешіктірмейтін мерзімде Кеден одағының уәкілетті органына кесте нысанында осы Келісімнің 3-қосымшасында көзделген ақпаратты қамтитын деректерді (жазбаша нысанда және электронды пошта арқылы) ұсынады.</w:t>
      </w:r>
      <w:r>
        <w:br/>
      </w:r>
      <w:r>
        <w:rPr>
          <w:rFonts w:ascii="Times New Roman"/>
          <w:b w:val="false"/>
          <w:i w:val="false"/>
          <w:color w:val="000000"/>
          <w:sz w:val="28"/>
        </w:rPr>
        <w:t>
</w:t>
      </w:r>
      <w:r>
        <w:rPr>
          <w:rFonts w:ascii="Times New Roman"/>
          <w:b w:val="false"/>
          <w:i w:val="false"/>
          <w:color w:val="000000"/>
          <w:sz w:val="28"/>
        </w:rPr>
        <w:t>
      2. Осы Келісім шеңберінде алынған ақпарат құпия болып табылады. Кеден одағының уәкілетті органы 2008 жылғы 25 қаңтардағы Үшiншi елдерге қатысты арнайы қорғау, демпингке қарсы және өтемақы шараларын қолдану туралы келісімге сәйкес осындай ақпараттың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3. Кеден одағының уәкілетті органынан жазбаша сұрау салуды алғаннан кейін 30 күн ішінде, осы Келісімнің 2-қосымшасында белгіленген квотаны Компаниялардың пайдалану көлемін көрсететін эскпорттық статистиканы Кеден одағының уәкілетті органы сұрата алады, ал Украина Тарапы ұсынады. </w:t>
      </w:r>
      <w:r>
        <w:br/>
      </w:r>
      <w:r>
        <w:rPr>
          <w:rFonts w:ascii="Times New Roman"/>
          <w:b w:val="false"/>
          <w:i w:val="false"/>
          <w:color w:val="000000"/>
          <w:sz w:val="28"/>
        </w:rPr>
        <w:t>
</w:t>
      </w:r>
      <w:r>
        <w:rPr>
          <w:rFonts w:ascii="Times New Roman"/>
          <w:b w:val="false"/>
          <w:i w:val="false"/>
          <w:color w:val="000000"/>
          <w:sz w:val="28"/>
        </w:rPr>
        <w:t>
      4. Беларусь, Қазақстан және Ресей Тараптары квота белгіленген тиісті кезең басталғанға дейін осы Келісімнің 2-қосымшасында белгіленген компаниялар шығарған тауарға арналған квота көлемі туралы Кеден одағының уәкілетті органын хабардар етеді. </w:t>
      </w:r>
    </w:p>
    <w:bookmarkEnd w:id="12"/>
    <w:bookmarkStart w:name="z43" w:id="13"/>
    <w:p>
      <w:pPr>
        <w:spacing w:after="0"/>
        <w:ind w:left="0"/>
        <w:jc w:val="left"/>
      </w:pPr>
      <w:r>
        <w:rPr>
          <w:rFonts w:ascii="Times New Roman"/>
          <w:b/>
          <w:i w:val="false"/>
          <w:color w:val="000000"/>
        </w:rPr>
        <w:t xml:space="preserve"> 
5-бап </w:t>
      </w:r>
    </w:p>
    <w:bookmarkEnd w:id="13"/>
    <w:bookmarkStart w:name="z44" w:id="14"/>
    <w:p>
      <w:pPr>
        <w:spacing w:after="0"/>
        <w:ind w:left="0"/>
        <w:jc w:val="both"/>
      </w:pPr>
      <w:r>
        <w:rPr>
          <w:rFonts w:ascii="Times New Roman"/>
          <w:b w:val="false"/>
          <w:i w:val="false"/>
          <w:color w:val="000000"/>
          <w:sz w:val="28"/>
        </w:rPr>
        <w:t>
      1. Осы Келісімнің қолданысын Беларусь Республикасының, Қазақстан Республикасының және Ресей Федерациясының аумақтарына әкелінетін тауарға қатысты осы Келісімнің 7-бабының 2-тармағында көзделген тәртіппен мерзімінен бұрын тоқтатылған жағдайда осы Келісімнің қолданысы тоқтатылған сәттен бастап осы Келісімнің қолданысы мерзімінен бұрын тоқтатылған сәтке белгіленген демпингке қарсы баждар қолданылады.</w:t>
      </w:r>
      <w:r>
        <w:br/>
      </w:r>
      <w:r>
        <w:rPr>
          <w:rFonts w:ascii="Times New Roman"/>
          <w:b w:val="false"/>
          <w:i w:val="false"/>
          <w:color w:val="000000"/>
          <w:sz w:val="28"/>
        </w:rPr>
        <w:t>
</w:t>
      </w:r>
      <w:r>
        <w:rPr>
          <w:rFonts w:ascii="Times New Roman"/>
          <w:b w:val="false"/>
          <w:i w:val="false"/>
          <w:color w:val="000000"/>
          <w:sz w:val="28"/>
        </w:rPr>
        <w:t>
      2. Тараптар осы Келісімді бұзу туралы бір-бірін, сондай-ақ Кеден одағының уәкілетті органын хабардар етеді. Осы Келісімнің мақсаттары үшін бұзушылық осы Келісімнің 4-бабының 1-тармағына сәйкес тоқсан сайынғы есепті ұсынбаудан көрінетін не осы Келісімнің 2-қосымшасында белгіленген квотаны Тараптардың кеден органдары растаған артуына әкеп соққан Компанияның немесе компаниялардың осы Келісімнің ережелерін орындамау фактісін білдіреді.</w:t>
      </w:r>
      <w:r>
        <w:br/>
      </w:r>
      <w:r>
        <w:rPr>
          <w:rFonts w:ascii="Times New Roman"/>
          <w:b w:val="false"/>
          <w:i w:val="false"/>
          <w:color w:val="000000"/>
          <w:sz w:val="28"/>
        </w:rPr>
        <w:t>
</w:t>
      </w:r>
      <w:r>
        <w:rPr>
          <w:rFonts w:ascii="Times New Roman"/>
          <w:b w:val="false"/>
          <w:i w:val="false"/>
          <w:color w:val="000000"/>
          <w:sz w:val="28"/>
        </w:rPr>
        <w:t>
      Компания немесе компаниялар осы Келісімнің ережелерін сақтамай, және нәтижесінде осы Келісімді бұзу орын алған жағдайда, ал осы Келісімнің 6-бабының 2-тармағында көзделген Тараптардың консультациялары өзара қолайлы шешімге әкелмесе, тауарға қатысты Қайта қарау нәтижелері бойынша белгіленген демпингке қарсы баж қолданылады.</w:t>
      </w:r>
      <w:r>
        <w:br/>
      </w:r>
      <w:r>
        <w:rPr>
          <w:rFonts w:ascii="Times New Roman"/>
          <w:b w:val="false"/>
          <w:i w:val="false"/>
          <w:color w:val="000000"/>
          <w:sz w:val="28"/>
        </w:rPr>
        <w:t xml:space="preserve">
      Компаниялардың бірі осы Келісімнің ережелерін бұзған жағдайда, оған Кеден одағының уәкілетті органына осындай бұзушылыққа байланысты жазбаша түсініктеме беру мүмкіндігі беріледі. </w:t>
      </w:r>
      <w:r>
        <w:br/>
      </w:r>
      <w:r>
        <w:rPr>
          <w:rFonts w:ascii="Times New Roman"/>
          <w:b w:val="false"/>
          <w:i w:val="false"/>
          <w:color w:val="000000"/>
          <w:sz w:val="28"/>
        </w:rPr>
        <w:t>
</w:t>
      </w:r>
      <w:r>
        <w:rPr>
          <w:rFonts w:ascii="Times New Roman"/>
          <w:b w:val="false"/>
          <w:i w:val="false"/>
          <w:color w:val="000000"/>
          <w:sz w:val="28"/>
        </w:rPr>
        <w:t xml:space="preserve">
      3. Беларусь, Қазақстан және Ресей Тараптары тауарға қатысты кеден заңнамасында және осы тармақта айтылған Тараптар мемлекеттерінің сыртқы сауда қызметі туралы заңнамасында көзделмеген қандай да бір шектеулерді немесе талаптарды қолданудан тартынады. </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арнайы шектеулер немесе талаптар қолданылған жағдайда, Тараптар осы Келісімнің шарттарын орындауды толық көлемде қайта жаңарту үшін 60 күнге дейінгі мерзімде барлық қажетті іс-қимылды қолданады. </w:t>
      </w:r>
    </w:p>
    <w:bookmarkEnd w:id="14"/>
    <w:bookmarkStart w:name="z49" w:id="15"/>
    <w:p>
      <w:pPr>
        <w:spacing w:after="0"/>
        <w:ind w:left="0"/>
        <w:jc w:val="left"/>
      </w:pPr>
      <w:r>
        <w:rPr>
          <w:rFonts w:ascii="Times New Roman"/>
          <w:b/>
          <w:i w:val="false"/>
          <w:color w:val="000000"/>
        </w:rPr>
        <w:t xml:space="preserve"> 
6-бап </w:t>
      </w:r>
    </w:p>
    <w:bookmarkEnd w:id="15"/>
    <w:bookmarkStart w:name="z50" w:id="16"/>
    <w:p>
      <w:pPr>
        <w:spacing w:after="0"/>
        <w:ind w:left="0"/>
        <w:jc w:val="both"/>
      </w:pPr>
      <w:r>
        <w:rPr>
          <w:rFonts w:ascii="Times New Roman"/>
          <w:b w:val="false"/>
          <w:i w:val="false"/>
          <w:color w:val="000000"/>
          <w:sz w:val="28"/>
        </w:rPr>
        <w:t>
      1. Компанияның құқықтық мирасқорлары пайда болған немесе олардың атауы өзгерген жағдайда Украина Тарапы бұл туралы Беларусь, Қазақстан, Ресей Тараптарын және Кеден одағының уәкілетті органын құқықтың мирасқорлық фактісі тіркелген (басталған) немесе компаниялар атауының өзгеруі тіркелген күнінен бастап 10 күн ішінде нысанда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
      2. Осы Келісімнің ережелерін қолдануға немесе түсіндіруге байланысты даулы мәселелер консультациялар және келіссөздер жолымен шешіледі, оларды Тараптар Тараптардың бірінің жазбаша сұрау салу күнінен бастап 10 күн ішінде ұйымдастыруы тиіс. </w:t>
      </w:r>
      <w:r>
        <w:br/>
      </w:r>
      <w:r>
        <w:rPr>
          <w:rFonts w:ascii="Times New Roman"/>
          <w:b w:val="false"/>
          <w:i w:val="false"/>
          <w:color w:val="000000"/>
          <w:sz w:val="28"/>
        </w:rPr>
        <w:t>
</w:t>
      </w:r>
      <w:r>
        <w:rPr>
          <w:rFonts w:ascii="Times New Roman"/>
          <w:b w:val="false"/>
          <w:i w:val="false"/>
          <w:color w:val="000000"/>
          <w:sz w:val="28"/>
        </w:rPr>
        <w:t xml:space="preserve">
      3. Қосымшалар осы Келісімнің ажырамас бөлігін құрайды. </w:t>
      </w:r>
      <w:r>
        <w:br/>
      </w:r>
      <w:r>
        <w:rPr>
          <w:rFonts w:ascii="Times New Roman"/>
          <w:b w:val="false"/>
          <w:i w:val="false"/>
          <w:color w:val="000000"/>
          <w:sz w:val="28"/>
        </w:rPr>
        <w:t>
</w:t>
      </w:r>
      <w:r>
        <w:rPr>
          <w:rFonts w:ascii="Times New Roman"/>
          <w:b w:val="false"/>
          <w:i w:val="false"/>
          <w:color w:val="000000"/>
          <w:sz w:val="28"/>
        </w:rPr>
        <w:t>
      4. Осы Келісімге өзгерістер мен толықтырулар Тараптардың өзара жазбаша келісімі бойынша енгізіледі және осы Келісімнің ажырамас бөлігі болып табылады. Аталған өзгерістер мен толықтырулар хаттамалармен ресімделеді. Осы Келісімге өзгерістер мен толықтыруларды Украина Тарапы компаниялармен келіседі.</w:t>
      </w:r>
      <w:r>
        <w:br/>
      </w:r>
      <w:r>
        <w:rPr>
          <w:rFonts w:ascii="Times New Roman"/>
          <w:b w:val="false"/>
          <w:i w:val="false"/>
          <w:color w:val="000000"/>
          <w:sz w:val="28"/>
        </w:rPr>
        <w:t>
</w:t>
      </w:r>
      <w:r>
        <w:rPr>
          <w:rFonts w:ascii="Times New Roman"/>
          <w:b w:val="false"/>
          <w:i w:val="false"/>
          <w:color w:val="000000"/>
          <w:sz w:val="28"/>
        </w:rPr>
        <w:t xml:space="preserve">
      5. Осы Келісім еш уақытта басқа Беларусь Республикасының, Қазақстан Республикасының, Ресей Федерациясының аумақтарына құбыр өнімдерін жеткізуге қатысты халықаралық келісімдер жасасу жолымен украиналық өзге құбыр өндірушілердің ерікті міндеттемелер қабылдауға құқықтарын қозғамайды. </w:t>
      </w:r>
      <w:r>
        <w:br/>
      </w:r>
      <w:r>
        <w:rPr>
          <w:rFonts w:ascii="Times New Roman"/>
          <w:b w:val="false"/>
          <w:i w:val="false"/>
          <w:color w:val="000000"/>
          <w:sz w:val="28"/>
        </w:rPr>
        <w:t>
</w:t>
      </w:r>
      <w:r>
        <w:rPr>
          <w:rFonts w:ascii="Times New Roman"/>
          <w:b w:val="false"/>
          <w:i w:val="false"/>
          <w:color w:val="000000"/>
          <w:sz w:val="28"/>
        </w:rPr>
        <w:t>
      6. Тараптар осы Келісімнің қолданылу кезеңінде осы Келісім шеңберінде жүзеге асырылатын компаниялар шығарған тауарды Беларусь Республикасының, Қазақстан Республикасының, Ресей Федерациясының аумақтарына жеткізу Кеден одағының экономика салаларына залал келтірмейтінімен келіседі. </w:t>
      </w:r>
    </w:p>
    <w:bookmarkEnd w:id="16"/>
    <w:bookmarkStart w:name="z56" w:id="17"/>
    <w:p>
      <w:pPr>
        <w:spacing w:after="0"/>
        <w:ind w:left="0"/>
        <w:jc w:val="left"/>
      </w:pPr>
      <w:r>
        <w:rPr>
          <w:rFonts w:ascii="Times New Roman"/>
          <w:b/>
          <w:i w:val="false"/>
          <w:color w:val="000000"/>
        </w:rPr>
        <w:t xml:space="preserve"> 
7-бап </w:t>
      </w:r>
    </w:p>
    <w:bookmarkEnd w:id="17"/>
    <w:bookmarkStart w:name="z57" w:id="18"/>
    <w:p>
      <w:pPr>
        <w:spacing w:after="0"/>
        <w:ind w:left="0"/>
        <w:jc w:val="both"/>
      </w:pPr>
      <w:r>
        <w:rPr>
          <w:rFonts w:ascii="Times New Roman"/>
          <w:b w:val="false"/>
          <w:i w:val="false"/>
          <w:color w:val="000000"/>
          <w:sz w:val="28"/>
        </w:rPr>
        <w:t>
      1. Қазақстан және Украина Тараптары үшін осы Келісім 2011 жылғы 1 қазаннан бастап күшіне енеді. Беларусь және Ресей Тараптары үшін осы Келісім 2011 жылғы 1 қазаннан бастап уақытша қолданылады әрі Беларусь және Ресей Тараптарының осы Келісімнің күшіне енуі үшін қажетті мемлекетішілік рәсімдерді орындағаны туралы Тараптарға хабарландыру жіберген күнінен бастап күшіне енеді. Осы Келісім 2013 жылғы 30 маусымды қоса алғанға дейін қолданылады.</w:t>
      </w:r>
      <w:r>
        <w:br/>
      </w:r>
      <w:r>
        <w:rPr>
          <w:rFonts w:ascii="Times New Roman"/>
          <w:b w:val="false"/>
          <w:i w:val="false"/>
          <w:color w:val="000000"/>
          <w:sz w:val="28"/>
        </w:rPr>
        <w:t>
</w:t>
      </w:r>
      <w:r>
        <w:rPr>
          <w:rFonts w:ascii="Times New Roman"/>
          <w:b w:val="false"/>
          <w:i w:val="false"/>
          <w:color w:val="000000"/>
          <w:sz w:val="28"/>
        </w:rPr>
        <w:t xml:space="preserve">
      2. Осы Келісімнің қолданысын мерзімінен бұрын тоқтату ниеті туралы Украина Тарапы Беларусь, Қазақстан және Ресей Тараптарынан жазбаша хабарламалар алғаннан кейін немесе Беларусь, Қазақстан және Ресей Тараптары Украина Тарапынан жазбаша хабарлама алғаннан кейін осы Келісімнің қолданысы 90 күннен кейін тоқтатылуы мүмкін. </w:t>
      </w:r>
      <w:r>
        <w:br/>
      </w:r>
      <w:r>
        <w:rPr>
          <w:rFonts w:ascii="Times New Roman"/>
          <w:b w:val="false"/>
          <w:i w:val="false"/>
          <w:color w:val="000000"/>
          <w:sz w:val="28"/>
        </w:rPr>
        <w:t>
</w:t>
      </w:r>
      <w:r>
        <w:rPr>
          <w:rFonts w:ascii="Times New Roman"/>
          <w:b w:val="false"/>
          <w:i w:val="false"/>
          <w:color w:val="000000"/>
          <w:sz w:val="28"/>
        </w:rPr>
        <w:t>
      3. Ресей және Украина Тараптары үшін осы Келісім күшіне енген күннен бастап 2005 жылғы 13 қаңтардағы Ресей Федерациясының Экономикалық даму министрлігі мен Украинаның Экономика министрлігі арасындағы Ресей Федерациясының кеден аумағына Украинада шығарылатын болат құбырлардың кейбір түрлерін жеткізуді реттеу туралы келісім өз қолданысын тоқтатады.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Үкіметінің 29.12.2011 </w:t>
      </w:r>
      <w:r>
        <w:rPr>
          <w:rFonts w:ascii="Times New Roman"/>
          <w:b w:val="false"/>
          <w:i w:val="false"/>
          <w:color w:val="000000"/>
          <w:sz w:val="28"/>
        </w:rPr>
        <w:t>№ 1642</w:t>
      </w:r>
      <w:r>
        <w:rPr>
          <w:rFonts w:ascii="Times New Roman"/>
          <w:b w:val="false"/>
          <w:i w:val="false"/>
          <w:color w:val="ff0000"/>
          <w:sz w:val="28"/>
        </w:rPr>
        <w:t xml:space="preserve">; 29.12.2012 </w:t>
      </w:r>
      <w:r>
        <w:rPr>
          <w:rFonts w:ascii="Times New Roman"/>
          <w:b w:val="false"/>
          <w:i w:val="false"/>
          <w:color w:val="000000"/>
          <w:sz w:val="28"/>
        </w:rPr>
        <w:t>№ 1810</w:t>
      </w:r>
      <w:r>
        <w:rPr>
          <w:rFonts w:ascii="Times New Roman"/>
          <w:b w:val="false"/>
          <w:i w:val="false"/>
          <w:color w:val="ff0000"/>
          <w:sz w:val="28"/>
        </w:rPr>
        <w:t xml:space="preserve"> қаулыларымен.</w:t>
      </w:r>
    </w:p>
    <w:bookmarkEnd w:id="18"/>
    <w:bookmarkStart w:name="z60" w:id="19"/>
    <w:p>
      <w:pPr>
        <w:spacing w:after="0"/>
        <w:ind w:left="0"/>
        <w:jc w:val="both"/>
      </w:pPr>
      <w:r>
        <w:rPr>
          <w:rFonts w:ascii="Times New Roman"/>
          <w:b w:val="false"/>
          <w:i w:val="false"/>
          <w:color w:val="000000"/>
          <w:sz w:val="28"/>
        </w:rPr>
        <w:t>
      2011 жылғы «__» ______ _______ қаласында орыс тілінде төрт данада жасалды.</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          Украина</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Үкіметі</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үшін</w:t>
      </w:r>
      <w:r>
        <w:br/>
      </w:r>
      <w:r>
        <w:rPr>
          <w:rFonts w:ascii="Times New Roman"/>
          <w:b w:val="false"/>
          <w:i w:val="false"/>
          <w:color w:val="000000"/>
          <w:sz w:val="28"/>
        </w:rPr>
        <w:t>
</w:t>
      </w:r>
      <w:r>
        <w:rPr>
          <w:rFonts w:ascii="Times New Roman"/>
          <w:b w:val="false"/>
          <w:i/>
          <w:color w:val="000000"/>
          <w:sz w:val="28"/>
        </w:rPr>
        <w:t>      (қолы)               (қолы)              (қолы)         (қолы)</w:t>
      </w:r>
    </w:p>
    <w:bookmarkStart w:name="z61" w:id="20"/>
    <w:p>
      <w:pPr>
        <w:spacing w:after="0"/>
        <w:ind w:left="0"/>
        <w:jc w:val="both"/>
      </w:pPr>
      <w:r>
        <w:rPr>
          <w:rFonts w:ascii="Times New Roman"/>
          <w:b w:val="false"/>
          <w:i w:val="false"/>
          <w:color w:val="000000"/>
          <w:sz w:val="28"/>
        </w:rPr>
        <w:t>
Украинада шығарылатын болат құбырлардың</w:t>
      </w:r>
      <w:r>
        <w:br/>
      </w:r>
      <w:r>
        <w:rPr>
          <w:rFonts w:ascii="Times New Roman"/>
          <w:b w:val="false"/>
          <w:i w:val="false"/>
          <w:color w:val="000000"/>
          <w:sz w:val="28"/>
        </w:rPr>
        <w:t>
кейбір түрлерін Беларусь Республикасының,</w:t>
      </w:r>
      <w:r>
        <w:br/>
      </w:r>
      <w:r>
        <w:rPr>
          <w:rFonts w:ascii="Times New Roman"/>
          <w:b w:val="false"/>
          <w:i w:val="false"/>
          <w:color w:val="000000"/>
          <w:sz w:val="28"/>
        </w:rPr>
        <w:t xml:space="preserve">
Қазақстан Республикасының және Ресей  </w:t>
      </w:r>
      <w:r>
        <w:br/>
      </w:r>
      <w:r>
        <w:rPr>
          <w:rFonts w:ascii="Times New Roman"/>
          <w:b w:val="false"/>
          <w:i w:val="false"/>
          <w:color w:val="000000"/>
          <w:sz w:val="28"/>
        </w:rPr>
        <w:t xml:space="preserve">
Федерациясының аумағына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1-қосымша              </w:t>
      </w:r>
    </w:p>
    <w:bookmarkEnd w:id="20"/>
    <w:bookmarkStart w:name="z62" w:id="21"/>
    <w:p>
      <w:pPr>
        <w:spacing w:after="0"/>
        <w:ind w:left="0"/>
        <w:jc w:val="left"/>
      </w:pPr>
      <w:r>
        <w:rPr>
          <w:rFonts w:ascii="Times New Roman"/>
          <w:b/>
          <w:i w:val="false"/>
          <w:color w:val="000000"/>
        </w:rPr>
        <w:t xml:space="preserve"> 
Құбыр өнімінің тізбесі</w:t>
      </w:r>
      <w:r>
        <w:rPr>
          <w:rFonts w:ascii="Times New Roman"/>
          <w:b/>
          <w:i w:val="false"/>
          <w:color w:val="000000"/>
          <w:vertAlign w:val="superscript"/>
        </w:rPr>
        <w:t>1</w:t>
      </w:r>
      <w:r>
        <w:br/>
      </w:r>
      <w:r>
        <w:rPr>
          <w:rFonts w:ascii="Times New Roman"/>
          <w:b/>
          <w:i w:val="false"/>
          <w:color w:val="000000"/>
        </w:rPr>
        <w:t>
1-кесте</w:t>
      </w:r>
    </w:p>
    <w:bookmarkEnd w:id="21"/>
    <w:p>
      <w:pPr>
        <w:spacing w:after="0"/>
        <w:ind w:left="0"/>
        <w:jc w:val="both"/>
      </w:pPr>
      <w:r>
        <w:rPr>
          <w:rFonts w:ascii="Times New Roman"/>
          <w:b w:val="false"/>
          <w:i w:val="false"/>
          <w:color w:val="ff0000"/>
          <w:sz w:val="28"/>
        </w:rPr>
        <w:t xml:space="preserve">      Ескерту. 1-қосымша жаңа редакцияда - ҚР Үкіметінің 29.12.2011 </w:t>
      </w:r>
      <w:r>
        <w:rPr>
          <w:rFonts w:ascii="Times New Roman"/>
          <w:b w:val="false"/>
          <w:i w:val="false"/>
          <w:color w:val="ff0000"/>
          <w:sz w:val="28"/>
        </w:rPr>
        <w:t>№ 1642</w:t>
      </w:r>
      <w:r>
        <w:rPr>
          <w:rFonts w:ascii="Times New Roman"/>
          <w:b w:val="false"/>
          <w:i w:val="false"/>
          <w:color w:val="ff0000"/>
          <w:sz w:val="28"/>
        </w:rPr>
        <w:t xml:space="preserve"> қаулысымен; өзгеріс енгізілді - ҚР Үкіметінің 29.12.2012 </w:t>
      </w:r>
      <w:r>
        <w:rPr>
          <w:rFonts w:ascii="Times New Roman"/>
          <w:b w:val="false"/>
          <w:i w:val="false"/>
          <w:color w:val="ff0000"/>
          <w:sz w:val="28"/>
        </w:rPr>
        <w:t>№ 1810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013"/>
        <w:gridCol w:w="399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кодтары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УТЖ кодтары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құбырларына арналған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7304 11 000 1</w:t>
            </w:r>
            <w:r>
              <w:br/>
            </w:r>
            <w:r>
              <w:rPr>
                <w:rFonts w:ascii="Times New Roman"/>
                <w:b w:val="false"/>
                <w:i w:val="false"/>
                <w:color w:val="000000"/>
                <w:sz w:val="20"/>
              </w:rPr>
              <w:t>
7304 11 000 2</w:t>
            </w:r>
            <w:r>
              <w:br/>
            </w:r>
            <w:r>
              <w:rPr>
                <w:rFonts w:ascii="Times New Roman"/>
                <w:b w:val="false"/>
                <w:i w:val="false"/>
                <w:color w:val="000000"/>
                <w:sz w:val="20"/>
              </w:rPr>
              <w:t>
7304 11 000 3</w:t>
            </w:r>
            <w:r>
              <w:br/>
            </w:r>
            <w:r>
              <w:rPr>
                <w:rFonts w:ascii="Times New Roman"/>
                <w:b w:val="false"/>
                <w:i w:val="false"/>
                <w:color w:val="000000"/>
                <w:sz w:val="20"/>
              </w:rPr>
              <w:t>
7304 11 000 4</w:t>
            </w:r>
            <w:r>
              <w:br/>
            </w:r>
            <w:r>
              <w:rPr>
                <w:rFonts w:ascii="Times New Roman"/>
                <w:b w:val="false"/>
                <w:i w:val="false"/>
                <w:color w:val="000000"/>
                <w:sz w:val="20"/>
              </w:rPr>
              <w:t>
7304 11 000 8</w:t>
            </w:r>
            <w:r>
              <w:br/>
            </w:r>
            <w:r>
              <w:rPr>
                <w:rFonts w:ascii="Times New Roman"/>
                <w:b w:val="false"/>
                <w:i w:val="false"/>
                <w:color w:val="000000"/>
                <w:sz w:val="20"/>
              </w:rPr>
              <w:t>
7304 19 100 1</w:t>
            </w:r>
            <w:r>
              <w:br/>
            </w:r>
            <w:r>
              <w:rPr>
                <w:rFonts w:ascii="Times New Roman"/>
                <w:b w:val="false"/>
                <w:i w:val="false"/>
                <w:color w:val="000000"/>
                <w:sz w:val="20"/>
              </w:rPr>
              <w:t>
7304 19 100 2</w:t>
            </w:r>
            <w:r>
              <w:br/>
            </w:r>
            <w:r>
              <w:rPr>
                <w:rFonts w:ascii="Times New Roman"/>
                <w:b w:val="false"/>
                <w:i w:val="false"/>
                <w:color w:val="000000"/>
                <w:sz w:val="20"/>
              </w:rPr>
              <w:t>
7304 19 100 9</w:t>
            </w:r>
            <w:r>
              <w:br/>
            </w:r>
            <w:r>
              <w:rPr>
                <w:rFonts w:ascii="Times New Roman"/>
                <w:b w:val="false"/>
                <w:i w:val="false"/>
                <w:color w:val="000000"/>
                <w:sz w:val="20"/>
              </w:rPr>
              <w:t>
7304 19 300 1</w:t>
            </w:r>
            <w:r>
              <w:br/>
            </w:r>
            <w:r>
              <w:rPr>
                <w:rFonts w:ascii="Times New Roman"/>
                <w:b w:val="false"/>
                <w:i w:val="false"/>
                <w:color w:val="000000"/>
                <w:sz w:val="20"/>
              </w:rPr>
              <w:t>
7304 19 300 2</w:t>
            </w:r>
            <w:r>
              <w:br/>
            </w:r>
            <w:r>
              <w:rPr>
                <w:rFonts w:ascii="Times New Roman"/>
                <w:b w:val="false"/>
                <w:i w:val="false"/>
                <w:color w:val="000000"/>
                <w:sz w:val="20"/>
              </w:rPr>
              <w:t>
7304 19 300 9</w:t>
            </w:r>
            <w:r>
              <w:br/>
            </w:r>
            <w:r>
              <w:rPr>
                <w:rFonts w:ascii="Times New Roman"/>
                <w:b w:val="false"/>
                <w:i w:val="false"/>
                <w:color w:val="000000"/>
                <w:sz w:val="20"/>
              </w:rPr>
              <w:t>
7304 19 900 1</w:t>
            </w:r>
            <w:r>
              <w:br/>
            </w:r>
            <w:r>
              <w:rPr>
                <w:rFonts w:ascii="Times New Roman"/>
                <w:b w:val="false"/>
                <w:i w:val="false"/>
                <w:color w:val="000000"/>
                <w:sz w:val="20"/>
              </w:rPr>
              <w:t>
7304 19 900 2</w:t>
            </w:r>
            <w:r>
              <w:br/>
            </w:r>
            <w:r>
              <w:rPr>
                <w:rFonts w:ascii="Times New Roman"/>
                <w:b w:val="false"/>
                <w:i w:val="false"/>
                <w:color w:val="000000"/>
                <w:sz w:val="20"/>
              </w:rPr>
              <w:t>
7304 19 900 9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7304 11 00 10</w:t>
            </w:r>
            <w:r>
              <w:br/>
            </w:r>
            <w:r>
              <w:rPr>
                <w:rFonts w:ascii="Times New Roman"/>
                <w:b w:val="false"/>
                <w:i w:val="false"/>
                <w:color w:val="000000"/>
                <w:sz w:val="20"/>
              </w:rPr>
              <w:t>
7304 11 00 90</w:t>
            </w:r>
            <w:r>
              <w:br/>
            </w:r>
            <w:r>
              <w:rPr>
                <w:rFonts w:ascii="Times New Roman"/>
                <w:b w:val="false"/>
                <w:i w:val="false"/>
                <w:color w:val="000000"/>
                <w:sz w:val="20"/>
              </w:rPr>
              <w:t>
7304 19 10 10</w:t>
            </w:r>
            <w:r>
              <w:br/>
            </w:r>
            <w:r>
              <w:rPr>
                <w:rFonts w:ascii="Times New Roman"/>
                <w:b w:val="false"/>
                <w:i w:val="false"/>
                <w:color w:val="000000"/>
                <w:sz w:val="20"/>
              </w:rPr>
              <w:t>
7304 19 10 90</w:t>
            </w:r>
            <w:r>
              <w:br/>
            </w:r>
            <w:r>
              <w:rPr>
                <w:rFonts w:ascii="Times New Roman"/>
                <w:b w:val="false"/>
                <w:i w:val="false"/>
                <w:color w:val="000000"/>
                <w:sz w:val="20"/>
              </w:rPr>
              <w:t>
7304 19 30 10</w:t>
            </w:r>
            <w:r>
              <w:br/>
            </w:r>
            <w:r>
              <w:rPr>
                <w:rFonts w:ascii="Times New Roman"/>
                <w:b w:val="false"/>
                <w:i w:val="false"/>
                <w:color w:val="000000"/>
                <w:sz w:val="20"/>
              </w:rPr>
              <w:t>
7304 19 30 90</w:t>
            </w:r>
            <w:r>
              <w:br/>
            </w:r>
            <w:r>
              <w:rPr>
                <w:rFonts w:ascii="Times New Roman"/>
                <w:b w:val="false"/>
                <w:i w:val="false"/>
                <w:color w:val="000000"/>
                <w:sz w:val="20"/>
              </w:rPr>
              <w:t xml:space="preserve">
7304 19 90 10 </w:t>
            </w:r>
            <w:r>
              <w:br/>
            </w:r>
            <w:r>
              <w:rPr>
                <w:rFonts w:ascii="Times New Roman"/>
                <w:b w:val="false"/>
                <w:i w:val="false"/>
                <w:color w:val="000000"/>
                <w:sz w:val="20"/>
              </w:rPr>
              <w:t>
7304 19 90 90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Обсад, сорғы-компрессор және бұрғылау құбырлары: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7304 22 000 1</w:t>
            </w:r>
            <w:r>
              <w:br/>
            </w:r>
            <w:r>
              <w:rPr>
                <w:rFonts w:ascii="Times New Roman"/>
                <w:b w:val="false"/>
                <w:i w:val="false"/>
                <w:color w:val="000000"/>
                <w:sz w:val="20"/>
              </w:rPr>
              <w:t>
7304 22 000 2</w:t>
            </w:r>
            <w:r>
              <w:br/>
            </w:r>
            <w:r>
              <w:rPr>
                <w:rFonts w:ascii="Times New Roman"/>
                <w:b w:val="false"/>
                <w:i w:val="false"/>
                <w:color w:val="000000"/>
                <w:sz w:val="20"/>
              </w:rPr>
              <w:t>
7304 22 000 9</w:t>
            </w:r>
            <w:r>
              <w:br/>
            </w:r>
            <w:r>
              <w:rPr>
                <w:rFonts w:ascii="Times New Roman"/>
                <w:b w:val="false"/>
                <w:i w:val="false"/>
                <w:color w:val="000000"/>
                <w:sz w:val="20"/>
              </w:rPr>
              <w:t>
7304 23 000 1</w:t>
            </w:r>
            <w:r>
              <w:br/>
            </w:r>
            <w:r>
              <w:rPr>
                <w:rFonts w:ascii="Times New Roman"/>
                <w:b w:val="false"/>
                <w:i w:val="false"/>
                <w:color w:val="000000"/>
                <w:sz w:val="20"/>
              </w:rPr>
              <w:t>
7304 23 000 2</w:t>
            </w:r>
            <w:r>
              <w:br/>
            </w:r>
            <w:r>
              <w:rPr>
                <w:rFonts w:ascii="Times New Roman"/>
                <w:b w:val="false"/>
                <w:i w:val="false"/>
                <w:color w:val="000000"/>
                <w:sz w:val="20"/>
              </w:rPr>
              <w:t>
7304 23 000 9</w:t>
            </w:r>
            <w:r>
              <w:br/>
            </w:r>
            <w:r>
              <w:rPr>
                <w:rFonts w:ascii="Times New Roman"/>
                <w:b w:val="false"/>
                <w:i w:val="false"/>
                <w:color w:val="000000"/>
                <w:sz w:val="20"/>
              </w:rPr>
              <w:t>
7304 24 000 1</w:t>
            </w:r>
            <w:r>
              <w:br/>
            </w:r>
            <w:r>
              <w:rPr>
                <w:rFonts w:ascii="Times New Roman"/>
                <w:b w:val="false"/>
                <w:i w:val="false"/>
                <w:color w:val="000000"/>
                <w:sz w:val="20"/>
              </w:rPr>
              <w:t>
7304 24 000 2</w:t>
            </w:r>
            <w:r>
              <w:br/>
            </w:r>
            <w:r>
              <w:rPr>
                <w:rFonts w:ascii="Times New Roman"/>
                <w:b w:val="false"/>
                <w:i w:val="false"/>
                <w:color w:val="000000"/>
                <w:sz w:val="20"/>
              </w:rPr>
              <w:t>
7304 24 000 3</w:t>
            </w:r>
            <w:r>
              <w:br/>
            </w:r>
            <w:r>
              <w:rPr>
                <w:rFonts w:ascii="Times New Roman"/>
                <w:b w:val="false"/>
                <w:i w:val="false"/>
                <w:color w:val="000000"/>
                <w:sz w:val="20"/>
              </w:rPr>
              <w:t>
7304 24 000 4</w:t>
            </w:r>
            <w:r>
              <w:br/>
            </w:r>
            <w:r>
              <w:rPr>
                <w:rFonts w:ascii="Times New Roman"/>
                <w:b w:val="false"/>
                <w:i w:val="false"/>
                <w:color w:val="000000"/>
                <w:sz w:val="20"/>
              </w:rPr>
              <w:t>
7304 24 000 5</w:t>
            </w:r>
            <w:r>
              <w:br/>
            </w:r>
            <w:r>
              <w:rPr>
                <w:rFonts w:ascii="Times New Roman"/>
                <w:b w:val="false"/>
                <w:i w:val="false"/>
                <w:color w:val="000000"/>
                <w:sz w:val="20"/>
              </w:rPr>
              <w:t>
7304 24 000 6</w:t>
            </w:r>
            <w:r>
              <w:br/>
            </w:r>
            <w:r>
              <w:rPr>
                <w:rFonts w:ascii="Times New Roman"/>
                <w:b w:val="false"/>
                <w:i w:val="false"/>
                <w:color w:val="000000"/>
                <w:sz w:val="20"/>
              </w:rPr>
              <w:t>
7304 24 000 9</w:t>
            </w:r>
            <w:r>
              <w:br/>
            </w:r>
            <w:r>
              <w:rPr>
                <w:rFonts w:ascii="Times New Roman"/>
                <w:b w:val="false"/>
                <w:i w:val="false"/>
                <w:color w:val="000000"/>
                <w:sz w:val="20"/>
              </w:rPr>
              <w:t>
7304 29 100 1</w:t>
            </w:r>
            <w:r>
              <w:br/>
            </w:r>
            <w:r>
              <w:rPr>
                <w:rFonts w:ascii="Times New Roman"/>
                <w:b w:val="false"/>
                <w:i w:val="false"/>
                <w:color w:val="000000"/>
                <w:sz w:val="20"/>
              </w:rPr>
              <w:t>
7304 29 100 2</w:t>
            </w:r>
            <w:r>
              <w:br/>
            </w:r>
            <w:r>
              <w:rPr>
                <w:rFonts w:ascii="Times New Roman"/>
                <w:b w:val="false"/>
                <w:i w:val="false"/>
                <w:color w:val="000000"/>
                <w:sz w:val="20"/>
              </w:rPr>
              <w:t>
7304 29 100 3</w:t>
            </w:r>
            <w:r>
              <w:br/>
            </w:r>
            <w:r>
              <w:rPr>
                <w:rFonts w:ascii="Times New Roman"/>
                <w:b w:val="false"/>
                <w:i w:val="false"/>
                <w:color w:val="000000"/>
                <w:sz w:val="20"/>
              </w:rPr>
              <w:t>
7304 29 100 9</w:t>
            </w:r>
            <w:r>
              <w:br/>
            </w:r>
            <w:r>
              <w:rPr>
                <w:rFonts w:ascii="Times New Roman"/>
                <w:b w:val="false"/>
                <w:i w:val="false"/>
                <w:color w:val="000000"/>
                <w:sz w:val="20"/>
              </w:rPr>
              <w:t>
7304 29 300 1</w:t>
            </w:r>
            <w:r>
              <w:br/>
            </w:r>
            <w:r>
              <w:rPr>
                <w:rFonts w:ascii="Times New Roman"/>
                <w:b w:val="false"/>
                <w:i w:val="false"/>
                <w:color w:val="000000"/>
                <w:sz w:val="20"/>
              </w:rPr>
              <w:t>
7304 29 300 2</w:t>
            </w:r>
            <w:r>
              <w:br/>
            </w:r>
            <w:r>
              <w:rPr>
                <w:rFonts w:ascii="Times New Roman"/>
                <w:b w:val="false"/>
                <w:i w:val="false"/>
                <w:color w:val="000000"/>
                <w:sz w:val="20"/>
              </w:rPr>
              <w:t>
7304 29 300 3</w:t>
            </w:r>
            <w:r>
              <w:br/>
            </w:r>
            <w:r>
              <w:rPr>
                <w:rFonts w:ascii="Times New Roman"/>
                <w:b w:val="false"/>
                <w:i w:val="false"/>
                <w:color w:val="000000"/>
                <w:sz w:val="20"/>
              </w:rPr>
              <w:t>
7304 29 300 4</w:t>
            </w:r>
            <w:r>
              <w:br/>
            </w:r>
            <w:r>
              <w:rPr>
                <w:rFonts w:ascii="Times New Roman"/>
                <w:b w:val="false"/>
                <w:i w:val="false"/>
                <w:color w:val="000000"/>
                <w:sz w:val="20"/>
              </w:rPr>
              <w:t>
7304 29 300 9</w:t>
            </w:r>
            <w:r>
              <w:br/>
            </w:r>
            <w:r>
              <w:rPr>
                <w:rFonts w:ascii="Times New Roman"/>
                <w:b w:val="false"/>
                <w:i w:val="false"/>
                <w:color w:val="000000"/>
                <w:sz w:val="20"/>
              </w:rPr>
              <w:t>
7304 29 900 1</w:t>
            </w:r>
            <w:r>
              <w:br/>
            </w:r>
            <w:r>
              <w:rPr>
                <w:rFonts w:ascii="Times New Roman"/>
                <w:b w:val="false"/>
                <w:i w:val="false"/>
                <w:color w:val="000000"/>
                <w:sz w:val="20"/>
              </w:rPr>
              <w:t>
7304 29 900 9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7304 22 00 00</w:t>
            </w:r>
            <w:r>
              <w:br/>
            </w:r>
            <w:r>
              <w:rPr>
                <w:rFonts w:ascii="Times New Roman"/>
                <w:b w:val="false"/>
                <w:i w:val="false"/>
                <w:color w:val="000000"/>
                <w:sz w:val="20"/>
              </w:rPr>
              <w:t>
7304 23 00 00</w:t>
            </w:r>
            <w:r>
              <w:br/>
            </w:r>
            <w:r>
              <w:rPr>
                <w:rFonts w:ascii="Times New Roman"/>
                <w:b w:val="false"/>
                <w:i w:val="false"/>
                <w:color w:val="000000"/>
                <w:sz w:val="20"/>
              </w:rPr>
              <w:t>
7304 24 00 00</w:t>
            </w:r>
            <w:r>
              <w:br/>
            </w:r>
            <w:r>
              <w:rPr>
                <w:rFonts w:ascii="Times New Roman"/>
                <w:b w:val="false"/>
                <w:i w:val="false"/>
                <w:color w:val="000000"/>
                <w:sz w:val="20"/>
              </w:rPr>
              <w:t>
7304 29 10 00</w:t>
            </w:r>
            <w:r>
              <w:br/>
            </w:r>
            <w:r>
              <w:rPr>
                <w:rFonts w:ascii="Times New Roman"/>
                <w:b w:val="false"/>
                <w:i w:val="false"/>
                <w:color w:val="000000"/>
                <w:sz w:val="20"/>
              </w:rPr>
              <w:t>
7304 29 30 00</w:t>
            </w:r>
            <w:r>
              <w:br/>
            </w:r>
            <w:r>
              <w:rPr>
                <w:rFonts w:ascii="Times New Roman"/>
                <w:b w:val="false"/>
                <w:i w:val="false"/>
                <w:color w:val="000000"/>
                <w:sz w:val="20"/>
              </w:rPr>
              <w:t>
7304 29 90 00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күйінде деформацияланған, прецизиялық, шойынды құймадан жасалған, жіксіз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7304 31 200 1</w:t>
            </w:r>
            <w:r>
              <w:br/>
            </w:r>
            <w:r>
              <w:rPr>
                <w:rFonts w:ascii="Times New Roman"/>
                <w:b w:val="false"/>
                <w:i w:val="false"/>
                <w:color w:val="000000"/>
                <w:sz w:val="20"/>
              </w:rPr>
              <w:t>
7304 31 200 9</w:t>
            </w:r>
            <w:r>
              <w:br/>
            </w:r>
            <w:r>
              <w:rPr>
                <w:rFonts w:ascii="Times New Roman"/>
                <w:b w:val="false"/>
                <w:i w:val="false"/>
                <w:color w:val="000000"/>
                <w:sz w:val="20"/>
              </w:rPr>
              <w:t>
7304 31 800 0</w:t>
            </w:r>
            <w:r>
              <w:br/>
            </w:r>
            <w:r>
              <w:rPr>
                <w:rFonts w:ascii="Times New Roman"/>
                <w:b w:val="false"/>
                <w:i w:val="false"/>
                <w:color w:val="000000"/>
                <w:sz w:val="20"/>
              </w:rPr>
              <w:t>
7304 51 120 0</w:t>
            </w:r>
            <w:r>
              <w:br/>
            </w:r>
            <w:r>
              <w:rPr>
                <w:rFonts w:ascii="Times New Roman"/>
                <w:b w:val="false"/>
                <w:i w:val="false"/>
                <w:color w:val="000000"/>
                <w:sz w:val="20"/>
              </w:rPr>
              <w:t>
7304 51 180 1</w:t>
            </w:r>
            <w:r>
              <w:br/>
            </w:r>
            <w:r>
              <w:rPr>
                <w:rFonts w:ascii="Times New Roman"/>
                <w:b w:val="false"/>
                <w:i w:val="false"/>
                <w:color w:val="000000"/>
                <w:sz w:val="20"/>
              </w:rPr>
              <w:t>
7304 51 180 9</w:t>
            </w:r>
            <w:r>
              <w:br/>
            </w:r>
            <w:r>
              <w:rPr>
                <w:rFonts w:ascii="Times New Roman"/>
                <w:b w:val="false"/>
                <w:i w:val="false"/>
                <w:color w:val="000000"/>
                <w:sz w:val="20"/>
              </w:rPr>
              <w:t>
7304 51 810 0</w:t>
            </w:r>
            <w:r>
              <w:br/>
            </w:r>
            <w:r>
              <w:rPr>
                <w:rFonts w:ascii="Times New Roman"/>
                <w:b w:val="false"/>
                <w:i w:val="false"/>
                <w:color w:val="000000"/>
                <w:sz w:val="20"/>
              </w:rPr>
              <w:t>
7304 51 890 0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7304 31 20 00</w:t>
            </w:r>
            <w:r>
              <w:br/>
            </w:r>
            <w:r>
              <w:rPr>
                <w:rFonts w:ascii="Times New Roman"/>
                <w:b w:val="false"/>
                <w:i w:val="false"/>
                <w:color w:val="000000"/>
                <w:sz w:val="20"/>
              </w:rPr>
              <w:t>
7304 31 80 10</w:t>
            </w:r>
            <w:r>
              <w:br/>
            </w:r>
            <w:r>
              <w:rPr>
                <w:rFonts w:ascii="Times New Roman"/>
                <w:b w:val="false"/>
                <w:i w:val="false"/>
                <w:color w:val="000000"/>
                <w:sz w:val="20"/>
              </w:rPr>
              <w:t>
7304 31 80 90</w:t>
            </w:r>
            <w:r>
              <w:br/>
            </w:r>
            <w:r>
              <w:rPr>
                <w:rFonts w:ascii="Times New Roman"/>
                <w:b w:val="false"/>
                <w:i w:val="false"/>
                <w:color w:val="000000"/>
                <w:sz w:val="20"/>
              </w:rPr>
              <w:t>
7304 51 12 00</w:t>
            </w:r>
            <w:r>
              <w:br/>
            </w:r>
            <w:r>
              <w:rPr>
                <w:rFonts w:ascii="Times New Roman"/>
                <w:b w:val="false"/>
                <w:i w:val="false"/>
                <w:color w:val="000000"/>
                <w:sz w:val="20"/>
              </w:rPr>
              <w:t>
7304 51 18 00</w:t>
            </w:r>
            <w:r>
              <w:br/>
            </w:r>
            <w:r>
              <w:rPr>
                <w:rFonts w:ascii="Times New Roman"/>
                <w:b w:val="false"/>
                <w:i w:val="false"/>
                <w:color w:val="000000"/>
                <w:sz w:val="20"/>
              </w:rPr>
              <w:t>
7304 51 89 00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күйінде деформацияланған, шойынды құймадан жасалған, жіксіз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7304 39 920 0</w:t>
            </w:r>
            <w:r>
              <w:br/>
            </w:r>
            <w:r>
              <w:rPr>
                <w:rFonts w:ascii="Times New Roman"/>
                <w:b w:val="false"/>
                <w:i w:val="false"/>
                <w:color w:val="000000"/>
                <w:sz w:val="20"/>
              </w:rPr>
              <w:t>
7304 39 930 0</w:t>
            </w:r>
            <w:r>
              <w:br/>
            </w:r>
            <w:r>
              <w:rPr>
                <w:rFonts w:ascii="Times New Roman"/>
                <w:b w:val="false"/>
                <w:i w:val="false"/>
                <w:color w:val="000000"/>
                <w:sz w:val="20"/>
              </w:rPr>
              <w:t>
7304 59 320 0</w:t>
            </w:r>
            <w:r>
              <w:br/>
            </w:r>
            <w:r>
              <w:rPr>
                <w:rFonts w:ascii="Times New Roman"/>
                <w:b w:val="false"/>
                <w:i w:val="false"/>
                <w:color w:val="000000"/>
                <w:sz w:val="20"/>
              </w:rPr>
              <w:t>
7304 59 380 0</w:t>
            </w:r>
            <w:r>
              <w:br/>
            </w:r>
            <w:r>
              <w:rPr>
                <w:rFonts w:ascii="Times New Roman"/>
                <w:b w:val="false"/>
                <w:i w:val="false"/>
                <w:color w:val="000000"/>
                <w:sz w:val="20"/>
              </w:rPr>
              <w:t>
7304 59 920 0</w:t>
            </w:r>
            <w:r>
              <w:br/>
            </w:r>
            <w:r>
              <w:rPr>
                <w:rFonts w:ascii="Times New Roman"/>
                <w:b w:val="false"/>
                <w:i w:val="false"/>
                <w:color w:val="000000"/>
                <w:sz w:val="20"/>
              </w:rPr>
              <w:t>
7304 59 930 0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7304 39 92 10</w:t>
            </w:r>
            <w:r>
              <w:br/>
            </w:r>
            <w:r>
              <w:rPr>
                <w:rFonts w:ascii="Times New Roman"/>
                <w:b w:val="false"/>
                <w:i w:val="false"/>
                <w:color w:val="000000"/>
                <w:sz w:val="20"/>
              </w:rPr>
              <w:t>
7304 39 92 90</w:t>
            </w:r>
            <w:r>
              <w:br/>
            </w:r>
            <w:r>
              <w:rPr>
                <w:rFonts w:ascii="Times New Roman"/>
                <w:b w:val="false"/>
                <w:i w:val="false"/>
                <w:color w:val="000000"/>
                <w:sz w:val="20"/>
              </w:rPr>
              <w:t>
7304 39 93 10</w:t>
            </w:r>
            <w:r>
              <w:br/>
            </w:r>
            <w:r>
              <w:rPr>
                <w:rFonts w:ascii="Times New Roman"/>
                <w:b w:val="false"/>
                <w:i w:val="false"/>
                <w:color w:val="000000"/>
                <w:sz w:val="20"/>
              </w:rPr>
              <w:t>
7304 39 93 90</w:t>
            </w:r>
            <w:r>
              <w:br/>
            </w:r>
            <w:r>
              <w:rPr>
                <w:rFonts w:ascii="Times New Roman"/>
                <w:b w:val="false"/>
                <w:i w:val="false"/>
                <w:color w:val="000000"/>
                <w:sz w:val="20"/>
              </w:rPr>
              <w:t>
7304 59 32 00</w:t>
            </w:r>
            <w:r>
              <w:br/>
            </w:r>
            <w:r>
              <w:rPr>
                <w:rFonts w:ascii="Times New Roman"/>
                <w:b w:val="false"/>
                <w:i w:val="false"/>
                <w:color w:val="000000"/>
                <w:sz w:val="20"/>
              </w:rPr>
              <w:t>
7304 59 38 00</w:t>
            </w:r>
            <w:r>
              <w:br/>
            </w:r>
            <w:r>
              <w:rPr>
                <w:rFonts w:ascii="Times New Roman"/>
                <w:b w:val="false"/>
                <w:i w:val="false"/>
                <w:color w:val="000000"/>
                <w:sz w:val="20"/>
              </w:rPr>
              <w:t>
7304 59 92 10</w:t>
            </w:r>
            <w:r>
              <w:br/>
            </w:r>
            <w:r>
              <w:rPr>
                <w:rFonts w:ascii="Times New Roman"/>
                <w:b w:val="false"/>
                <w:i w:val="false"/>
                <w:color w:val="000000"/>
                <w:sz w:val="20"/>
              </w:rPr>
              <w:t>
7304 59 92 90</w:t>
            </w:r>
            <w:r>
              <w:br/>
            </w:r>
            <w:r>
              <w:rPr>
                <w:rFonts w:ascii="Times New Roman"/>
                <w:b w:val="false"/>
                <w:i w:val="false"/>
                <w:color w:val="000000"/>
                <w:sz w:val="20"/>
              </w:rPr>
              <w:t>
7304 59 93 10</w:t>
            </w:r>
            <w:r>
              <w:br/>
            </w:r>
            <w:r>
              <w:rPr>
                <w:rFonts w:ascii="Times New Roman"/>
                <w:b w:val="false"/>
                <w:i w:val="false"/>
                <w:color w:val="000000"/>
                <w:sz w:val="20"/>
              </w:rPr>
              <w:t>
7304 59 93 90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7305 11 000 1</w:t>
            </w:r>
            <w:r>
              <w:br/>
            </w:r>
            <w:r>
              <w:rPr>
                <w:rFonts w:ascii="Times New Roman"/>
                <w:b w:val="false"/>
                <w:i w:val="false"/>
                <w:color w:val="000000"/>
                <w:sz w:val="20"/>
              </w:rPr>
              <w:t>
7305 11 000 2</w:t>
            </w:r>
            <w:r>
              <w:br/>
            </w:r>
            <w:r>
              <w:rPr>
                <w:rFonts w:ascii="Times New Roman"/>
                <w:b w:val="false"/>
                <w:i w:val="false"/>
                <w:color w:val="000000"/>
                <w:sz w:val="20"/>
              </w:rPr>
              <w:t>
7305 11 000 3</w:t>
            </w:r>
            <w:r>
              <w:br/>
            </w:r>
            <w:r>
              <w:rPr>
                <w:rFonts w:ascii="Times New Roman"/>
                <w:b w:val="false"/>
                <w:i w:val="false"/>
                <w:color w:val="000000"/>
                <w:sz w:val="20"/>
              </w:rPr>
              <w:t>
7305 11 000 4</w:t>
            </w:r>
            <w:r>
              <w:br/>
            </w:r>
            <w:r>
              <w:rPr>
                <w:rFonts w:ascii="Times New Roman"/>
                <w:b w:val="false"/>
                <w:i w:val="false"/>
                <w:color w:val="000000"/>
                <w:sz w:val="20"/>
              </w:rPr>
              <w:t>
7305 11 000 8</w:t>
            </w:r>
            <w:r>
              <w:br/>
            </w:r>
            <w:r>
              <w:rPr>
                <w:rFonts w:ascii="Times New Roman"/>
                <w:b w:val="false"/>
                <w:i w:val="false"/>
                <w:color w:val="000000"/>
                <w:sz w:val="20"/>
              </w:rPr>
              <w:t>
7305 12 000 1</w:t>
            </w:r>
            <w:r>
              <w:br/>
            </w:r>
            <w:r>
              <w:rPr>
                <w:rFonts w:ascii="Times New Roman"/>
                <w:b w:val="false"/>
                <w:i w:val="false"/>
                <w:color w:val="000000"/>
                <w:sz w:val="20"/>
              </w:rPr>
              <w:t>
7305 12 000 9</w:t>
            </w:r>
            <w:r>
              <w:br/>
            </w:r>
            <w:r>
              <w:rPr>
                <w:rFonts w:ascii="Times New Roman"/>
                <w:b w:val="false"/>
                <w:i w:val="false"/>
                <w:color w:val="000000"/>
                <w:sz w:val="20"/>
              </w:rPr>
              <w:t>
7305 19 000 0</w:t>
            </w:r>
            <w:r>
              <w:br/>
            </w:r>
            <w:r>
              <w:rPr>
                <w:rFonts w:ascii="Times New Roman"/>
                <w:b w:val="false"/>
                <w:i w:val="false"/>
                <w:color w:val="000000"/>
                <w:sz w:val="20"/>
              </w:rPr>
              <w:t>
7305 20 000 1</w:t>
            </w:r>
            <w:r>
              <w:br/>
            </w:r>
            <w:r>
              <w:rPr>
                <w:rFonts w:ascii="Times New Roman"/>
                <w:b w:val="false"/>
                <w:i w:val="false"/>
                <w:color w:val="000000"/>
                <w:sz w:val="20"/>
              </w:rPr>
              <w:t>
7305 20 000 9</w:t>
            </w:r>
            <w:r>
              <w:br/>
            </w:r>
            <w:r>
              <w:rPr>
                <w:rFonts w:ascii="Times New Roman"/>
                <w:b w:val="false"/>
                <w:i w:val="false"/>
                <w:color w:val="000000"/>
                <w:sz w:val="20"/>
              </w:rPr>
              <w:t>
7305 31 000 0</w:t>
            </w:r>
            <w:r>
              <w:br/>
            </w:r>
            <w:r>
              <w:rPr>
                <w:rFonts w:ascii="Times New Roman"/>
                <w:b w:val="false"/>
                <w:i w:val="false"/>
                <w:color w:val="000000"/>
                <w:sz w:val="20"/>
              </w:rPr>
              <w:t>
7305 39 000 0</w:t>
            </w:r>
            <w:r>
              <w:br/>
            </w:r>
            <w:r>
              <w:rPr>
                <w:rFonts w:ascii="Times New Roman"/>
                <w:b w:val="false"/>
                <w:i w:val="false"/>
                <w:color w:val="000000"/>
                <w:sz w:val="20"/>
              </w:rPr>
              <w:t>
7305 90 000 0</w:t>
            </w:r>
            <w:r>
              <w:br/>
            </w:r>
            <w:r>
              <w:rPr>
                <w:rFonts w:ascii="Times New Roman"/>
                <w:b w:val="false"/>
                <w:i w:val="false"/>
                <w:color w:val="000000"/>
                <w:sz w:val="20"/>
              </w:rPr>
              <w:t>
7306 11 100 0</w:t>
            </w:r>
            <w:r>
              <w:br/>
            </w:r>
            <w:r>
              <w:rPr>
                <w:rFonts w:ascii="Times New Roman"/>
                <w:b w:val="false"/>
                <w:i w:val="false"/>
                <w:color w:val="000000"/>
                <w:sz w:val="20"/>
              </w:rPr>
              <w:t>
7306 11 900 0</w:t>
            </w:r>
            <w:r>
              <w:br/>
            </w:r>
            <w:r>
              <w:rPr>
                <w:rFonts w:ascii="Times New Roman"/>
                <w:b w:val="false"/>
                <w:i w:val="false"/>
                <w:color w:val="000000"/>
                <w:sz w:val="20"/>
              </w:rPr>
              <w:t>
7306 19 100 0</w:t>
            </w:r>
            <w:r>
              <w:br/>
            </w:r>
            <w:r>
              <w:rPr>
                <w:rFonts w:ascii="Times New Roman"/>
                <w:b w:val="false"/>
                <w:i w:val="false"/>
                <w:color w:val="000000"/>
                <w:sz w:val="20"/>
              </w:rPr>
              <w:t>
7306 19 900 0</w:t>
            </w:r>
            <w:r>
              <w:br/>
            </w:r>
            <w:r>
              <w:rPr>
                <w:rFonts w:ascii="Times New Roman"/>
                <w:b w:val="false"/>
                <w:i w:val="false"/>
                <w:color w:val="000000"/>
                <w:sz w:val="20"/>
              </w:rPr>
              <w:t>
7306 21 000 0</w:t>
            </w:r>
            <w:r>
              <w:br/>
            </w:r>
            <w:r>
              <w:rPr>
                <w:rFonts w:ascii="Times New Roman"/>
                <w:b w:val="false"/>
                <w:i w:val="false"/>
                <w:color w:val="000000"/>
                <w:sz w:val="20"/>
              </w:rPr>
              <w:t>
7306 29 000 0</w:t>
            </w:r>
            <w:r>
              <w:br/>
            </w:r>
            <w:r>
              <w:rPr>
                <w:rFonts w:ascii="Times New Roman"/>
                <w:b w:val="false"/>
                <w:i w:val="false"/>
                <w:color w:val="000000"/>
                <w:sz w:val="20"/>
              </w:rPr>
              <w:t>
7306 30 110 0</w:t>
            </w:r>
            <w:r>
              <w:br/>
            </w:r>
            <w:r>
              <w:rPr>
                <w:rFonts w:ascii="Times New Roman"/>
                <w:b w:val="false"/>
                <w:i w:val="false"/>
                <w:color w:val="000000"/>
                <w:sz w:val="20"/>
              </w:rPr>
              <w:t>
7306 30 190 0</w:t>
            </w:r>
            <w:r>
              <w:br/>
            </w:r>
            <w:r>
              <w:rPr>
                <w:rFonts w:ascii="Times New Roman"/>
                <w:b w:val="false"/>
                <w:i w:val="false"/>
                <w:color w:val="000000"/>
                <w:sz w:val="20"/>
              </w:rPr>
              <w:t>
7306 30 410 0</w:t>
            </w:r>
            <w:r>
              <w:br/>
            </w:r>
            <w:r>
              <w:rPr>
                <w:rFonts w:ascii="Times New Roman"/>
                <w:b w:val="false"/>
                <w:i w:val="false"/>
                <w:color w:val="000000"/>
                <w:sz w:val="20"/>
              </w:rPr>
              <w:t>
7306 30 490 0</w:t>
            </w:r>
            <w:r>
              <w:br/>
            </w:r>
            <w:r>
              <w:rPr>
                <w:rFonts w:ascii="Times New Roman"/>
                <w:b w:val="false"/>
                <w:i w:val="false"/>
                <w:color w:val="000000"/>
                <w:sz w:val="20"/>
              </w:rPr>
              <w:t>
7306 30 720 0</w:t>
            </w:r>
            <w:r>
              <w:br/>
            </w:r>
            <w:r>
              <w:rPr>
                <w:rFonts w:ascii="Times New Roman"/>
                <w:b w:val="false"/>
                <w:i w:val="false"/>
                <w:color w:val="000000"/>
                <w:sz w:val="20"/>
              </w:rPr>
              <w:t>
7306 30 770 1</w:t>
            </w:r>
            <w:r>
              <w:br/>
            </w:r>
            <w:r>
              <w:rPr>
                <w:rFonts w:ascii="Times New Roman"/>
                <w:b w:val="false"/>
                <w:i w:val="false"/>
                <w:color w:val="000000"/>
                <w:sz w:val="20"/>
              </w:rPr>
              <w:t>
7306 30 770 9</w:t>
            </w:r>
            <w:r>
              <w:br/>
            </w:r>
            <w:r>
              <w:rPr>
                <w:rFonts w:ascii="Times New Roman"/>
                <w:b w:val="false"/>
                <w:i w:val="false"/>
                <w:color w:val="000000"/>
                <w:sz w:val="20"/>
              </w:rPr>
              <w:t>
7306 30 800 0</w:t>
            </w:r>
            <w:r>
              <w:br/>
            </w:r>
            <w:r>
              <w:rPr>
                <w:rFonts w:ascii="Times New Roman"/>
                <w:b w:val="false"/>
                <w:i w:val="false"/>
                <w:color w:val="000000"/>
                <w:sz w:val="20"/>
              </w:rPr>
              <w:t>
7306 40 200 1</w:t>
            </w:r>
            <w:r>
              <w:br/>
            </w:r>
            <w:r>
              <w:rPr>
                <w:rFonts w:ascii="Times New Roman"/>
                <w:b w:val="false"/>
                <w:i w:val="false"/>
                <w:color w:val="000000"/>
                <w:sz w:val="20"/>
              </w:rPr>
              <w:t>
7306 40 200 9</w:t>
            </w:r>
            <w:r>
              <w:br/>
            </w:r>
            <w:r>
              <w:rPr>
                <w:rFonts w:ascii="Times New Roman"/>
                <w:b w:val="false"/>
                <w:i w:val="false"/>
                <w:color w:val="000000"/>
                <w:sz w:val="20"/>
              </w:rPr>
              <w:t>
7306 40 800 1</w:t>
            </w:r>
            <w:r>
              <w:br/>
            </w:r>
            <w:r>
              <w:rPr>
                <w:rFonts w:ascii="Times New Roman"/>
                <w:b w:val="false"/>
                <w:i w:val="false"/>
                <w:color w:val="000000"/>
                <w:sz w:val="20"/>
              </w:rPr>
              <w:t>
7306 40 800 9</w:t>
            </w:r>
            <w:r>
              <w:br/>
            </w:r>
            <w:r>
              <w:rPr>
                <w:rFonts w:ascii="Times New Roman"/>
                <w:b w:val="false"/>
                <w:i w:val="false"/>
                <w:color w:val="000000"/>
                <w:sz w:val="20"/>
              </w:rPr>
              <w:t>
7306 50 200 0</w:t>
            </w:r>
            <w:r>
              <w:br/>
            </w:r>
            <w:r>
              <w:rPr>
                <w:rFonts w:ascii="Times New Roman"/>
                <w:b w:val="false"/>
                <w:i w:val="false"/>
                <w:color w:val="000000"/>
                <w:sz w:val="20"/>
              </w:rPr>
              <w:t>
7306 50 800 0</w:t>
            </w:r>
            <w:r>
              <w:br/>
            </w:r>
            <w:r>
              <w:rPr>
                <w:rFonts w:ascii="Times New Roman"/>
                <w:b w:val="false"/>
                <w:i w:val="false"/>
                <w:color w:val="000000"/>
                <w:sz w:val="20"/>
              </w:rPr>
              <w:t>
7306 61 100 0</w:t>
            </w:r>
            <w:r>
              <w:br/>
            </w:r>
            <w:r>
              <w:rPr>
                <w:rFonts w:ascii="Times New Roman"/>
                <w:b w:val="false"/>
                <w:i w:val="false"/>
                <w:color w:val="000000"/>
                <w:sz w:val="20"/>
              </w:rPr>
              <w:t>
7306 61 920 0</w:t>
            </w:r>
            <w:r>
              <w:br/>
            </w:r>
            <w:r>
              <w:rPr>
                <w:rFonts w:ascii="Times New Roman"/>
                <w:b w:val="false"/>
                <w:i w:val="false"/>
                <w:color w:val="000000"/>
                <w:sz w:val="20"/>
              </w:rPr>
              <w:t>
7306 61 990 0</w:t>
            </w:r>
            <w:r>
              <w:br/>
            </w:r>
            <w:r>
              <w:rPr>
                <w:rFonts w:ascii="Times New Roman"/>
                <w:b w:val="false"/>
                <w:i w:val="false"/>
                <w:color w:val="000000"/>
                <w:sz w:val="20"/>
              </w:rPr>
              <w:t>
7306 69 100 0</w:t>
            </w:r>
            <w:r>
              <w:br/>
            </w:r>
            <w:r>
              <w:rPr>
                <w:rFonts w:ascii="Times New Roman"/>
                <w:b w:val="false"/>
                <w:i w:val="false"/>
                <w:color w:val="000000"/>
                <w:sz w:val="20"/>
              </w:rPr>
              <w:t>
7306 69 900 0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7305 11 00 10</w:t>
            </w:r>
            <w:r>
              <w:br/>
            </w:r>
            <w:r>
              <w:rPr>
                <w:rFonts w:ascii="Times New Roman"/>
                <w:b w:val="false"/>
                <w:i w:val="false"/>
                <w:color w:val="000000"/>
                <w:sz w:val="20"/>
              </w:rPr>
              <w:t>
7305 11 00 90</w:t>
            </w:r>
            <w:r>
              <w:br/>
            </w:r>
            <w:r>
              <w:rPr>
                <w:rFonts w:ascii="Times New Roman"/>
                <w:b w:val="false"/>
                <w:i w:val="false"/>
                <w:color w:val="000000"/>
                <w:sz w:val="20"/>
              </w:rPr>
              <w:t>
7305 12 00 10</w:t>
            </w:r>
            <w:r>
              <w:br/>
            </w:r>
            <w:r>
              <w:rPr>
                <w:rFonts w:ascii="Times New Roman"/>
                <w:b w:val="false"/>
                <w:i w:val="false"/>
                <w:color w:val="000000"/>
                <w:sz w:val="20"/>
              </w:rPr>
              <w:t>
7305 12 00 90</w:t>
            </w:r>
            <w:r>
              <w:br/>
            </w:r>
            <w:r>
              <w:rPr>
                <w:rFonts w:ascii="Times New Roman"/>
                <w:b w:val="false"/>
                <w:i w:val="false"/>
                <w:color w:val="000000"/>
                <w:sz w:val="20"/>
              </w:rPr>
              <w:t>
7305 19 00 00</w:t>
            </w:r>
            <w:r>
              <w:br/>
            </w:r>
            <w:r>
              <w:rPr>
                <w:rFonts w:ascii="Times New Roman"/>
                <w:b w:val="false"/>
                <w:i w:val="false"/>
                <w:color w:val="000000"/>
                <w:sz w:val="20"/>
              </w:rPr>
              <w:t>
7305 20 00 00</w:t>
            </w:r>
            <w:r>
              <w:br/>
            </w:r>
            <w:r>
              <w:rPr>
                <w:rFonts w:ascii="Times New Roman"/>
                <w:b w:val="false"/>
                <w:i w:val="false"/>
                <w:color w:val="000000"/>
                <w:sz w:val="20"/>
              </w:rPr>
              <w:t>
7305 31 00 10</w:t>
            </w:r>
            <w:r>
              <w:br/>
            </w:r>
            <w:r>
              <w:rPr>
                <w:rFonts w:ascii="Times New Roman"/>
                <w:b w:val="false"/>
                <w:i w:val="false"/>
                <w:color w:val="000000"/>
                <w:sz w:val="20"/>
              </w:rPr>
              <w:t>
7305 31 00 90</w:t>
            </w:r>
            <w:r>
              <w:br/>
            </w:r>
            <w:r>
              <w:rPr>
                <w:rFonts w:ascii="Times New Roman"/>
                <w:b w:val="false"/>
                <w:i w:val="false"/>
                <w:color w:val="000000"/>
                <w:sz w:val="20"/>
              </w:rPr>
              <w:t>
7305 39 00 10</w:t>
            </w:r>
            <w:r>
              <w:br/>
            </w:r>
            <w:r>
              <w:rPr>
                <w:rFonts w:ascii="Times New Roman"/>
                <w:b w:val="false"/>
                <w:i w:val="false"/>
                <w:color w:val="000000"/>
                <w:sz w:val="20"/>
              </w:rPr>
              <w:t>
7305 39 00 90</w:t>
            </w:r>
            <w:r>
              <w:br/>
            </w:r>
            <w:r>
              <w:rPr>
                <w:rFonts w:ascii="Times New Roman"/>
                <w:b w:val="false"/>
                <w:i w:val="false"/>
                <w:color w:val="000000"/>
                <w:sz w:val="20"/>
              </w:rPr>
              <w:t>
7305 90 00 00</w:t>
            </w:r>
            <w:r>
              <w:br/>
            </w:r>
            <w:r>
              <w:rPr>
                <w:rFonts w:ascii="Times New Roman"/>
                <w:b w:val="false"/>
                <w:i w:val="false"/>
                <w:color w:val="000000"/>
                <w:sz w:val="20"/>
              </w:rPr>
              <w:t>
7306 11 10 10</w:t>
            </w:r>
            <w:r>
              <w:br/>
            </w:r>
            <w:r>
              <w:rPr>
                <w:rFonts w:ascii="Times New Roman"/>
                <w:b w:val="false"/>
                <w:i w:val="false"/>
                <w:color w:val="000000"/>
                <w:sz w:val="20"/>
              </w:rPr>
              <w:t>
7306 11 10 90</w:t>
            </w:r>
            <w:r>
              <w:br/>
            </w:r>
            <w:r>
              <w:rPr>
                <w:rFonts w:ascii="Times New Roman"/>
                <w:b w:val="false"/>
                <w:i w:val="false"/>
                <w:color w:val="000000"/>
                <w:sz w:val="20"/>
              </w:rPr>
              <w:t>
7306 11 90 10</w:t>
            </w:r>
            <w:r>
              <w:br/>
            </w:r>
            <w:r>
              <w:rPr>
                <w:rFonts w:ascii="Times New Roman"/>
                <w:b w:val="false"/>
                <w:i w:val="false"/>
                <w:color w:val="000000"/>
                <w:sz w:val="20"/>
              </w:rPr>
              <w:t>
7306 11 90 90</w:t>
            </w:r>
            <w:r>
              <w:br/>
            </w:r>
            <w:r>
              <w:rPr>
                <w:rFonts w:ascii="Times New Roman"/>
                <w:b w:val="false"/>
                <w:i w:val="false"/>
                <w:color w:val="000000"/>
                <w:sz w:val="20"/>
              </w:rPr>
              <w:t>
7306 19 11 10</w:t>
            </w:r>
            <w:r>
              <w:br/>
            </w:r>
            <w:r>
              <w:rPr>
                <w:rFonts w:ascii="Times New Roman"/>
                <w:b w:val="false"/>
                <w:i w:val="false"/>
                <w:color w:val="000000"/>
                <w:sz w:val="20"/>
              </w:rPr>
              <w:t>
7306 19 11 90</w:t>
            </w:r>
            <w:r>
              <w:br/>
            </w:r>
            <w:r>
              <w:rPr>
                <w:rFonts w:ascii="Times New Roman"/>
                <w:b w:val="false"/>
                <w:i w:val="false"/>
                <w:color w:val="000000"/>
                <w:sz w:val="20"/>
              </w:rPr>
              <w:t>
7306 19 19 10</w:t>
            </w:r>
            <w:r>
              <w:br/>
            </w:r>
            <w:r>
              <w:rPr>
                <w:rFonts w:ascii="Times New Roman"/>
                <w:b w:val="false"/>
                <w:i w:val="false"/>
                <w:color w:val="000000"/>
                <w:sz w:val="20"/>
              </w:rPr>
              <w:t>
7306 19 19 90</w:t>
            </w:r>
            <w:r>
              <w:br/>
            </w:r>
            <w:r>
              <w:rPr>
                <w:rFonts w:ascii="Times New Roman"/>
                <w:b w:val="false"/>
                <w:i w:val="false"/>
                <w:color w:val="000000"/>
                <w:sz w:val="20"/>
              </w:rPr>
              <w:t>
7306 19 90 10</w:t>
            </w:r>
            <w:r>
              <w:br/>
            </w:r>
            <w:r>
              <w:rPr>
                <w:rFonts w:ascii="Times New Roman"/>
                <w:b w:val="false"/>
                <w:i w:val="false"/>
                <w:color w:val="000000"/>
                <w:sz w:val="20"/>
              </w:rPr>
              <w:t>
7306 19 90 90</w:t>
            </w:r>
            <w:r>
              <w:br/>
            </w:r>
            <w:r>
              <w:rPr>
                <w:rFonts w:ascii="Times New Roman"/>
                <w:b w:val="false"/>
                <w:i w:val="false"/>
                <w:color w:val="000000"/>
                <w:sz w:val="20"/>
              </w:rPr>
              <w:t>
7306 21 00 00</w:t>
            </w:r>
            <w:r>
              <w:br/>
            </w:r>
            <w:r>
              <w:rPr>
                <w:rFonts w:ascii="Times New Roman"/>
                <w:b w:val="false"/>
                <w:i w:val="false"/>
                <w:color w:val="000000"/>
                <w:sz w:val="20"/>
              </w:rPr>
              <w:t>
7306 29 00 00</w:t>
            </w:r>
            <w:r>
              <w:br/>
            </w:r>
            <w:r>
              <w:rPr>
                <w:rFonts w:ascii="Times New Roman"/>
                <w:b w:val="false"/>
                <w:i w:val="false"/>
                <w:color w:val="000000"/>
                <w:sz w:val="20"/>
              </w:rPr>
              <w:t>
7306 30 11 00</w:t>
            </w:r>
            <w:r>
              <w:br/>
            </w:r>
            <w:r>
              <w:rPr>
                <w:rFonts w:ascii="Times New Roman"/>
                <w:b w:val="false"/>
                <w:i w:val="false"/>
                <w:color w:val="000000"/>
                <w:sz w:val="20"/>
              </w:rPr>
              <w:t>
7306 30 19 00</w:t>
            </w:r>
            <w:r>
              <w:br/>
            </w:r>
            <w:r>
              <w:rPr>
                <w:rFonts w:ascii="Times New Roman"/>
                <w:b w:val="false"/>
                <w:i w:val="false"/>
                <w:color w:val="000000"/>
                <w:sz w:val="20"/>
              </w:rPr>
              <w:t>
7306 30 41 10</w:t>
            </w:r>
            <w:r>
              <w:br/>
            </w:r>
            <w:r>
              <w:rPr>
                <w:rFonts w:ascii="Times New Roman"/>
                <w:b w:val="false"/>
                <w:i w:val="false"/>
                <w:color w:val="000000"/>
                <w:sz w:val="20"/>
              </w:rPr>
              <w:t>
7306 30 41 90</w:t>
            </w:r>
            <w:r>
              <w:br/>
            </w:r>
            <w:r>
              <w:rPr>
                <w:rFonts w:ascii="Times New Roman"/>
                <w:b w:val="false"/>
                <w:i w:val="false"/>
                <w:color w:val="000000"/>
                <w:sz w:val="20"/>
              </w:rPr>
              <w:t>
7306 30 49 10</w:t>
            </w:r>
            <w:r>
              <w:br/>
            </w:r>
            <w:r>
              <w:rPr>
                <w:rFonts w:ascii="Times New Roman"/>
                <w:b w:val="false"/>
                <w:i w:val="false"/>
                <w:color w:val="000000"/>
                <w:sz w:val="20"/>
              </w:rPr>
              <w:t>
7306 30 49 90</w:t>
            </w:r>
            <w:r>
              <w:br/>
            </w:r>
            <w:r>
              <w:rPr>
                <w:rFonts w:ascii="Times New Roman"/>
                <w:b w:val="false"/>
                <w:i w:val="false"/>
                <w:color w:val="000000"/>
                <w:sz w:val="20"/>
              </w:rPr>
              <w:t>
7306 30 72 10</w:t>
            </w:r>
            <w:r>
              <w:br/>
            </w:r>
            <w:r>
              <w:rPr>
                <w:rFonts w:ascii="Times New Roman"/>
                <w:b w:val="false"/>
                <w:i w:val="false"/>
                <w:color w:val="000000"/>
                <w:sz w:val="20"/>
              </w:rPr>
              <w:t>
7306 30 72 90</w:t>
            </w:r>
            <w:r>
              <w:br/>
            </w:r>
            <w:r>
              <w:rPr>
                <w:rFonts w:ascii="Times New Roman"/>
                <w:b w:val="false"/>
                <w:i w:val="false"/>
                <w:color w:val="000000"/>
                <w:sz w:val="20"/>
              </w:rPr>
              <w:t>
7306 30 77 10</w:t>
            </w:r>
            <w:r>
              <w:br/>
            </w:r>
            <w:r>
              <w:rPr>
                <w:rFonts w:ascii="Times New Roman"/>
                <w:b w:val="false"/>
                <w:i w:val="false"/>
                <w:color w:val="000000"/>
                <w:sz w:val="20"/>
              </w:rPr>
              <w:t>
7306 30 77 90</w:t>
            </w:r>
            <w:r>
              <w:br/>
            </w:r>
            <w:r>
              <w:rPr>
                <w:rFonts w:ascii="Times New Roman"/>
                <w:b w:val="false"/>
                <w:i w:val="false"/>
                <w:color w:val="000000"/>
                <w:sz w:val="20"/>
              </w:rPr>
              <w:t>
7306 30 80 10</w:t>
            </w:r>
            <w:r>
              <w:br/>
            </w:r>
            <w:r>
              <w:rPr>
                <w:rFonts w:ascii="Times New Roman"/>
                <w:b w:val="false"/>
                <w:i w:val="false"/>
                <w:color w:val="000000"/>
                <w:sz w:val="20"/>
              </w:rPr>
              <w:t>
7306 30 80 90</w:t>
            </w:r>
            <w:r>
              <w:br/>
            </w:r>
            <w:r>
              <w:rPr>
                <w:rFonts w:ascii="Times New Roman"/>
                <w:b w:val="false"/>
                <w:i w:val="false"/>
                <w:color w:val="000000"/>
                <w:sz w:val="20"/>
              </w:rPr>
              <w:t>
7306 40 20 10</w:t>
            </w:r>
            <w:r>
              <w:br/>
            </w:r>
            <w:r>
              <w:rPr>
                <w:rFonts w:ascii="Times New Roman"/>
                <w:b w:val="false"/>
                <w:i w:val="false"/>
                <w:color w:val="000000"/>
                <w:sz w:val="20"/>
              </w:rPr>
              <w:t>
7306 40 20 90</w:t>
            </w:r>
            <w:r>
              <w:br/>
            </w:r>
            <w:r>
              <w:rPr>
                <w:rFonts w:ascii="Times New Roman"/>
                <w:b w:val="false"/>
                <w:i w:val="false"/>
                <w:color w:val="000000"/>
                <w:sz w:val="20"/>
              </w:rPr>
              <w:t>
7306 40 80 10</w:t>
            </w:r>
            <w:r>
              <w:br/>
            </w:r>
            <w:r>
              <w:rPr>
                <w:rFonts w:ascii="Times New Roman"/>
                <w:b w:val="false"/>
                <w:i w:val="false"/>
                <w:color w:val="000000"/>
                <w:sz w:val="20"/>
              </w:rPr>
              <w:t>
7306 40 80 90</w:t>
            </w:r>
            <w:r>
              <w:br/>
            </w:r>
            <w:r>
              <w:rPr>
                <w:rFonts w:ascii="Times New Roman"/>
                <w:b w:val="false"/>
                <w:i w:val="false"/>
                <w:color w:val="000000"/>
                <w:sz w:val="20"/>
              </w:rPr>
              <w:t>
7306 50 20 00</w:t>
            </w:r>
            <w:r>
              <w:br/>
            </w:r>
            <w:r>
              <w:rPr>
                <w:rFonts w:ascii="Times New Roman"/>
                <w:b w:val="false"/>
                <w:i w:val="false"/>
                <w:color w:val="000000"/>
                <w:sz w:val="20"/>
              </w:rPr>
              <w:t>
7306 50 80 10</w:t>
            </w:r>
            <w:r>
              <w:br/>
            </w:r>
            <w:r>
              <w:rPr>
                <w:rFonts w:ascii="Times New Roman"/>
                <w:b w:val="false"/>
                <w:i w:val="false"/>
                <w:color w:val="000000"/>
                <w:sz w:val="20"/>
              </w:rPr>
              <w:t>
7306 50 80 90</w:t>
            </w:r>
            <w:r>
              <w:br/>
            </w:r>
            <w:r>
              <w:rPr>
                <w:rFonts w:ascii="Times New Roman"/>
                <w:b w:val="false"/>
                <w:i w:val="false"/>
                <w:color w:val="000000"/>
                <w:sz w:val="20"/>
              </w:rPr>
              <w:t>
7306 61 11 00</w:t>
            </w:r>
            <w:r>
              <w:br/>
            </w:r>
            <w:r>
              <w:rPr>
                <w:rFonts w:ascii="Times New Roman"/>
                <w:b w:val="false"/>
                <w:i w:val="false"/>
                <w:color w:val="000000"/>
                <w:sz w:val="20"/>
              </w:rPr>
              <w:t>
7306 61 19 00</w:t>
            </w:r>
            <w:r>
              <w:br/>
            </w:r>
            <w:r>
              <w:rPr>
                <w:rFonts w:ascii="Times New Roman"/>
                <w:b w:val="false"/>
                <w:i w:val="false"/>
                <w:color w:val="000000"/>
                <w:sz w:val="20"/>
              </w:rPr>
              <w:t>
7306 61 91 00</w:t>
            </w:r>
            <w:r>
              <w:br/>
            </w:r>
            <w:r>
              <w:rPr>
                <w:rFonts w:ascii="Times New Roman"/>
                <w:b w:val="false"/>
                <w:i w:val="false"/>
                <w:color w:val="000000"/>
                <w:sz w:val="20"/>
              </w:rPr>
              <w:t>
7306 61 99 00</w:t>
            </w:r>
            <w:r>
              <w:br/>
            </w:r>
            <w:r>
              <w:rPr>
                <w:rFonts w:ascii="Times New Roman"/>
                <w:b w:val="false"/>
                <w:i w:val="false"/>
                <w:color w:val="000000"/>
                <w:sz w:val="20"/>
              </w:rPr>
              <w:t>
7306 69 10 00</w:t>
            </w:r>
            <w:r>
              <w:br/>
            </w:r>
            <w:r>
              <w:rPr>
                <w:rFonts w:ascii="Times New Roman"/>
                <w:b w:val="false"/>
                <w:i w:val="false"/>
                <w:color w:val="000000"/>
                <w:sz w:val="20"/>
              </w:rPr>
              <w:t>
7306 69 90 00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7304 31 800 0</w:t>
            </w:r>
            <w:r>
              <w:br/>
            </w:r>
            <w:r>
              <w:rPr>
                <w:rFonts w:ascii="Times New Roman"/>
                <w:b w:val="false"/>
                <w:i w:val="false"/>
                <w:color w:val="000000"/>
                <w:sz w:val="20"/>
              </w:rPr>
              <w:t>
7304 39 100 0</w:t>
            </w:r>
            <w:r>
              <w:br/>
            </w:r>
            <w:r>
              <w:rPr>
                <w:rFonts w:ascii="Times New Roman"/>
                <w:b w:val="false"/>
                <w:i w:val="false"/>
                <w:color w:val="000000"/>
                <w:sz w:val="20"/>
              </w:rPr>
              <w:t>
7304 39 520 0</w:t>
            </w:r>
            <w:r>
              <w:br/>
            </w:r>
            <w:r>
              <w:rPr>
                <w:rFonts w:ascii="Times New Roman"/>
                <w:b w:val="false"/>
                <w:i w:val="false"/>
                <w:color w:val="000000"/>
                <w:sz w:val="20"/>
              </w:rPr>
              <w:t>
7304 39 580 0</w:t>
            </w:r>
            <w:r>
              <w:br/>
            </w:r>
            <w:r>
              <w:rPr>
                <w:rFonts w:ascii="Times New Roman"/>
                <w:b w:val="false"/>
                <w:i w:val="false"/>
                <w:color w:val="000000"/>
                <w:sz w:val="20"/>
              </w:rPr>
              <w:t>
7304 39 920 0</w:t>
            </w:r>
            <w:r>
              <w:br/>
            </w:r>
            <w:r>
              <w:rPr>
                <w:rFonts w:ascii="Times New Roman"/>
                <w:b w:val="false"/>
                <w:i w:val="false"/>
                <w:color w:val="000000"/>
                <w:sz w:val="20"/>
              </w:rPr>
              <w:t>
7304 39 980 0</w:t>
            </w:r>
            <w:r>
              <w:br/>
            </w:r>
            <w:r>
              <w:rPr>
                <w:rFonts w:ascii="Times New Roman"/>
                <w:b w:val="false"/>
                <w:i w:val="false"/>
                <w:color w:val="000000"/>
                <w:sz w:val="20"/>
              </w:rPr>
              <w:t>
7304 41 000 1</w:t>
            </w:r>
            <w:r>
              <w:br/>
            </w:r>
            <w:r>
              <w:rPr>
                <w:rFonts w:ascii="Times New Roman"/>
                <w:b w:val="false"/>
                <w:i w:val="false"/>
                <w:color w:val="000000"/>
                <w:sz w:val="20"/>
              </w:rPr>
              <w:t>
7304 41 000 9</w:t>
            </w:r>
            <w:r>
              <w:br/>
            </w:r>
            <w:r>
              <w:rPr>
                <w:rFonts w:ascii="Times New Roman"/>
                <w:b w:val="false"/>
                <w:i w:val="false"/>
                <w:color w:val="000000"/>
                <w:sz w:val="20"/>
              </w:rPr>
              <w:t>
7304 49 100 0</w:t>
            </w:r>
            <w:r>
              <w:br/>
            </w:r>
            <w:r>
              <w:rPr>
                <w:rFonts w:ascii="Times New Roman"/>
                <w:b w:val="false"/>
                <w:i w:val="false"/>
                <w:color w:val="000000"/>
                <w:sz w:val="20"/>
              </w:rPr>
              <w:t>
7304 49 930 1</w:t>
            </w:r>
            <w:r>
              <w:br/>
            </w:r>
            <w:r>
              <w:rPr>
                <w:rFonts w:ascii="Times New Roman"/>
                <w:b w:val="false"/>
                <w:i w:val="false"/>
                <w:color w:val="000000"/>
                <w:sz w:val="20"/>
              </w:rPr>
              <w:t>
7304 49 930 9</w:t>
            </w:r>
            <w:r>
              <w:br/>
            </w:r>
            <w:r>
              <w:rPr>
                <w:rFonts w:ascii="Times New Roman"/>
                <w:b w:val="false"/>
                <w:i w:val="false"/>
                <w:color w:val="000000"/>
                <w:sz w:val="20"/>
              </w:rPr>
              <w:t>
7304 49 950 1</w:t>
            </w:r>
            <w:r>
              <w:br/>
            </w:r>
            <w:r>
              <w:rPr>
                <w:rFonts w:ascii="Times New Roman"/>
                <w:b w:val="false"/>
                <w:i w:val="false"/>
                <w:color w:val="000000"/>
                <w:sz w:val="20"/>
              </w:rPr>
              <w:t>
7304 49 950 9</w:t>
            </w:r>
            <w:r>
              <w:br/>
            </w:r>
            <w:r>
              <w:rPr>
                <w:rFonts w:ascii="Times New Roman"/>
                <w:b w:val="false"/>
                <w:i w:val="false"/>
                <w:color w:val="000000"/>
                <w:sz w:val="20"/>
              </w:rPr>
              <w:t>
7304 49 990 0</w:t>
            </w:r>
            <w:r>
              <w:br/>
            </w:r>
            <w:r>
              <w:rPr>
                <w:rFonts w:ascii="Times New Roman"/>
                <w:b w:val="false"/>
                <w:i w:val="false"/>
                <w:color w:val="000000"/>
                <w:sz w:val="20"/>
              </w:rPr>
              <w:t>
7304 51 890 0</w:t>
            </w:r>
            <w:r>
              <w:br/>
            </w:r>
            <w:r>
              <w:rPr>
                <w:rFonts w:ascii="Times New Roman"/>
                <w:b w:val="false"/>
                <w:i w:val="false"/>
                <w:color w:val="000000"/>
                <w:sz w:val="20"/>
              </w:rPr>
              <w:t>
7304 59 100 0</w:t>
            </w:r>
            <w:r>
              <w:br/>
            </w:r>
            <w:r>
              <w:rPr>
                <w:rFonts w:ascii="Times New Roman"/>
                <w:b w:val="false"/>
                <w:i w:val="false"/>
                <w:color w:val="000000"/>
                <w:sz w:val="20"/>
              </w:rPr>
              <w:t>
7304 59 920 0</w:t>
            </w:r>
            <w:r>
              <w:br/>
            </w:r>
            <w:r>
              <w:rPr>
                <w:rFonts w:ascii="Times New Roman"/>
                <w:b w:val="false"/>
                <w:i w:val="false"/>
                <w:color w:val="000000"/>
                <w:sz w:val="20"/>
              </w:rPr>
              <w:t>
7304 59 930 0</w:t>
            </w:r>
            <w:r>
              <w:br/>
            </w:r>
            <w:r>
              <w:rPr>
                <w:rFonts w:ascii="Times New Roman"/>
                <w:b w:val="false"/>
                <w:i w:val="false"/>
                <w:color w:val="000000"/>
                <w:sz w:val="20"/>
              </w:rPr>
              <w:t>
7304 59 990 0</w:t>
            </w:r>
            <w:r>
              <w:br/>
            </w:r>
            <w:r>
              <w:rPr>
                <w:rFonts w:ascii="Times New Roman"/>
                <w:b w:val="false"/>
                <w:i w:val="false"/>
                <w:color w:val="000000"/>
                <w:sz w:val="20"/>
              </w:rPr>
              <w:t>
7304 90 000 0</w:t>
            </w:r>
            <w:r>
              <w:br/>
            </w:r>
            <w:r>
              <w:rPr>
                <w:rFonts w:ascii="Times New Roman"/>
                <w:b w:val="false"/>
                <w:i w:val="false"/>
                <w:color w:val="000000"/>
                <w:sz w:val="20"/>
              </w:rPr>
              <w:t>
7306 90 000 1</w:t>
            </w:r>
            <w:r>
              <w:br/>
            </w:r>
            <w:r>
              <w:rPr>
                <w:rFonts w:ascii="Times New Roman"/>
                <w:b w:val="false"/>
                <w:i w:val="false"/>
                <w:color w:val="000000"/>
                <w:sz w:val="20"/>
              </w:rPr>
              <w:t>
7306 90 000 9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7304 39 10 00</w:t>
            </w:r>
            <w:r>
              <w:br/>
            </w:r>
            <w:r>
              <w:rPr>
                <w:rFonts w:ascii="Times New Roman"/>
                <w:b w:val="false"/>
                <w:i w:val="false"/>
                <w:color w:val="000000"/>
                <w:sz w:val="20"/>
              </w:rPr>
              <w:t>
7304 39 30 00</w:t>
            </w:r>
            <w:r>
              <w:br/>
            </w:r>
            <w:r>
              <w:rPr>
                <w:rFonts w:ascii="Times New Roman"/>
                <w:b w:val="false"/>
                <w:i w:val="false"/>
                <w:color w:val="000000"/>
                <w:sz w:val="20"/>
              </w:rPr>
              <w:t>
7304 39 52 10</w:t>
            </w:r>
            <w:r>
              <w:br/>
            </w:r>
            <w:r>
              <w:rPr>
                <w:rFonts w:ascii="Times New Roman"/>
                <w:b w:val="false"/>
                <w:i w:val="false"/>
                <w:color w:val="000000"/>
                <w:sz w:val="20"/>
              </w:rPr>
              <w:t>
7304 39 52 90</w:t>
            </w:r>
            <w:r>
              <w:br/>
            </w:r>
            <w:r>
              <w:rPr>
                <w:rFonts w:ascii="Times New Roman"/>
                <w:b w:val="false"/>
                <w:i w:val="false"/>
                <w:color w:val="000000"/>
                <w:sz w:val="20"/>
              </w:rPr>
              <w:t>
7304 39 58 10</w:t>
            </w:r>
            <w:r>
              <w:br/>
            </w:r>
            <w:r>
              <w:rPr>
                <w:rFonts w:ascii="Times New Roman"/>
                <w:b w:val="false"/>
                <w:i w:val="false"/>
                <w:color w:val="000000"/>
                <w:sz w:val="20"/>
              </w:rPr>
              <w:t>
7304 39 58 90</w:t>
            </w:r>
            <w:r>
              <w:br/>
            </w:r>
            <w:r>
              <w:rPr>
                <w:rFonts w:ascii="Times New Roman"/>
                <w:b w:val="false"/>
                <w:i w:val="false"/>
                <w:color w:val="000000"/>
                <w:sz w:val="20"/>
              </w:rPr>
              <w:t>
7304 39 99 10</w:t>
            </w:r>
            <w:r>
              <w:br/>
            </w:r>
            <w:r>
              <w:rPr>
                <w:rFonts w:ascii="Times New Roman"/>
                <w:b w:val="false"/>
                <w:i w:val="false"/>
                <w:color w:val="000000"/>
                <w:sz w:val="20"/>
              </w:rPr>
              <w:t>
7304 39 99 90</w:t>
            </w:r>
            <w:r>
              <w:br/>
            </w:r>
            <w:r>
              <w:rPr>
                <w:rFonts w:ascii="Times New Roman"/>
                <w:b w:val="false"/>
                <w:i w:val="false"/>
                <w:color w:val="000000"/>
                <w:sz w:val="20"/>
              </w:rPr>
              <w:t>
7304 41 00 10</w:t>
            </w:r>
            <w:r>
              <w:br/>
            </w:r>
            <w:r>
              <w:rPr>
                <w:rFonts w:ascii="Times New Roman"/>
                <w:b w:val="false"/>
                <w:i w:val="false"/>
                <w:color w:val="000000"/>
                <w:sz w:val="20"/>
              </w:rPr>
              <w:t>
7304 41 00 90</w:t>
            </w:r>
            <w:r>
              <w:br/>
            </w:r>
            <w:r>
              <w:rPr>
                <w:rFonts w:ascii="Times New Roman"/>
                <w:b w:val="false"/>
                <w:i w:val="false"/>
                <w:color w:val="000000"/>
                <w:sz w:val="20"/>
              </w:rPr>
              <w:t>
7304 49 10 00</w:t>
            </w:r>
            <w:r>
              <w:br/>
            </w:r>
            <w:r>
              <w:rPr>
                <w:rFonts w:ascii="Times New Roman"/>
                <w:b w:val="false"/>
                <w:i w:val="false"/>
                <w:color w:val="000000"/>
                <w:sz w:val="20"/>
              </w:rPr>
              <w:t>
7304 49 92 10</w:t>
            </w:r>
            <w:r>
              <w:br/>
            </w:r>
            <w:r>
              <w:rPr>
                <w:rFonts w:ascii="Times New Roman"/>
                <w:b w:val="false"/>
                <w:i w:val="false"/>
                <w:color w:val="000000"/>
                <w:sz w:val="20"/>
              </w:rPr>
              <w:t>
7304 49 92 90</w:t>
            </w:r>
            <w:r>
              <w:br/>
            </w:r>
            <w:r>
              <w:rPr>
                <w:rFonts w:ascii="Times New Roman"/>
                <w:b w:val="false"/>
                <w:i w:val="false"/>
                <w:color w:val="000000"/>
                <w:sz w:val="20"/>
              </w:rPr>
              <w:t>
7304 49 99 10</w:t>
            </w:r>
            <w:r>
              <w:br/>
            </w:r>
            <w:r>
              <w:rPr>
                <w:rFonts w:ascii="Times New Roman"/>
                <w:b w:val="false"/>
                <w:i w:val="false"/>
                <w:color w:val="000000"/>
                <w:sz w:val="20"/>
              </w:rPr>
              <w:t>
7304 49 99 90</w:t>
            </w:r>
            <w:r>
              <w:br/>
            </w:r>
            <w:r>
              <w:rPr>
                <w:rFonts w:ascii="Times New Roman"/>
                <w:b w:val="false"/>
                <w:i w:val="false"/>
                <w:color w:val="000000"/>
                <w:sz w:val="20"/>
              </w:rPr>
              <w:t>
7304 51 81 00</w:t>
            </w:r>
            <w:r>
              <w:br/>
            </w:r>
            <w:r>
              <w:rPr>
                <w:rFonts w:ascii="Times New Roman"/>
                <w:b w:val="false"/>
                <w:i w:val="false"/>
                <w:color w:val="000000"/>
                <w:sz w:val="20"/>
              </w:rPr>
              <w:t>
7304 59 10 00</w:t>
            </w:r>
            <w:r>
              <w:br/>
            </w:r>
            <w:r>
              <w:rPr>
                <w:rFonts w:ascii="Times New Roman"/>
                <w:b w:val="false"/>
                <w:i w:val="false"/>
                <w:color w:val="000000"/>
                <w:sz w:val="20"/>
              </w:rPr>
              <w:t>
7304 59 99 10</w:t>
            </w:r>
            <w:r>
              <w:br/>
            </w:r>
            <w:r>
              <w:rPr>
                <w:rFonts w:ascii="Times New Roman"/>
                <w:b w:val="false"/>
                <w:i w:val="false"/>
                <w:color w:val="000000"/>
                <w:sz w:val="20"/>
              </w:rPr>
              <w:t>
7304 59 99 90</w:t>
            </w:r>
            <w:r>
              <w:br/>
            </w:r>
            <w:r>
              <w:rPr>
                <w:rFonts w:ascii="Times New Roman"/>
                <w:b w:val="false"/>
                <w:i w:val="false"/>
                <w:color w:val="000000"/>
                <w:sz w:val="20"/>
              </w:rPr>
              <w:t>
7304 90 00 00</w:t>
            </w:r>
            <w:r>
              <w:br/>
            </w:r>
            <w:r>
              <w:rPr>
                <w:rFonts w:ascii="Times New Roman"/>
                <w:b w:val="false"/>
                <w:i w:val="false"/>
                <w:color w:val="000000"/>
                <w:sz w:val="20"/>
              </w:rPr>
              <w:t>
7306 90 00 00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Келісімді қолдану мақсаты үшін КО СЭҚ ТН және СЭҚ УТЖ сәйкес тек тауарлар коды ғана қолданылады. Тауардың сипаттамасы пайдалануға қолайлы болу үшін келтірілген.</w:t>
      </w:r>
    </w:p>
    <w:bookmarkStart w:name="z63" w:id="22"/>
    <w:p>
      <w:pPr>
        <w:spacing w:after="0"/>
        <w:ind w:left="0"/>
        <w:jc w:val="both"/>
      </w:pPr>
      <w:r>
        <w:rPr>
          <w:rFonts w:ascii="Times New Roman"/>
          <w:b w:val="false"/>
          <w:i w:val="false"/>
          <w:color w:val="000000"/>
          <w:sz w:val="28"/>
        </w:rPr>
        <w:t>
Украинада шығарылатын болат құбырлардың</w:t>
      </w:r>
      <w:r>
        <w:br/>
      </w:r>
      <w:r>
        <w:rPr>
          <w:rFonts w:ascii="Times New Roman"/>
          <w:b w:val="false"/>
          <w:i w:val="false"/>
          <w:color w:val="000000"/>
          <w:sz w:val="28"/>
        </w:rPr>
        <w:t>
кейбір түрлерін Беларусь Республикасының,</w:t>
      </w:r>
      <w:r>
        <w:br/>
      </w:r>
      <w:r>
        <w:rPr>
          <w:rFonts w:ascii="Times New Roman"/>
          <w:b w:val="false"/>
          <w:i w:val="false"/>
          <w:color w:val="000000"/>
          <w:sz w:val="28"/>
        </w:rPr>
        <w:t xml:space="preserve">
Қазақстан Республикасының және Ресей  </w:t>
      </w:r>
      <w:r>
        <w:br/>
      </w:r>
      <w:r>
        <w:rPr>
          <w:rFonts w:ascii="Times New Roman"/>
          <w:b w:val="false"/>
          <w:i w:val="false"/>
          <w:color w:val="000000"/>
          <w:sz w:val="28"/>
        </w:rPr>
        <w:t xml:space="preserve">
Федерациясының аумағына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2-қосымша              </w:t>
      </w:r>
    </w:p>
    <w:bookmarkEnd w:id="22"/>
    <w:bookmarkStart w:name="z64" w:id="23"/>
    <w:p>
      <w:pPr>
        <w:spacing w:after="0"/>
        <w:ind w:left="0"/>
        <w:jc w:val="left"/>
      </w:pPr>
      <w:r>
        <w:rPr>
          <w:rFonts w:ascii="Times New Roman"/>
          <w:b/>
          <w:i w:val="false"/>
          <w:color w:val="000000"/>
        </w:rPr>
        <w:t xml:space="preserve"> 
2011 жылғы 31 желтоқсанға дейінгі кезеңде тауар жеткізу көлемі туралы</w:t>
      </w:r>
    </w:p>
    <w:bookmarkEnd w:id="23"/>
    <w:p>
      <w:pPr>
        <w:spacing w:after="0"/>
        <w:ind w:left="0"/>
        <w:jc w:val="both"/>
      </w:pPr>
      <w:r>
        <w:rPr>
          <w:rFonts w:ascii="Times New Roman"/>
          <w:b w:val="false"/>
          <w:i w:val="false"/>
          <w:color w:val="ff0000"/>
          <w:sz w:val="28"/>
        </w:rPr>
        <w:t xml:space="preserve">       Ескерту. 2-қосымшаға өзгеріс енгізілді - ҚР Үкіметінің 29.12.2011 </w:t>
      </w:r>
      <w:r>
        <w:rPr>
          <w:rFonts w:ascii="Times New Roman"/>
          <w:b w:val="false"/>
          <w:i w:val="false"/>
          <w:color w:val="ff0000"/>
          <w:sz w:val="28"/>
        </w:rPr>
        <w:t>№ 1642</w:t>
      </w:r>
      <w:r>
        <w:rPr>
          <w:rFonts w:ascii="Times New Roman"/>
          <w:b w:val="false"/>
          <w:i w:val="false"/>
          <w:color w:val="ff0000"/>
          <w:sz w:val="28"/>
        </w:rPr>
        <w:t xml:space="preserve">; 29.12.2012 </w:t>
      </w:r>
      <w:r>
        <w:rPr>
          <w:rFonts w:ascii="Times New Roman"/>
          <w:b w:val="false"/>
          <w:i w:val="false"/>
          <w:color w:val="ff0000"/>
          <w:sz w:val="28"/>
        </w:rPr>
        <w:t>№ 1810</w:t>
      </w:r>
      <w:r>
        <w:rPr>
          <w:rFonts w:ascii="Times New Roman"/>
          <w:b w:val="false"/>
          <w:i w:val="false"/>
          <w:color w:val="ff0000"/>
          <w:sz w:val="28"/>
        </w:rPr>
        <w:t xml:space="preserve"> қаулыларымен.</w:t>
      </w:r>
    </w:p>
    <w:bookmarkStart w:name="z65" w:id="24"/>
    <w:p>
      <w:pPr>
        <w:spacing w:after="0"/>
        <w:ind w:left="0"/>
        <w:jc w:val="left"/>
      </w:pPr>
      <w:r>
        <w:rPr>
          <w:rFonts w:ascii="Times New Roman"/>
          <w:b/>
          <w:i w:val="false"/>
          <w:color w:val="000000"/>
        </w:rPr>
        <w:t xml:space="preserve"> 
2011 жылғы 31 желтоқсанға дейінгі кезеңде тауарды жеткізу көлемі туралы</w:t>
      </w:r>
    </w:p>
    <w:bookmarkEnd w:id="24"/>
    <w:bookmarkStart w:name="z85" w:id="25"/>
    <w:p>
      <w:pPr>
        <w:spacing w:after="0"/>
        <w:ind w:left="0"/>
        <w:jc w:val="both"/>
      </w:pPr>
      <w:r>
        <w:rPr>
          <w:rFonts w:ascii="Times New Roman"/>
          <w:b w:val="false"/>
          <w:i w:val="false"/>
          <w:color w:val="000000"/>
          <w:sz w:val="28"/>
        </w:rPr>
        <w:t>
      Тауар:</w:t>
      </w:r>
      <w:r>
        <w:br/>
      </w:r>
      <w:r>
        <w:rPr>
          <w:rFonts w:ascii="Times New Roman"/>
          <w:b w:val="false"/>
          <w:i w:val="false"/>
          <w:color w:val="000000"/>
          <w:sz w:val="28"/>
        </w:rPr>
        <w:t>
</w:t>
      </w:r>
      <w:r>
        <w:rPr>
          <w:rFonts w:ascii="Times New Roman"/>
          <w:b w:val="false"/>
          <w:i w:val="false"/>
          <w:color w:val="000000"/>
          <w:sz w:val="28"/>
        </w:rPr>
        <w:t>
      – Беларусь Республикасының аумағына 2011 жылғы 1 қазаннан бастап 18 мың тонна көлемінде,</w:t>
      </w:r>
      <w:r>
        <w:br/>
      </w:r>
      <w:r>
        <w:rPr>
          <w:rFonts w:ascii="Times New Roman"/>
          <w:b w:val="false"/>
          <w:i w:val="false"/>
          <w:color w:val="000000"/>
          <w:sz w:val="28"/>
        </w:rPr>
        <w:t>
</w:t>
      </w:r>
      <w:r>
        <w:rPr>
          <w:rFonts w:ascii="Times New Roman"/>
          <w:b w:val="false"/>
          <w:i w:val="false"/>
          <w:color w:val="000000"/>
          <w:sz w:val="28"/>
        </w:rPr>
        <w:t>
      – Қазақстан Республикасының аумағына 2011 жылғы 1 қазаннан бастап 14 мың тонна көлемінде,</w:t>
      </w:r>
      <w:r>
        <w:br/>
      </w:r>
      <w:r>
        <w:rPr>
          <w:rFonts w:ascii="Times New Roman"/>
          <w:b w:val="false"/>
          <w:i w:val="false"/>
          <w:color w:val="000000"/>
          <w:sz w:val="28"/>
        </w:rPr>
        <w:t>
</w:t>
      </w:r>
      <w:r>
        <w:rPr>
          <w:rFonts w:ascii="Times New Roman"/>
          <w:b w:val="false"/>
          <w:i w:val="false"/>
          <w:color w:val="000000"/>
          <w:sz w:val="28"/>
        </w:rPr>
        <w:t>
      - Ресей Федерациясының аумағына 2005 жылғы 13 қаңтардағы Ресей Федерациясының Экономикалық даму министрлігі мен Украинаның Экономика министрлігі арасындағы Ресей Федерациясының кеден аумағына Украинадан шығарылатын болат құбырлардың кейбір түрлерін жеткізуді реттеу туралы келісімнің қолданысы шеңберінде 2011 жылы жүзеге асырылған жеткізулерді ескере отырып 300 мың тонна көлемінде жеткізіледі.</w:t>
      </w:r>
    </w:p>
    <w:bookmarkEnd w:id="25"/>
    <w:bookmarkStart w:name="z78" w:id="26"/>
    <w:p>
      <w:pPr>
        <w:spacing w:after="0"/>
        <w:ind w:left="0"/>
        <w:jc w:val="left"/>
      </w:pPr>
      <w:r>
        <w:rPr>
          <w:rFonts w:ascii="Times New Roman"/>
          <w:b/>
          <w:i w:val="false"/>
          <w:color w:val="000000"/>
        </w:rPr>
        <w:t xml:space="preserve"> 
2012 жылғы 1 қаңтардан бастап 2012 жылғы 31 желтоқсан аралығындағы кезеңде тауарларды жеткізу көлемі туралы</w:t>
      </w:r>
    </w:p>
    <w:bookmarkEnd w:id="26"/>
    <w:bookmarkStart w:name="z79" w:id="27"/>
    <w:p>
      <w:pPr>
        <w:spacing w:after="0"/>
        <w:ind w:left="0"/>
        <w:jc w:val="both"/>
      </w:pPr>
      <w:r>
        <w:rPr>
          <w:rFonts w:ascii="Times New Roman"/>
          <w:b w:val="false"/>
          <w:i w:val="false"/>
          <w:color w:val="000000"/>
          <w:sz w:val="28"/>
        </w:rPr>
        <w:t>
      Тауар 2012 жылғы 1 қаңтардан бастап 2012 жылғы 31 желтоқсан аралығындағы кезеңде:</w:t>
      </w:r>
      <w:r>
        <w:br/>
      </w:r>
      <w:r>
        <w:rPr>
          <w:rFonts w:ascii="Times New Roman"/>
          <w:b w:val="false"/>
          <w:i w:val="false"/>
          <w:color w:val="000000"/>
          <w:sz w:val="28"/>
        </w:rPr>
        <w:t>
      Беларусь Республикасының аумағына 72 мың тонна көлемінде,</w:t>
      </w:r>
      <w:r>
        <w:br/>
      </w:r>
      <w:r>
        <w:rPr>
          <w:rFonts w:ascii="Times New Roman"/>
          <w:b w:val="false"/>
          <w:i w:val="false"/>
          <w:color w:val="000000"/>
          <w:sz w:val="28"/>
        </w:rPr>
        <w:t>
      Қазақстан Республикасының аумағына 42 мың тонна көлемінде жеткізіледі.</w:t>
      </w:r>
      <w:r>
        <w:br/>
      </w:r>
      <w:r>
        <w:rPr>
          <w:rFonts w:ascii="Times New Roman"/>
          <w:b w:val="false"/>
          <w:i w:val="false"/>
          <w:color w:val="000000"/>
          <w:sz w:val="28"/>
        </w:rPr>
        <w:t>
</w:t>
      </w:r>
      <w:r>
        <w:rPr>
          <w:rFonts w:ascii="Times New Roman"/>
          <w:b w:val="false"/>
          <w:i w:val="false"/>
          <w:color w:val="000000"/>
          <w:sz w:val="28"/>
        </w:rPr>
        <w:t>
      2012 жылғы 1 қаңтардан бастап 2012 жылғы 30 маусым аралығындағы кезеңде тауар Ресей Федерациясының аумағына 150 мың тонна көлемінде жеткізіледі. 2012 жылғы 1 шілдеден бастап 2012 жылғы 31 желтоқсан аралығында тауарды Ресей Федерациясының аумағына жеткізу көлемі 2012 жылғы бірінші жартыжылдықтағы консультациялардың қорытындылары бойынша анықталады.</w:t>
      </w:r>
    </w:p>
    <w:bookmarkEnd w:id="27"/>
    <w:bookmarkStart w:name="z17" w:id="28"/>
    <w:p>
      <w:pPr>
        <w:spacing w:after="0"/>
        <w:ind w:left="0"/>
        <w:jc w:val="left"/>
      </w:pPr>
      <w:r>
        <w:rPr>
          <w:rFonts w:ascii="Times New Roman"/>
          <w:b/>
          <w:i w:val="false"/>
          <w:color w:val="000000"/>
        </w:rPr>
        <w:t xml:space="preserve"> 
2013 жылғы 1 қаңтардан бастап 2013 жылғы 30 маусым аралығындағы кезеңде тауарларды жеткізу көлемі туралы</w:t>
      </w:r>
    </w:p>
    <w:bookmarkEnd w:id="28"/>
    <w:bookmarkStart w:name="z81" w:id="29"/>
    <w:p>
      <w:pPr>
        <w:spacing w:after="0"/>
        <w:ind w:left="0"/>
        <w:jc w:val="both"/>
      </w:pPr>
      <w:r>
        <w:rPr>
          <w:rFonts w:ascii="Times New Roman"/>
          <w:b w:val="false"/>
          <w:i w:val="false"/>
          <w:color w:val="000000"/>
          <w:sz w:val="28"/>
        </w:rPr>
        <w:t>
      Тауар 2013 жылғы 1 қаңтардан 2013 жылғы 30 маусым аралығындағы кезеңде:</w:t>
      </w:r>
      <w:r>
        <w:br/>
      </w:r>
      <w:r>
        <w:rPr>
          <w:rFonts w:ascii="Times New Roman"/>
          <w:b w:val="false"/>
          <w:i w:val="false"/>
          <w:color w:val="000000"/>
          <w:sz w:val="28"/>
        </w:rPr>
        <w:t>
</w:t>
      </w:r>
      <w:r>
        <w:rPr>
          <w:rFonts w:ascii="Times New Roman"/>
          <w:b w:val="false"/>
          <w:i w:val="false"/>
          <w:color w:val="000000"/>
          <w:sz w:val="28"/>
        </w:rPr>
        <w:t>
      Беларусь Республикасының аумағына 35 мың тонна көлемінде,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16 мың тонна көлемінде,</w:t>
      </w:r>
      <w:r>
        <w:br/>
      </w:r>
      <w:r>
        <w:rPr>
          <w:rFonts w:ascii="Times New Roman"/>
          <w:b w:val="false"/>
          <w:i w:val="false"/>
          <w:color w:val="000000"/>
          <w:sz w:val="28"/>
        </w:rPr>
        <w:t>
</w:t>
      </w:r>
      <w:r>
        <w:rPr>
          <w:rFonts w:ascii="Times New Roman"/>
          <w:b w:val="false"/>
          <w:i w:val="false"/>
          <w:color w:val="000000"/>
          <w:sz w:val="28"/>
        </w:rPr>
        <w:t>
      Ресей Федерациясының аумағына 120 мың тонна көлемінде жеткізіледі.</w:t>
      </w:r>
    </w:p>
    <w:bookmarkEnd w:id="29"/>
    <w:bookmarkStart w:name="z69" w:id="30"/>
    <w:p>
      <w:pPr>
        <w:spacing w:after="0"/>
        <w:ind w:left="0"/>
        <w:jc w:val="both"/>
      </w:pPr>
      <w:r>
        <w:rPr>
          <w:rFonts w:ascii="Times New Roman"/>
          <w:b w:val="false"/>
          <w:i w:val="false"/>
          <w:color w:val="000000"/>
          <w:sz w:val="28"/>
        </w:rPr>
        <w:t>
Украинада шығарылатын болат құбырлардың</w:t>
      </w:r>
      <w:r>
        <w:br/>
      </w:r>
      <w:r>
        <w:rPr>
          <w:rFonts w:ascii="Times New Roman"/>
          <w:b w:val="false"/>
          <w:i w:val="false"/>
          <w:color w:val="000000"/>
          <w:sz w:val="28"/>
        </w:rPr>
        <w:t>
кейбір түрлерін Беларусь Республикасының,</w:t>
      </w:r>
      <w:r>
        <w:br/>
      </w:r>
      <w:r>
        <w:rPr>
          <w:rFonts w:ascii="Times New Roman"/>
          <w:b w:val="false"/>
          <w:i w:val="false"/>
          <w:color w:val="000000"/>
          <w:sz w:val="28"/>
        </w:rPr>
        <w:t xml:space="preserve">
Қазақстан Республикасының және Ресей  </w:t>
      </w:r>
      <w:r>
        <w:br/>
      </w:r>
      <w:r>
        <w:rPr>
          <w:rFonts w:ascii="Times New Roman"/>
          <w:b w:val="false"/>
          <w:i w:val="false"/>
          <w:color w:val="000000"/>
          <w:sz w:val="28"/>
        </w:rPr>
        <w:t xml:space="preserve">
Федерациясының аумағына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3-қосымша              </w:t>
      </w:r>
    </w:p>
    <w:bookmarkEnd w:id="30"/>
    <w:bookmarkStart w:name="z70" w:id="31"/>
    <w:p>
      <w:pPr>
        <w:spacing w:after="0"/>
        <w:ind w:left="0"/>
        <w:jc w:val="left"/>
      </w:pPr>
      <w:r>
        <w:rPr>
          <w:rFonts w:ascii="Times New Roman"/>
          <w:b/>
          <w:i w:val="false"/>
          <w:color w:val="000000"/>
        </w:rPr>
        <w:t xml:space="preserve"> 
Өндіруші сертификатының нысаны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1"/>
        <w:gridCol w:w="3104"/>
        <w:gridCol w:w="2925"/>
      </w:tblGrid>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Виробник (найменування, адреса, номери телефонів, факсу)</w:t>
            </w:r>
            <w:r>
              <w:br/>
            </w:r>
            <w:r>
              <w:rPr>
                <w:rFonts w:ascii="Times New Roman"/>
                <w:b w:val="false"/>
                <w:i w:val="false"/>
                <w:color w:val="000000"/>
                <w:sz w:val="20"/>
              </w:rPr>
              <w:t>
</w:t>
            </w:r>
            <w:r>
              <w:rPr>
                <w:rFonts w:ascii="Times New Roman"/>
                <w:b w:val="false"/>
                <w:i w:val="false"/>
                <w:color w:val="000000"/>
                <w:sz w:val="20"/>
              </w:rPr>
              <w:t>Өндіруші (атауы, толық мекенжайы, телефоны, факсы)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ТҮПНҰСҚАСЫ/КӨШІРМЕСІ</w:t>
            </w:r>
            <w:r>
              <w:br/>
            </w:r>
            <w:r>
              <w:rPr>
                <w:rFonts w:ascii="Times New Roman"/>
                <w:b w:val="false"/>
                <w:i w:val="false"/>
                <w:color w:val="000000"/>
                <w:sz w:val="20"/>
              </w:rPr>
              <w:t>
</w:t>
            </w:r>
            <w:r>
              <w:rPr>
                <w:rFonts w:ascii="Times New Roman"/>
                <w:b/>
                <w:i w:val="false"/>
                <w:color w:val="000000"/>
                <w:sz w:val="20"/>
              </w:rPr>
              <w:t>ОРИГІНАЛ/КОПІЯ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r>
      <w:tr>
        <w:trPr>
          <w:trHeight w:val="30" w:hRule="atLeast"/>
        </w:trPr>
        <w:tc>
          <w:tcPr>
            <w:tcW w:w="7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Експортер (найменування, адреса, номери телефонів, факсу)</w:t>
            </w:r>
            <w:r>
              <w:br/>
            </w:r>
            <w:r>
              <w:rPr>
                <w:rFonts w:ascii="Times New Roman"/>
                <w:b w:val="false"/>
                <w:i w:val="false"/>
                <w:color w:val="000000"/>
                <w:sz w:val="20"/>
              </w:rPr>
              <w:t>
</w:t>
            </w:r>
            <w:r>
              <w:rPr>
                <w:rFonts w:ascii="Times New Roman"/>
                <w:b w:val="false"/>
                <w:i w:val="false"/>
                <w:color w:val="000000"/>
                <w:sz w:val="20"/>
              </w:rPr>
              <w:t>Экспорттаушы (атауы, толық мекенжайы, байланыс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СЕРТИФІКАТ ВИРОБНИКА/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НДІРУШІ СЕРТИФИКАТЫ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Краүна призначення/Межеленген атауы</w:t>
            </w:r>
          </w:p>
        </w:tc>
      </w:tr>
      <w:tr>
        <w:trPr>
          <w:trHeight w:val="225"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Імпортер (найменування, адреса, номери телефонів, факсу)</w:t>
            </w:r>
            <w:r>
              <w:br/>
            </w:r>
            <w:r>
              <w:rPr>
                <w:rFonts w:ascii="Times New Roman"/>
                <w:b w:val="false"/>
                <w:i w:val="false"/>
                <w:color w:val="000000"/>
                <w:sz w:val="20"/>
              </w:rPr>
              <w:t>
</w:t>
            </w:r>
            <w:r>
              <w:rPr>
                <w:rFonts w:ascii="Times New Roman"/>
                <w:b w:val="false"/>
                <w:i w:val="false"/>
                <w:color w:val="000000"/>
                <w:sz w:val="20"/>
              </w:rPr>
              <w:t>Импорттаушы (атауы, толық мекенжайы, байланыс телефоны,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Інвойс (номер, дата) /</w:t>
            </w:r>
            <w:r>
              <w:br/>
            </w:r>
            <w:r>
              <w:rPr>
                <w:rFonts w:ascii="Times New Roman"/>
                <w:b w:val="false"/>
                <w:i w:val="false"/>
                <w:color w:val="000000"/>
                <w:sz w:val="20"/>
              </w:rPr>
              <w:t>
</w:t>
            </w:r>
            <w:r>
              <w:rPr>
                <w:rFonts w:ascii="Times New Roman"/>
                <w:b w:val="false"/>
                <w:i w:val="false"/>
                <w:color w:val="000000"/>
                <w:sz w:val="20"/>
              </w:rPr>
              <w:t>Инвойс (нөмірі, мерзімі)</w:t>
            </w:r>
          </w:p>
        </w:tc>
      </w:tr>
      <w:tr>
        <w:trPr>
          <w:trHeight w:val="3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Код УКТ ЗЕД</w:t>
            </w:r>
            <w:r>
              <w:br/>
            </w:r>
            <w:r>
              <w:rPr>
                <w:rFonts w:ascii="Times New Roman"/>
                <w:b w:val="false"/>
                <w:i w:val="false"/>
                <w:color w:val="000000"/>
                <w:sz w:val="20"/>
              </w:rPr>
              <w:t>
</w:t>
            </w:r>
            <w:r>
              <w:rPr>
                <w:rFonts w:ascii="Times New Roman"/>
                <w:b w:val="false"/>
                <w:i w:val="false"/>
                <w:color w:val="000000"/>
                <w:sz w:val="20"/>
              </w:rPr>
              <w:t>  СЭҚ УТЖ коды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Товарно-транспортноү накладноү</w:t>
            </w:r>
            <w:r>
              <w:br/>
            </w:r>
            <w:r>
              <w:rPr>
                <w:rFonts w:ascii="Times New Roman"/>
                <w:b w:val="false"/>
                <w:i w:val="false"/>
                <w:color w:val="000000"/>
                <w:sz w:val="20"/>
              </w:rPr>
              <w:t>
</w:t>
            </w:r>
            <w:r>
              <w:rPr>
                <w:rFonts w:ascii="Times New Roman"/>
                <w:b w:val="false"/>
                <w:i w:val="false"/>
                <w:color w:val="000000"/>
                <w:sz w:val="20"/>
              </w:rPr>
              <w:t>8 Тауар-көлік жүкқұжаттың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Опис товару, інші примітки / Тауар сипаттамасы, басқа ескертулер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Саны (нетто) (тонналар)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Я, що підписався нижче, підтверджую, що продаж на експорт в Республіку Білорусь / Республіку Казахстан / Російську Федерацію* товарів, перелічених в цьому сертифікаті, здійснюғться в межах об'ғму, звільненого від антидемпінгового мита при імпорті на ғдину митну територію Митного союзу, що визначено в Угоді про регулювання поставок деяких видів стальних труб, походженням з Украүни, на територію Республіки Білорусь, Республіки Казахстан та Російськоү Федераціү. Я заявляю, що інформація, яку містить даний сертифікат, повна та точна.</w:t>
            </w:r>
            <w:r>
              <w:br/>
            </w:r>
            <w:r>
              <w:rPr>
                <w:rFonts w:ascii="Times New Roman"/>
                <w:b w:val="false"/>
                <w:i w:val="false"/>
                <w:color w:val="000000"/>
                <w:sz w:val="20"/>
              </w:rPr>
              <w:t>
</w:t>
            </w:r>
            <w:r>
              <w:rPr>
                <w:rFonts w:ascii="Times New Roman"/>
                <w:b w:val="false"/>
                <w:i w:val="false"/>
                <w:color w:val="000000"/>
                <w:sz w:val="20"/>
              </w:rPr>
              <w:t xml:space="preserve">Мен, төмендегі қол қойған, Беларусь Республикасына/ Қазақстан Республикасына/Ресей Федерациясына* осы сертификатта аталған тауарларды экспортқа сату Украинадан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Келісімде айқындалған Кеден одағының бірыңғай кеден аумағына импорттау кезінде демпингке қарсы баждан босатылған көлем шеңберінде жасалатынын растаймын. Мен осы сертификатта көрсетілген ақпарат толық және дұрыс екенін растаймын.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    (дата/к</w:t>
            </w:r>
            <w:r>
              <w:rPr>
                <w:rFonts w:ascii="Times New Roman"/>
                <w:b w:val="false"/>
                <w:i w:val="false"/>
                <w:color w:val="000000"/>
                <w:sz w:val="20"/>
              </w:rPr>
              <w:t>ү</w:t>
            </w:r>
            <w:r>
              <w:rPr>
                <w:rFonts w:ascii="Times New Roman"/>
                <w:b w:val="false"/>
                <w:i w:val="false"/>
                <w:color w:val="000000"/>
                <w:sz w:val="20"/>
              </w:rPr>
              <w:t>ні)</w:t>
            </w:r>
          </w:p>
          <w:p>
            <w:pPr>
              <w:spacing w:after="20"/>
              <w:ind w:left="20"/>
              <w:jc w:val="both"/>
            </w:pPr>
            <w:r>
              <w:rPr>
                <w:rFonts w:ascii="Times New Roman"/>
                <w:b w:val="false"/>
                <w:i w:val="false"/>
                <w:color w:val="000000"/>
                <w:sz w:val="20"/>
              </w:rPr>
              <w:t>(Підпис/</w:t>
            </w:r>
            <w:r>
              <w:rPr>
                <w:rFonts w:ascii="Times New Roman"/>
                <w:b w:val="false"/>
                <w:i w:val="false"/>
                <w:color w:val="000000"/>
                <w:sz w:val="20"/>
              </w:rPr>
              <w:t>Қ</w:t>
            </w:r>
            <w:r>
              <w:rPr>
                <w:rFonts w:ascii="Times New Roman"/>
                <w:b w:val="false"/>
                <w:i w:val="false"/>
                <w:color w:val="000000"/>
                <w:sz w:val="20"/>
              </w:rPr>
              <w:t>олы)          (Печатка/М</w:t>
            </w:r>
            <w:r>
              <w:rPr>
                <w:rFonts w:ascii="Times New Roman"/>
                <w:b w:val="false"/>
                <w:i w:val="false"/>
                <w:color w:val="000000"/>
                <w:sz w:val="20"/>
              </w:rPr>
              <w:t>ө</w:t>
            </w:r>
            <w:r>
              <w:rPr>
                <w:rFonts w:ascii="Times New Roman"/>
                <w:b w:val="false"/>
                <w:i w:val="false"/>
                <w:color w:val="000000"/>
                <w:sz w:val="20"/>
              </w:rPr>
              <w:t>р)                Дійсний 90 днів</w:t>
            </w:r>
            <w:r>
              <w:br/>
            </w:r>
            <w:r>
              <w:rPr>
                <w:rFonts w:ascii="Times New Roman"/>
                <w:b w:val="false"/>
                <w:i w:val="false"/>
                <w:color w:val="000000"/>
                <w:sz w:val="20"/>
              </w:rPr>
              <w:t>
</w:t>
            </w:r>
            <w:r>
              <w:rPr>
                <w:rFonts w:ascii="Times New Roman"/>
                <w:b w:val="false"/>
                <w:i w:val="false"/>
                <w:color w:val="000000"/>
                <w:sz w:val="20"/>
              </w:rPr>
              <w:t>                                                    90 кү</w:t>
            </w:r>
            <w:r>
              <w:rPr>
                <w:rFonts w:ascii="Times New Roman"/>
                <w:b w:val="false"/>
                <w:i w:val="false"/>
                <w:color w:val="000000"/>
                <w:sz w:val="20"/>
              </w:rPr>
              <w:t>нге жарамды</w:t>
            </w:r>
          </w:p>
        </w:tc>
      </w:tr>
      <w:tr>
        <w:trPr>
          <w:trHeight w:val="1140" w:hRule="atLeast"/>
        </w:trPr>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Місце для використовування компетентними органами Республіки Білорусь / Республіки Казахстан / Російськоү Федераціү /</w:t>
            </w:r>
            <w:r>
              <w:br/>
            </w:r>
            <w:r>
              <w:rPr>
                <w:rFonts w:ascii="Times New Roman"/>
                <w:b w:val="false"/>
                <w:i w:val="false"/>
                <w:color w:val="000000"/>
                <w:sz w:val="20"/>
              </w:rPr>
              <w:t>
</w:t>
            </w:r>
            <w:r>
              <w:rPr>
                <w:rFonts w:ascii="Times New Roman"/>
                <w:b w:val="false"/>
                <w:i w:val="false"/>
                <w:color w:val="000000"/>
                <w:sz w:val="20"/>
              </w:rPr>
              <w:t xml:space="preserve">Беларусь Республикасының/ Қазақстан Республикасының/Ресей Федерациясының құзыретті органдары пайдалануға арналған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Місце для використовування компетентними органами Украүни/</w:t>
            </w:r>
            <w:r>
              <w:br/>
            </w:r>
            <w:r>
              <w:rPr>
                <w:rFonts w:ascii="Times New Roman"/>
                <w:b w:val="false"/>
                <w:i w:val="false"/>
                <w:color w:val="000000"/>
                <w:sz w:val="20"/>
              </w:rPr>
              <w:t>
</w:t>
            </w:r>
            <w:r>
              <w:rPr>
                <w:rFonts w:ascii="Times New Roman"/>
                <w:b w:val="false"/>
                <w:i w:val="false"/>
                <w:color w:val="000000"/>
                <w:sz w:val="20"/>
              </w:rPr>
              <w:t>Украинаның құзыретті органдары пайдалануға арналған орын</w:t>
            </w:r>
          </w:p>
        </w:tc>
      </w:tr>
    </w:tbl>
    <w:bookmarkStart w:name="z71" w:id="32"/>
    <w:p>
      <w:pPr>
        <w:spacing w:after="0"/>
        <w:ind w:left="0"/>
        <w:jc w:val="both"/>
      </w:pPr>
      <w:r>
        <w:rPr>
          <w:rFonts w:ascii="Times New Roman"/>
          <w:b w:val="false"/>
          <w:i w:val="false"/>
          <w:color w:val="000000"/>
          <w:sz w:val="28"/>
        </w:rPr>
        <w:t xml:space="preserve">
*11-бағанда оның аумағына тауар әкелінетін Кеден одағына мүше мемлекеттің мүшелерінің бірін көрсету міндетті болып табылады. </w:t>
      </w:r>
    </w:p>
    <w:bookmarkEnd w:id="32"/>
    <w:bookmarkStart w:name="z72" w:id="33"/>
    <w:p>
      <w:pPr>
        <w:spacing w:after="0"/>
        <w:ind w:left="0"/>
        <w:jc w:val="both"/>
      </w:pPr>
      <w:r>
        <w:rPr>
          <w:rFonts w:ascii="Times New Roman"/>
          <w:b w:val="false"/>
          <w:i w:val="false"/>
          <w:color w:val="000000"/>
          <w:sz w:val="28"/>
        </w:rPr>
        <w:t>
      Украинада шығарылатын болат құбырлардың</w:t>
      </w:r>
      <w:r>
        <w:br/>
      </w:r>
      <w:r>
        <w:rPr>
          <w:rFonts w:ascii="Times New Roman"/>
          <w:b w:val="false"/>
          <w:i w:val="false"/>
          <w:color w:val="000000"/>
          <w:sz w:val="28"/>
        </w:rPr>
        <w:t>
кейбір түрлерін Беларусь Республикасының,</w:t>
      </w:r>
      <w:r>
        <w:br/>
      </w:r>
      <w:r>
        <w:rPr>
          <w:rFonts w:ascii="Times New Roman"/>
          <w:b w:val="false"/>
          <w:i w:val="false"/>
          <w:color w:val="000000"/>
          <w:sz w:val="28"/>
        </w:rPr>
        <w:t xml:space="preserve">
Қазақстан Республикасының және Ресей  </w:t>
      </w:r>
      <w:r>
        <w:br/>
      </w:r>
      <w:r>
        <w:rPr>
          <w:rFonts w:ascii="Times New Roman"/>
          <w:b w:val="false"/>
          <w:i w:val="false"/>
          <w:color w:val="000000"/>
          <w:sz w:val="28"/>
        </w:rPr>
        <w:t xml:space="preserve">
Федерациясының аумағына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4-қосымша              </w:t>
      </w:r>
    </w:p>
    <w:bookmarkEnd w:id="33"/>
    <w:bookmarkStart w:name="z73" w:id="34"/>
    <w:p>
      <w:pPr>
        <w:spacing w:after="0"/>
        <w:ind w:left="0"/>
        <w:jc w:val="both"/>
      </w:pPr>
      <w:r>
        <w:rPr>
          <w:rFonts w:ascii="Times New Roman"/>
          <w:b w:val="false"/>
          <w:i w:val="false"/>
          <w:color w:val="000000"/>
          <w:sz w:val="28"/>
        </w:rPr>
        <w:t>
      </w:t>
      </w:r>
      <w:r>
        <w:rPr>
          <w:rFonts w:ascii="Times New Roman"/>
          <w:b/>
          <w:i w:val="false"/>
          <w:color w:val="000000"/>
          <w:sz w:val="28"/>
        </w:rPr>
        <w:t>1. Тауарды Беларусь Республикасының, Қазақстан Республикасының және Ресей Федерациясының аумағына жеткізу туралы есеп</w:t>
      </w:r>
    </w:p>
    <w:bookmarkEnd w:id="34"/>
    <w:bookmarkStart w:name="z74" w:id="35"/>
    <w:p>
      <w:pPr>
        <w:spacing w:after="0"/>
        <w:ind w:left="0"/>
        <w:jc w:val="both"/>
      </w:pPr>
      <w:r>
        <w:rPr>
          <w:rFonts w:ascii="Times New Roman"/>
          <w:b w:val="false"/>
          <w:i w:val="false"/>
          <w:color w:val="000000"/>
          <w:sz w:val="28"/>
        </w:rPr>
        <w:t>
      Ақпарат Кеден одағының уәкілетті органына мынадай форматта ұсынылатын болады: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706"/>
        <w:gridCol w:w="2604"/>
        <w:gridCol w:w="2604"/>
        <w:gridCol w:w="1688"/>
        <w:gridCol w:w="1867"/>
        <w:gridCol w:w="1310"/>
        <w:gridCol w:w="1489"/>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елі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w:t>
            </w:r>
            <w:r>
              <w:rPr>
                <w:rFonts w:ascii="Times New Roman"/>
                <w:b w:val="false"/>
                <w:i w:val="false"/>
                <w:color w:val="000000"/>
                <w:sz w:val="20"/>
              </w:rPr>
              <w:t xml:space="preserve">ң </w:t>
            </w:r>
            <w:r>
              <w:rPr>
                <w:rFonts w:ascii="Times New Roman"/>
                <w:b w:val="false"/>
                <w:i w:val="false"/>
                <w:color w:val="000000"/>
                <w:sz w:val="20"/>
              </w:rPr>
              <w:t>деректемелері реквизиттері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деректемелері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ні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көлемі (тонна)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w:t>
            </w:r>
            <w:r>
              <w:rPr>
                <w:rFonts w:ascii="Times New Roman"/>
                <w:b w:val="false"/>
                <w:i w:val="false"/>
                <w:color w:val="000000"/>
                <w:sz w:val="20"/>
              </w:rPr>
              <w:t>Қ</w:t>
            </w:r>
            <w:r>
              <w:rPr>
                <w:rFonts w:ascii="Times New Roman"/>
                <w:b w:val="false"/>
                <w:i w:val="false"/>
                <w:color w:val="000000"/>
                <w:sz w:val="20"/>
              </w:rPr>
              <w:t xml:space="preserve"> УТЖ коды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6"/>
    <w:p>
      <w:pPr>
        <w:spacing w:after="0"/>
        <w:ind w:left="0"/>
        <w:jc w:val="both"/>
      </w:pPr>
      <w:r>
        <w:rPr>
          <w:rFonts w:ascii="Times New Roman"/>
          <w:b w:val="false"/>
          <w:i w:val="false"/>
          <w:color w:val="000000"/>
          <w:sz w:val="28"/>
        </w:rPr>
        <w:t>       
</w:t>
      </w:r>
      <w:r>
        <w:rPr>
          <w:rFonts w:ascii="Times New Roman"/>
          <w:b/>
          <w:i w:val="false"/>
          <w:color w:val="000000"/>
          <w:sz w:val="28"/>
        </w:rPr>
        <w:t>2. Ақпаратты ұсыну</w:t>
      </w:r>
    </w:p>
    <w:bookmarkEnd w:id="36"/>
    <w:bookmarkStart w:name="z76" w:id="37"/>
    <w:p>
      <w:pPr>
        <w:spacing w:after="0"/>
        <w:ind w:left="0"/>
        <w:jc w:val="both"/>
      </w:pPr>
      <w:r>
        <w:rPr>
          <w:rFonts w:ascii="Times New Roman"/>
          <w:b w:val="false"/>
          <w:i w:val="false"/>
          <w:color w:val="000000"/>
          <w:sz w:val="28"/>
        </w:rPr>
        <w:t>
      1-бөлімде сипатталған ақпаратты қамтитын файлдар Microsoft Excel форматында ұсынылуы тиіс. Excel форматындағы файлдар америкалық немесе еуропалық нұсқаларға сәйкес келуі тиіс. Компаниялар есептерді дайындау үшін басқа бағдарламалық қамтамасыз етуді пайдалана алады, бірақ деректерді сақтау үшін «ЕХСЕL файл сияқты сақтау» функциясын пайдаланатын болады.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