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0c3f" w14:textId="8020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21 қыркүйектегі № 1083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Үкіметінін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Табиғи және техногендік сипаттағы төтенше жағдайлардың зардаптарын жою үшін 2011 жылға арналған </w:t>
      </w:r>
      <w:r>
        <w:rPr>
          <w:rFonts w:ascii="Times New Roman"/>
          <w:b w:val="false"/>
          <w:i w:val="false"/>
          <w:color w:val="000000"/>
          <w:sz w:val="28"/>
        </w:rPr>
        <w:t>республикалық бюджетте</w:t>
      </w:r>
      <w:r>
        <w:rPr>
          <w:rFonts w:ascii="Times New Roman"/>
          <w:b w:val="false"/>
          <w:i w:val="false"/>
          <w:color w:val="000000"/>
          <w:sz w:val="28"/>
        </w:rPr>
        <w:t xml:space="preserve"> көзделген Қазақстан Республикасы Үкіметінің төтенше резервінен 273542000 (екі жүз жетпіс үш миллион бес жүз қырық екі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Іле Алатауы мемлекеттік табиғи ұлттық паркінің аумағын дауыл салдарынан пайда болған дауыл мен жел сұлатпаларынан тазарту жұмыстарын жүргізу үшін техника және құрал-жабдықтар алуға 123542000 (бір жүз жиырма үш миллион бес жүз қырық екі мың) теңге сомасында;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министрлігіне табиғи сипаттағы төтенше жағдайлар салдарынан зардап шеккен «Алатау» балалар клиникалық шипажайы», «Балбұлақ» республикалық балаларды оңалту орталығы» және «Ақсай» республикалық балалар клиникасы ауруханасы» республикалық мемлекеттік қазыналық кәсіпорындардың ғимараттары мен құрылыстарына күрделі жөндеу жүргізуге 150000000 (бір жүз елу миллион)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