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f68a" w14:textId="afff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мемлекеттік меншіктің кейбір мәселелері туралы" Қазақстан Республикасы Үкіметінің 2007 жылғы 11 маусымдағы № 483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қыркүйектегі № 1119 Қаулысы. Күші жойылды - Қазақстан Республикасы Үкіметінің 2015 жылғы 28 тамыздағы № 683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мемлекеттік меншіктің кейбір мәселелері туралы» Қазақстан Республикасы Үкіметінің 2007 жылғы 11 маусымдағы № 483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214-құжат)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жалпымемлекеттік міндеттерді орындау үшін қажетті мемлекет қатысатын акционерлік қоғамдардың (жауапкершілігі шектеулі серіктестіктердің)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Ішкі істер министрлігі» деген бөлім мынадай мазмұндағы реттік нөмірлері 2-1 және 2-2-жолдармен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«Арқа санаторийі»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«Арман санаторийі» акционерлік қоғамы 100%»;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акцияларының мемлекеттік пакеттері (қатысу үлестері) бәсекелі ортаға берілуі тиіс акционерлік қоғамдардың (жауапкершілігі шектеулі серіктестіктердің)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Ішкі істер министрлігі»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